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FF" w:rsidRDefault="003201FF" w:rsidP="00E87D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Anexa</w:t>
      </w:r>
      <w:r w:rsidR="008E064E">
        <w:rPr>
          <w:rFonts w:ascii="Arial" w:hAnsi="Arial" w:cs="Arial"/>
          <w:b/>
          <w:bCs/>
          <w:color w:val="000000"/>
          <w:sz w:val="24"/>
          <w:szCs w:val="24"/>
        </w:rPr>
        <w:t xml:space="preserve">  la HCL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E064E">
        <w:rPr>
          <w:rFonts w:ascii="Arial" w:hAnsi="Arial" w:cs="Arial"/>
          <w:b/>
          <w:bCs/>
          <w:color w:val="000000"/>
          <w:sz w:val="24"/>
          <w:szCs w:val="24"/>
        </w:rPr>
        <w:t>…………………………</w:t>
      </w:r>
    </w:p>
    <w:p w:rsidR="003201FF" w:rsidRDefault="003201FF" w:rsidP="0048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201FF" w:rsidRDefault="003201FF" w:rsidP="0048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E65F6" w:rsidRDefault="00483CB9" w:rsidP="0048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STUDIU DE </w:t>
      </w:r>
      <w:r w:rsidR="008E65F6">
        <w:rPr>
          <w:rFonts w:ascii="Arial" w:hAnsi="Arial" w:cs="Arial"/>
          <w:b/>
          <w:bCs/>
          <w:color w:val="000000"/>
          <w:sz w:val="24"/>
          <w:szCs w:val="24"/>
        </w:rPr>
        <w:t xml:space="preserve">FUNDAMENTARE </w:t>
      </w:r>
    </w:p>
    <w:p w:rsidR="00483CB9" w:rsidRPr="00EE51D1" w:rsidRDefault="00483CB9" w:rsidP="0048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privind concesiunea Serviciului public</w:t>
      </w:r>
    </w:p>
    <w:p w:rsidR="00483CB9" w:rsidRDefault="00483CB9" w:rsidP="0048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pentru gestionarea câinilor fără stăpân 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B42914" w:rsidRDefault="00B42914" w:rsidP="0048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42914" w:rsidRPr="00EE51D1" w:rsidRDefault="00B42914" w:rsidP="00483C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I. Consideraţii generale privind Serviciul public pentru gestionarea câinilor fără stăpân în </w:t>
      </w:r>
      <w:r>
        <w:rPr>
          <w:rFonts w:ascii="Arial" w:hAnsi="Arial" w:cs="Arial"/>
          <w:color w:val="000000"/>
          <w:sz w:val="24"/>
          <w:szCs w:val="24"/>
        </w:rPr>
        <w:t>Municipiul 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II. Situaţia la ora actuala.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III. Beneficiile concesionarii.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IV. Metodologia de lucru.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V. Descrierea activităţii.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VI. Motive care justifica realizarea delegării gestiunii serviciul de gestionare a câinilor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stăpân.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VII. Procedura de delegare a gestiunii.</w:t>
      </w:r>
    </w:p>
    <w:p w:rsidR="00483CB9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VIII. Durata contractului.</w:t>
      </w:r>
    </w:p>
    <w:p w:rsidR="00B42914" w:rsidRPr="00EE51D1" w:rsidRDefault="00B42914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Default="00483CB9" w:rsidP="00483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CAP. I CONSIDERATII GENERALE PRIVIND SERVICIUL PUBLIC DE GESTIONARE 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CAINILOR FARA STAPAN 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</w:p>
    <w:p w:rsidR="00B42914" w:rsidRPr="00EE51D1" w:rsidRDefault="00B42914" w:rsidP="00483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Activitatea de gestionare a câinilor fără stăpân in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este un serviciu public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local, organizat, coordonat, reglementat, condus, monitorizat si controlat de autoritatea administraţiei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publice locale.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Scopul serviciului are in vedere următoarele aspecte de ordin social :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Reducerea numărului câinilor fără stăpân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Stoparea înmulţirii necontrolate a câinilor de rasa comuna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Prevenirea abandonului si a pierderii câinilor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Facilitarea recuperării câinilor pierduţi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Promovarea deţinerii responsabile a câinilor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Reducerea apariţiei rabiei si a altor zoonoze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Reducerea riscurilor asupra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sanatatii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oamenilor ;</w:t>
      </w:r>
    </w:p>
    <w:p w:rsidR="00483CB9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Prevenirea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agresivitatii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asupra oamenilor si a animalelor ;</w:t>
      </w:r>
    </w:p>
    <w:p w:rsidR="00BF0E92" w:rsidRPr="00EE51D1" w:rsidRDefault="00BF0E92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Pr="000B7A7A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B7A7A">
        <w:rPr>
          <w:rFonts w:ascii="Arial" w:hAnsi="Arial" w:cs="Arial"/>
          <w:b/>
          <w:color w:val="000000"/>
          <w:sz w:val="24"/>
          <w:szCs w:val="24"/>
        </w:rPr>
        <w:t xml:space="preserve">Pentru realizarea scopului serviciului de gestionare a </w:t>
      </w:r>
      <w:proofErr w:type="spellStart"/>
      <w:r w:rsidRPr="000B7A7A">
        <w:rPr>
          <w:rFonts w:ascii="Arial" w:hAnsi="Arial" w:cs="Arial"/>
          <w:b/>
          <w:color w:val="000000"/>
          <w:sz w:val="24"/>
          <w:szCs w:val="24"/>
        </w:rPr>
        <w:t>cainilor</w:t>
      </w:r>
      <w:proofErr w:type="spellEnd"/>
      <w:r w:rsidRPr="000B7A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B7A7A">
        <w:rPr>
          <w:rFonts w:ascii="Arial" w:hAnsi="Arial" w:cs="Arial"/>
          <w:b/>
          <w:color w:val="000000"/>
          <w:sz w:val="24"/>
          <w:szCs w:val="24"/>
        </w:rPr>
        <w:t>fara</w:t>
      </w:r>
      <w:proofErr w:type="spellEnd"/>
      <w:r w:rsidRPr="000B7A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B7A7A">
        <w:rPr>
          <w:rFonts w:ascii="Arial" w:hAnsi="Arial" w:cs="Arial"/>
          <w:b/>
          <w:color w:val="000000"/>
          <w:sz w:val="24"/>
          <w:szCs w:val="24"/>
        </w:rPr>
        <w:t>stapan</w:t>
      </w:r>
      <w:proofErr w:type="spellEnd"/>
      <w:r w:rsidRPr="000B7A7A">
        <w:rPr>
          <w:rFonts w:ascii="Arial" w:hAnsi="Arial" w:cs="Arial"/>
          <w:b/>
          <w:color w:val="000000"/>
          <w:sz w:val="24"/>
          <w:szCs w:val="24"/>
        </w:rPr>
        <w:t xml:space="preserve"> este necesara </w:t>
      </w:r>
      <w:proofErr w:type="spellStart"/>
      <w:r w:rsidRPr="000B7A7A">
        <w:rPr>
          <w:rFonts w:ascii="Arial" w:hAnsi="Arial" w:cs="Arial"/>
          <w:b/>
          <w:color w:val="000000"/>
          <w:sz w:val="24"/>
          <w:szCs w:val="24"/>
        </w:rPr>
        <w:t>indeplinirea</w:t>
      </w:r>
      <w:proofErr w:type="spellEnd"/>
      <w:r w:rsidRPr="000B7A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B7A7A">
        <w:rPr>
          <w:rFonts w:ascii="Arial" w:hAnsi="Arial" w:cs="Arial"/>
          <w:b/>
          <w:color w:val="000000"/>
          <w:sz w:val="24"/>
          <w:szCs w:val="24"/>
        </w:rPr>
        <w:t>urmatoarelor</w:t>
      </w:r>
      <w:proofErr w:type="spellEnd"/>
      <w:r w:rsidRPr="000B7A7A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B7A7A">
        <w:rPr>
          <w:rFonts w:ascii="Arial" w:hAnsi="Arial" w:cs="Arial"/>
          <w:b/>
          <w:color w:val="000000"/>
          <w:sz w:val="24"/>
          <w:szCs w:val="24"/>
        </w:rPr>
        <w:t>activitati</w:t>
      </w:r>
      <w:proofErr w:type="spellEnd"/>
      <w:r w:rsidRPr="000B7A7A">
        <w:rPr>
          <w:rFonts w:ascii="Arial" w:hAnsi="Arial" w:cs="Arial"/>
          <w:b/>
          <w:color w:val="000000"/>
          <w:sz w:val="24"/>
          <w:szCs w:val="24"/>
        </w:rPr>
        <w:t xml:space="preserve"> :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capturarea si transportarea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 grafic prestabilit sau pe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baza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reclamatiilor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persoanelor fizice si/sau juridice;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eliberarea animalelor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urma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revendicarii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adoptiei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hranirea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ingrijirea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deparazitarea, vaccinarea, identificarea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raman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microciparea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celor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revendicati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adoptati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distanta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inregistrarea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Registrul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evidenta al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conform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vigoare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f)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adoptia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adoptia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distanta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g) efectuarea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dezinfectiilor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dezinsectiilor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h) satisfacerea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cerintelor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nevoilor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comunitatii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locale cum ar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actionarea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cel mai scurt timp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diferite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sesizari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partea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cetatenilor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privire la disconfortul produs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i)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mentinerea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sanitare in conformitate cu normele de igiena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sanatate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publica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In conformitate cu prevederile Legii nr.51/2006 Legea serviciilor comunitare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utilităţi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publice,republicata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responsabilitatea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organizarii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acestora, revine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administratiei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publice locale.</w:t>
      </w:r>
    </w:p>
    <w:p w:rsidR="00483CB9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Serviciile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utilitati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publice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infiinteaza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organizeaza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gestioneaza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respectarea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prevederilor legale, potrivit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hotararilor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adoptate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autoritatile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deliberative ale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unitatilor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administrativ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-</w:t>
      </w:r>
      <w:r w:rsidR="00303E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teritoriale,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gradul de urbanizare, de importanta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economico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-sociala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localitatilor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marimea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de gradul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dezvoltare ale acestora si in raport cu infrastructura tehnico-edilitara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existenta.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Serviciul de gestionare a câinilor fără stăpân va asigura: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imbunatatirea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viaţa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ale cetăţenilor;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dezvoltarea durabila a serviciilor specifice;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animalelor si a mediului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inconjurator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B. </w:t>
      </w:r>
      <w:r w:rsidRPr="00EE51D1">
        <w:rPr>
          <w:rFonts w:ascii="Arial" w:hAnsi="Arial" w:cs="Arial"/>
          <w:color w:val="000000"/>
          <w:sz w:val="24"/>
          <w:szCs w:val="24"/>
        </w:rPr>
        <w:t>Autorităţile administraţiei publice locale acţionează in numele si in interesul comunitarilor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locale pe care le reprezintă si răspund fata de acestea pentru: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modul in care gestionează si administrează infrastructura edilitar-urbana 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modul in care organizează, coordonează si controlează serviciul de gestionare a câinilor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fără stăpân.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C. </w:t>
      </w:r>
      <w:r w:rsidRPr="00EE51D1">
        <w:rPr>
          <w:rFonts w:ascii="Arial" w:hAnsi="Arial" w:cs="Arial"/>
          <w:color w:val="000000"/>
          <w:sz w:val="24"/>
          <w:szCs w:val="24"/>
        </w:rPr>
        <w:t>Autorităţile administraţiei publice locale au următoarele atribuţii: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a) stabilirea strategiilor de dezvoltare si funcţionare a serviciul de gestionare a câinilor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stăpân;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b) luarea iniţiativelor si adoptarea hotărârilor privitoare la serviciul de gestionare a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câinilor fără stăpân 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c) exercitarea competentelor si responsabilităţilor ce le revin potrivit legislaţiei in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vigoare, referitoare la serviciul de gestionare a câinilor fără stăpân .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D. </w:t>
      </w:r>
      <w:r w:rsidRPr="00EE51D1">
        <w:rPr>
          <w:rFonts w:ascii="Arial" w:hAnsi="Arial" w:cs="Arial"/>
          <w:color w:val="000000"/>
          <w:sz w:val="24"/>
          <w:szCs w:val="24"/>
        </w:rPr>
        <w:t>Utilizatorii/beneficiarii serviciilor pentru gestionarea câinilor fără stăpân sunt: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Unitatea administrativ teritorială a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Cetăţenii: persoane fizice si asociaţii de locatari sau proprietari, cetăţeni ai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Agenţii economici care îşi desfăşoară activitatea pe teritoriul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483CB9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Instituţii publice cu sedii/puncte de lucru sau filiale în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B42914" w:rsidRPr="00EE51D1" w:rsidRDefault="00B42914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Pr="00EE51D1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II. SITUATIA ACTUALA</w:t>
      </w:r>
    </w:p>
    <w:p w:rsidR="00CA690B" w:rsidRDefault="00B42914" w:rsidP="00B42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În prezent, î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n cadrul </w:t>
      </w:r>
      <w:r w:rsidR="00483CB9" w:rsidRPr="00010E6E">
        <w:rPr>
          <w:rFonts w:ascii="Arial" w:hAnsi="Arial" w:cs="Arial"/>
          <w:color w:val="000000"/>
          <w:sz w:val="24"/>
          <w:szCs w:val="24"/>
          <w:highlight w:val="yellow"/>
        </w:rPr>
        <w:t xml:space="preserve">Serviciului Public de Interes Local </w:t>
      </w:r>
      <w:proofErr w:type="spellStart"/>
      <w:r w:rsidR="00483CB9" w:rsidRPr="00010E6E">
        <w:rPr>
          <w:rFonts w:ascii="Arial" w:hAnsi="Arial" w:cs="Arial"/>
          <w:color w:val="000000"/>
          <w:sz w:val="24"/>
          <w:szCs w:val="24"/>
          <w:highlight w:val="yellow"/>
        </w:rPr>
        <w:t>Administratia</w:t>
      </w:r>
      <w:proofErr w:type="spellEnd"/>
      <w:r w:rsidR="00483CB9" w:rsidRPr="00010E6E">
        <w:rPr>
          <w:rFonts w:ascii="Arial" w:hAnsi="Arial" w:cs="Arial"/>
          <w:color w:val="000000"/>
          <w:sz w:val="24"/>
          <w:szCs w:val="24"/>
          <w:highlight w:val="yellow"/>
        </w:rPr>
        <w:t xml:space="preserve"> Patrimoniului Local Aiud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există un </w:t>
      </w:r>
      <w:r>
        <w:rPr>
          <w:rFonts w:ascii="Arial" w:hAnsi="Arial" w:cs="Arial"/>
          <w:color w:val="000000"/>
          <w:sz w:val="24"/>
          <w:szCs w:val="24"/>
        </w:rPr>
        <w:t>compartiment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pentru ges</w:t>
      </w:r>
      <w:r w:rsidR="00D07741">
        <w:rPr>
          <w:rFonts w:ascii="Arial" w:hAnsi="Arial" w:cs="Arial"/>
          <w:color w:val="000000"/>
          <w:sz w:val="24"/>
          <w:szCs w:val="24"/>
        </w:rPr>
        <w:t>tionarea câinilor fără stăpân</w:t>
      </w:r>
      <w:r>
        <w:rPr>
          <w:rFonts w:ascii="Arial" w:hAnsi="Arial" w:cs="Arial"/>
          <w:color w:val="000000"/>
          <w:sz w:val="24"/>
          <w:szCs w:val="24"/>
        </w:rPr>
        <w:t xml:space="preserve">, la nivelul căruia nu poate fi asigurată </w:t>
      </w:r>
      <w:r w:rsidR="008812C4">
        <w:rPr>
          <w:rFonts w:ascii="Arial" w:hAnsi="Arial" w:cs="Arial"/>
          <w:color w:val="000000"/>
          <w:sz w:val="24"/>
          <w:szCs w:val="24"/>
        </w:rPr>
        <w:t xml:space="preserve"> punerea î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n aplicare </w:t>
      </w:r>
      <w:r w:rsidR="008812C4">
        <w:rPr>
          <w:rFonts w:ascii="Arial" w:hAnsi="Arial" w:cs="Arial"/>
          <w:color w:val="000000"/>
          <w:sz w:val="24"/>
          <w:szCs w:val="24"/>
        </w:rPr>
        <w:t xml:space="preserve">conformă a tuturor </w:t>
      </w:r>
      <w:r w:rsidR="00806A63">
        <w:rPr>
          <w:rFonts w:ascii="Arial" w:hAnsi="Arial" w:cs="Arial"/>
          <w:color w:val="000000"/>
          <w:sz w:val="24"/>
          <w:szCs w:val="24"/>
        </w:rPr>
        <w:t>pre</w:t>
      </w:r>
      <w:r w:rsidR="008812C4">
        <w:rPr>
          <w:rFonts w:ascii="Arial" w:hAnsi="Arial" w:cs="Arial"/>
          <w:color w:val="000000"/>
          <w:sz w:val="24"/>
          <w:szCs w:val="24"/>
        </w:rPr>
        <w:t>vederilor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 legislati</w:t>
      </w:r>
      <w:r w:rsidR="008812C4">
        <w:rPr>
          <w:rFonts w:ascii="Arial" w:hAnsi="Arial" w:cs="Arial"/>
          <w:color w:val="000000"/>
          <w:sz w:val="24"/>
          <w:szCs w:val="24"/>
        </w:rPr>
        <w:t xml:space="preserve">ve reglementate pentru acest 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 domeniu</w:t>
      </w:r>
      <w:r w:rsidR="00CA690B">
        <w:rPr>
          <w:rFonts w:ascii="Arial" w:hAnsi="Arial" w:cs="Arial"/>
          <w:color w:val="000000"/>
          <w:sz w:val="24"/>
          <w:szCs w:val="24"/>
        </w:rPr>
        <w:t>. Menționăm faptul că personalul din cadrul SPAPL nu are experiența profesională și nici pregătirea profesională care să permită gestionarea serviciului care face obiectul prezentului studiu.</w:t>
      </w:r>
    </w:p>
    <w:p w:rsidR="00483CB9" w:rsidRDefault="00CA690B" w:rsidP="00B42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Din considerentele arătate mai sus,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se </w:t>
      </w:r>
      <w:r>
        <w:rPr>
          <w:rFonts w:ascii="Arial" w:hAnsi="Arial" w:cs="Arial"/>
          <w:color w:val="000000"/>
          <w:sz w:val="24"/>
          <w:szCs w:val="24"/>
        </w:rPr>
        <w:t xml:space="preserve">consideră oportună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8812C4">
        <w:rPr>
          <w:rFonts w:ascii="Arial" w:hAnsi="Arial" w:cs="Arial"/>
          <w:color w:val="000000"/>
          <w:sz w:val="24"/>
          <w:szCs w:val="24"/>
        </w:rPr>
        <w:t>concesi</w:t>
      </w:r>
      <w:r w:rsidR="0076200E">
        <w:rPr>
          <w:rFonts w:ascii="Arial" w:hAnsi="Arial" w:cs="Arial"/>
          <w:color w:val="000000"/>
          <w:sz w:val="24"/>
          <w:szCs w:val="24"/>
        </w:rPr>
        <w:t xml:space="preserve">onarea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serviciului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de gestionare a câinilor fără stăpân din </w:t>
      </w:r>
      <w:r w:rsidR="00483CB9">
        <w:rPr>
          <w:rFonts w:ascii="Arial" w:hAnsi="Arial" w:cs="Arial"/>
          <w:color w:val="000000"/>
          <w:sz w:val="24"/>
          <w:szCs w:val="24"/>
        </w:rPr>
        <w:t>Municipiul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B9">
        <w:rPr>
          <w:rFonts w:ascii="Arial" w:hAnsi="Arial" w:cs="Arial"/>
          <w:color w:val="000000"/>
          <w:sz w:val="24"/>
          <w:szCs w:val="24"/>
        </w:rPr>
        <w:t>Aiud</w:t>
      </w:r>
      <w:r w:rsidR="0076200E">
        <w:rPr>
          <w:rFonts w:ascii="Arial" w:hAnsi="Arial" w:cs="Arial"/>
          <w:color w:val="000000"/>
          <w:sz w:val="24"/>
          <w:szCs w:val="24"/>
        </w:rPr>
        <w:t>, potrivit reglementărilor legale specifice serviciilor pub</w:t>
      </w:r>
      <w:r w:rsidR="00BF0E92">
        <w:rPr>
          <w:rFonts w:ascii="Arial" w:hAnsi="Arial" w:cs="Arial"/>
          <w:color w:val="000000"/>
          <w:sz w:val="24"/>
          <w:szCs w:val="24"/>
        </w:rPr>
        <w:t>lice de interes local corelate c</w:t>
      </w:r>
      <w:r w:rsidR="0076200E">
        <w:rPr>
          <w:rFonts w:ascii="Arial" w:hAnsi="Arial" w:cs="Arial"/>
          <w:color w:val="000000"/>
          <w:sz w:val="24"/>
          <w:szCs w:val="24"/>
        </w:rPr>
        <w:t>u actele normative specifice domeniului studiat.</w:t>
      </w:r>
    </w:p>
    <w:p w:rsidR="00483CB9" w:rsidRDefault="008812C4" w:rsidP="00B42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Una din cauzele prezenț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>ei</w:t>
      </w:r>
      <w:r w:rsidR="00065B47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>câinilor fără stăpân</w:t>
      </w:r>
      <w:r>
        <w:rPr>
          <w:rFonts w:ascii="Arial" w:hAnsi="Arial" w:cs="Arial"/>
          <w:color w:val="000000"/>
          <w:sz w:val="24"/>
          <w:szCs w:val="24"/>
        </w:rPr>
        <w:t xml:space="preserve"> în număr mare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pe străzile </w:t>
      </w:r>
      <w:r w:rsidR="00483CB9">
        <w:rPr>
          <w:rFonts w:ascii="Arial" w:hAnsi="Arial" w:cs="Arial"/>
          <w:color w:val="000000"/>
          <w:sz w:val="24"/>
          <w:szCs w:val="24"/>
        </w:rPr>
        <w:t>Municipiul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 w:rsidR="00483CB9">
        <w:rPr>
          <w:rFonts w:ascii="Arial" w:hAnsi="Arial" w:cs="Arial"/>
          <w:color w:val="000000"/>
          <w:sz w:val="24"/>
          <w:szCs w:val="24"/>
        </w:rPr>
        <w:t>Aiud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o reprezintă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>abandonul si deţinerea iresp</w:t>
      </w:r>
      <w:r w:rsidR="00065B47">
        <w:rPr>
          <w:rFonts w:ascii="Arial" w:hAnsi="Arial" w:cs="Arial"/>
          <w:color w:val="000000"/>
          <w:sz w:val="24"/>
          <w:szCs w:val="24"/>
        </w:rPr>
        <w:t>onsabil</w:t>
      </w:r>
      <w:r>
        <w:rPr>
          <w:rFonts w:ascii="Arial" w:hAnsi="Arial" w:cs="Arial"/>
          <w:color w:val="000000"/>
          <w:sz w:val="24"/>
          <w:szCs w:val="24"/>
        </w:rPr>
        <w:t>ă</w:t>
      </w:r>
      <w:r w:rsidR="00065B47">
        <w:rPr>
          <w:rFonts w:ascii="Arial" w:hAnsi="Arial" w:cs="Arial"/>
          <w:color w:val="000000"/>
          <w:sz w:val="24"/>
          <w:szCs w:val="24"/>
        </w:rPr>
        <w:t xml:space="preserve"> a câinilor fără </w:t>
      </w:r>
      <w:r w:rsidR="00065B47">
        <w:rPr>
          <w:rFonts w:ascii="Arial" w:hAnsi="Arial" w:cs="Arial"/>
          <w:color w:val="000000"/>
          <w:sz w:val="24"/>
          <w:szCs w:val="24"/>
        </w:rPr>
        <w:lastRenderedPageBreak/>
        <w:t>stăpân</w:t>
      </w:r>
      <w:r>
        <w:rPr>
          <w:rFonts w:ascii="Arial" w:hAnsi="Arial" w:cs="Arial"/>
          <w:color w:val="000000"/>
          <w:sz w:val="24"/>
          <w:szCs w:val="24"/>
        </w:rPr>
        <w:t xml:space="preserve">, astfel încât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se impun masuri urgente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>pentru prevenirea abandonului câinilor si a celor rezultaţi din gospodarii.</w:t>
      </w:r>
    </w:p>
    <w:p w:rsidR="007F6677" w:rsidRPr="00EE51D1" w:rsidRDefault="007F6677" w:rsidP="00B429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Default="00483CB9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III. BENEFICIILE CONCESIONARII</w:t>
      </w:r>
    </w:p>
    <w:p w:rsidR="007F6677" w:rsidRPr="00EE51D1" w:rsidRDefault="007F6677" w:rsidP="00B429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Default="0076200E" w:rsidP="00FF5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Prin realizarea unei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proce</w:t>
      </w:r>
      <w:r>
        <w:rPr>
          <w:rFonts w:ascii="Arial" w:hAnsi="Arial" w:cs="Arial"/>
          <w:color w:val="000000"/>
          <w:sz w:val="24"/>
          <w:szCs w:val="24"/>
        </w:rPr>
        <w:t xml:space="preserve">duri competitive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de pentru </w:t>
      </w:r>
      <w:r w:rsidR="00483CB9" w:rsidRPr="00827E70">
        <w:rPr>
          <w:rFonts w:ascii="Arial" w:hAnsi="Arial" w:cs="Arial"/>
          <w:b/>
          <w:color w:val="000000"/>
          <w:sz w:val="24"/>
          <w:szCs w:val="24"/>
        </w:rPr>
        <w:t xml:space="preserve">concesionarea serviciului de gestionare a câinilor fără stăpân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se vor putea </w:t>
      </w:r>
      <w:r w:rsidR="007F6677" w:rsidRPr="00EE51D1">
        <w:rPr>
          <w:rFonts w:ascii="Arial" w:hAnsi="Arial" w:cs="Arial"/>
          <w:color w:val="000000"/>
          <w:sz w:val="24"/>
          <w:szCs w:val="24"/>
        </w:rPr>
        <w:t>obține</w:t>
      </w:r>
      <w:r w:rsidR="007F6677">
        <w:rPr>
          <w:rFonts w:ascii="Arial" w:hAnsi="Arial" w:cs="Arial"/>
          <w:color w:val="000000"/>
          <w:sz w:val="24"/>
          <w:szCs w:val="24"/>
        </w:rPr>
        <w:t xml:space="preserve"> următoarele </w:t>
      </w:r>
      <w:r w:rsidR="007F6677" w:rsidRPr="00827E70">
        <w:rPr>
          <w:rFonts w:ascii="Arial" w:hAnsi="Arial" w:cs="Arial"/>
          <w:b/>
          <w:color w:val="000000"/>
          <w:sz w:val="24"/>
          <w:szCs w:val="24"/>
        </w:rPr>
        <w:t>beneficii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>:</w:t>
      </w:r>
    </w:p>
    <w:p w:rsidR="00FF5BF9" w:rsidRPr="00EE51D1" w:rsidRDefault="00FF5BF9" w:rsidP="00FF5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Pr="00EE51D1" w:rsidRDefault="00483CB9" w:rsidP="00827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creşterea calităţii serviciilor de gestionare a câinilor fără stăpân, datorita selecţionării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concesionarului pe baza unor criterii care vor evalua organizarea, </w:t>
      </w:r>
      <w:r w:rsidR="00153936" w:rsidRPr="00EE51D1">
        <w:rPr>
          <w:rFonts w:ascii="Arial" w:hAnsi="Arial" w:cs="Arial"/>
          <w:color w:val="000000"/>
          <w:sz w:val="24"/>
          <w:szCs w:val="24"/>
        </w:rPr>
        <w:t>dotările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tehnice proprii 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respectarea indicatorilor de performanta;</w:t>
      </w:r>
    </w:p>
    <w:p w:rsidR="00483CB9" w:rsidRPr="00EE51D1" w:rsidRDefault="00483CB9" w:rsidP="00827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semnalarea aspectelor ce sunt de natura sa afecteze </w:t>
      </w:r>
      <w:r w:rsidR="00153936" w:rsidRPr="00EE51D1">
        <w:rPr>
          <w:rFonts w:ascii="Arial" w:hAnsi="Arial" w:cs="Arial"/>
          <w:color w:val="000000"/>
          <w:sz w:val="24"/>
          <w:szCs w:val="24"/>
        </w:rPr>
        <w:t>viața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r w:rsidR="00153936" w:rsidRPr="00EE51D1">
        <w:rPr>
          <w:rFonts w:ascii="Arial" w:hAnsi="Arial" w:cs="Arial"/>
          <w:color w:val="000000"/>
          <w:sz w:val="24"/>
          <w:szCs w:val="24"/>
        </w:rPr>
        <w:t>sănătatea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oamenilor;</w:t>
      </w:r>
    </w:p>
    <w:p w:rsidR="00483CB9" w:rsidRPr="00EE51D1" w:rsidRDefault="00483CB9" w:rsidP="00827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r w:rsidR="00153936" w:rsidRPr="00EE51D1">
        <w:rPr>
          <w:rFonts w:ascii="Arial" w:hAnsi="Arial" w:cs="Arial"/>
          <w:color w:val="000000"/>
          <w:sz w:val="24"/>
          <w:szCs w:val="24"/>
        </w:rPr>
        <w:t>cetățenii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vor avea </w:t>
      </w:r>
      <w:r w:rsidR="00153936" w:rsidRPr="00EE51D1">
        <w:rPr>
          <w:rFonts w:ascii="Arial" w:hAnsi="Arial" w:cs="Arial"/>
          <w:color w:val="000000"/>
          <w:sz w:val="24"/>
          <w:szCs w:val="24"/>
        </w:rPr>
        <w:t>siguranța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mai mare pe domeniul public, nemaifiind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53936" w:rsidRPr="00EE51D1">
        <w:rPr>
          <w:rFonts w:ascii="Arial" w:hAnsi="Arial" w:cs="Arial"/>
          <w:color w:val="000000"/>
          <w:sz w:val="24"/>
          <w:szCs w:val="24"/>
        </w:rPr>
        <w:t>agresați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r w:rsidR="00153936" w:rsidRPr="00EE51D1">
        <w:rPr>
          <w:rFonts w:ascii="Arial" w:hAnsi="Arial" w:cs="Arial"/>
          <w:color w:val="000000"/>
          <w:sz w:val="24"/>
          <w:szCs w:val="24"/>
        </w:rPr>
        <w:t>câinii</w:t>
      </w:r>
      <w:r w:rsidR="00153936">
        <w:rPr>
          <w:rFonts w:ascii="Arial" w:hAnsi="Arial" w:cs="Arial"/>
          <w:color w:val="000000"/>
          <w:sz w:val="24"/>
          <w:szCs w:val="24"/>
        </w:rPr>
        <w:t xml:space="preserve"> fără stăpâ</w:t>
      </w:r>
      <w:r w:rsidRPr="00EE51D1">
        <w:rPr>
          <w:rFonts w:ascii="Arial" w:hAnsi="Arial" w:cs="Arial"/>
          <w:color w:val="000000"/>
          <w:sz w:val="24"/>
          <w:szCs w:val="24"/>
        </w:rPr>
        <w:t>n;</w:t>
      </w:r>
    </w:p>
    <w:p w:rsidR="00483CB9" w:rsidRPr="00EE51D1" w:rsidRDefault="00483CB9" w:rsidP="00827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existenta unui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ge</w:t>
      </w:r>
      <w:r w:rsidR="009D68B3">
        <w:rPr>
          <w:rFonts w:ascii="Arial" w:hAnsi="Arial" w:cs="Arial"/>
          <w:color w:val="000000"/>
          <w:sz w:val="24"/>
          <w:szCs w:val="24"/>
        </w:rPr>
        <w:t xml:space="preserve">stionare a câinilor fără stăpân, care va fi </w:t>
      </w:r>
      <w:r w:rsidR="00827E70">
        <w:rPr>
          <w:rFonts w:ascii="Arial" w:hAnsi="Arial" w:cs="Arial"/>
          <w:color w:val="000000"/>
          <w:sz w:val="24"/>
          <w:szCs w:val="24"/>
        </w:rPr>
        <w:t>administrat</w:t>
      </w:r>
      <w:r w:rsidR="009D68B3">
        <w:rPr>
          <w:rFonts w:ascii="Arial" w:hAnsi="Arial" w:cs="Arial"/>
          <w:color w:val="000000"/>
          <w:sz w:val="24"/>
          <w:szCs w:val="24"/>
        </w:rPr>
        <w:t xml:space="preserve"> astfel încât 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 se adapteze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evolutia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activitatii</w:t>
      </w:r>
      <w:proofErr w:type="spellEnd"/>
      <w:r w:rsidR="00827E70">
        <w:rPr>
          <w:rFonts w:ascii="Arial" w:hAnsi="Arial" w:cs="Arial"/>
          <w:color w:val="000000"/>
          <w:sz w:val="24"/>
          <w:szCs w:val="24"/>
        </w:rPr>
        <w:t>,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atat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827E70">
        <w:rPr>
          <w:rFonts w:ascii="Arial" w:hAnsi="Arial" w:cs="Arial"/>
          <w:color w:val="000000"/>
          <w:sz w:val="24"/>
          <w:szCs w:val="24"/>
        </w:rPr>
        <w:t xml:space="preserve">în ce privește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numar</w:t>
      </w:r>
      <w:r w:rsidR="00827E70">
        <w:rPr>
          <w:rFonts w:ascii="Arial" w:hAnsi="Arial" w:cs="Arial"/>
          <w:color w:val="000000"/>
          <w:sz w:val="24"/>
          <w:szCs w:val="24"/>
        </w:rPr>
        <w:t>ul</w:t>
      </w:r>
      <w:proofErr w:type="spellEnd"/>
      <w:r w:rsidR="00827E70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schimbarile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sezoane;</w:t>
      </w:r>
    </w:p>
    <w:p w:rsidR="00483CB9" w:rsidRPr="00EE51D1" w:rsidRDefault="00483CB9" w:rsidP="00827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atragerea de fonduri de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organizatii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fundatii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cu care se vor putea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pastra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peste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termenul stabilit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483CB9" w:rsidRDefault="00483CB9" w:rsidP="00827E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utilizarea unor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solutii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moderne pentru prinderea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astfel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 nu fie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chinuiti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FF5BF9" w:rsidRPr="00EE51D1" w:rsidRDefault="00FF5BF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Default="00483CB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IV. METODOLOGIA DE LUCRU</w:t>
      </w:r>
    </w:p>
    <w:p w:rsidR="00FF5BF9" w:rsidRPr="00EE51D1" w:rsidRDefault="00FF5BF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Pr="00827E70" w:rsidRDefault="00483CB9" w:rsidP="00FF5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Pentru realizarea </w:t>
      </w:r>
      <w:r w:rsidRPr="00827E70">
        <w:rPr>
          <w:rFonts w:ascii="Arial" w:hAnsi="Arial" w:cs="Arial"/>
          <w:b/>
          <w:color w:val="000000"/>
          <w:sz w:val="24"/>
          <w:szCs w:val="24"/>
        </w:rPr>
        <w:t xml:space="preserve">studiului de </w:t>
      </w:r>
      <w:r w:rsidR="009D68B3" w:rsidRPr="00827E70">
        <w:rPr>
          <w:rFonts w:ascii="Arial" w:hAnsi="Arial" w:cs="Arial"/>
          <w:b/>
          <w:color w:val="000000"/>
          <w:sz w:val="24"/>
          <w:szCs w:val="24"/>
        </w:rPr>
        <w:t>fundamentare</w:t>
      </w:r>
      <w:r w:rsidR="009D68B3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privind delegarea serviciului public de gestionare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câinilor fără stăpân s-a </w:t>
      </w:r>
      <w:r w:rsidR="00FF5BF9">
        <w:rPr>
          <w:rFonts w:ascii="Arial" w:hAnsi="Arial" w:cs="Arial"/>
          <w:color w:val="000000"/>
          <w:sz w:val="24"/>
          <w:szCs w:val="24"/>
        </w:rPr>
        <w:t xml:space="preserve">folosit ca metodologie de lucru </w:t>
      </w:r>
      <w:r w:rsidR="00FF5BF9" w:rsidRPr="00827E70">
        <w:rPr>
          <w:rFonts w:ascii="Arial" w:hAnsi="Arial" w:cs="Arial"/>
          <w:b/>
          <w:color w:val="000000"/>
          <w:sz w:val="24"/>
          <w:szCs w:val="24"/>
        </w:rPr>
        <w:t>analiza corelată a următoarelor informații:</w:t>
      </w:r>
    </w:p>
    <w:p w:rsidR="00FF5BF9" w:rsidRPr="00EE51D1" w:rsidRDefault="00FF5BF9" w:rsidP="00FF5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Pr="00EE51D1" w:rsidRDefault="00483CB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sesizari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telefonice primite de la persoane fizice si juridice;</w:t>
      </w:r>
    </w:p>
    <w:p w:rsidR="00483CB9" w:rsidRPr="00EE51D1" w:rsidRDefault="00483CB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audiente la primar, viceprimar;</w:t>
      </w:r>
    </w:p>
    <w:p w:rsidR="00483CB9" w:rsidRPr="00EE51D1" w:rsidRDefault="00483CB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articole</w:t>
      </w:r>
      <w:r w:rsidR="00827E70">
        <w:rPr>
          <w:rFonts w:ascii="Arial" w:hAnsi="Arial" w:cs="Arial"/>
          <w:color w:val="000000"/>
          <w:sz w:val="24"/>
          <w:szCs w:val="24"/>
        </w:rPr>
        <w:t xml:space="preserve"> de presă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referitoare la serviciul de gestionare a câinilor fără stăpân;</w:t>
      </w:r>
    </w:p>
    <w:p w:rsidR="00483CB9" w:rsidRDefault="00483CB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a</w:t>
      </w:r>
      <w:r>
        <w:rPr>
          <w:rFonts w:ascii="Arial" w:hAnsi="Arial" w:cs="Arial"/>
          <w:color w:val="000000"/>
          <w:sz w:val="24"/>
          <w:szCs w:val="24"/>
        </w:rPr>
        <w:t xml:space="preserve">plicarea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legislatiei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in vigoare;</w:t>
      </w:r>
    </w:p>
    <w:p w:rsidR="00FF5BF9" w:rsidRDefault="00FF5BF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bugetul de cheltuieli în cadrul activității proprii privind activitatea de </w:t>
      </w:r>
      <w:r w:rsidRPr="00EE51D1">
        <w:rPr>
          <w:rFonts w:ascii="Arial" w:hAnsi="Arial" w:cs="Arial"/>
          <w:color w:val="000000"/>
          <w:sz w:val="24"/>
          <w:szCs w:val="24"/>
        </w:rPr>
        <w:t>gestionare a câinilor fără stăpân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827E70" w:rsidRDefault="00827E70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estimarea valorică a cost</w:t>
      </w:r>
      <w:r w:rsidR="00596925">
        <w:rPr>
          <w:rFonts w:ascii="Arial" w:hAnsi="Arial" w:cs="Arial"/>
          <w:color w:val="000000"/>
          <w:sz w:val="24"/>
          <w:szCs w:val="24"/>
        </w:rPr>
        <w:t>urilor relevante privind activi</w:t>
      </w:r>
      <w:r>
        <w:rPr>
          <w:rFonts w:ascii="Arial" w:hAnsi="Arial" w:cs="Arial"/>
          <w:color w:val="000000"/>
          <w:sz w:val="24"/>
          <w:szCs w:val="24"/>
        </w:rPr>
        <w:t>t</w:t>
      </w:r>
      <w:r w:rsidR="00596925">
        <w:rPr>
          <w:rFonts w:ascii="Arial" w:hAnsi="Arial" w:cs="Arial"/>
          <w:color w:val="000000"/>
          <w:sz w:val="24"/>
          <w:szCs w:val="24"/>
        </w:rPr>
        <w:t xml:space="preserve">ățile din cadrul serviciului de 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EE51D1">
        <w:rPr>
          <w:rFonts w:ascii="Arial" w:hAnsi="Arial" w:cs="Arial"/>
          <w:color w:val="000000"/>
          <w:sz w:val="24"/>
          <w:szCs w:val="24"/>
        </w:rPr>
        <w:t>gestionare a câinilor fără stăpân</w:t>
      </w:r>
      <w:r w:rsidR="00596925">
        <w:rPr>
          <w:rFonts w:ascii="Arial" w:hAnsi="Arial" w:cs="Arial"/>
          <w:color w:val="000000"/>
          <w:sz w:val="24"/>
          <w:szCs w:val="24"/>
        </w:rPr>
        <w:t>;</w:t>
      </w:r>
    </w:p>
    <w:p w:rsidR="00293FA8" w:rsidRDefault="00293FA8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necesitatea valorificării conforme a bunurilor imobile(de retur ), realizate ca investiții din bugetul local al Municipiului Aiud, în folosul cetățenilor;</w:t>
      </w:r>
    </w:p>
    <w:p w:rsidR="00FF5BF9" w:rsidRPr="00EE51D1" w:rsidRDefault="00FF5BF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Default="00483CB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V. DESCRIEREA ACTIVITATII</w:t>
      </w:r>
    </w:p>
    <w:p w:rsidR="00293FA8" w:rsidRPr="00EE51D1" w:rsidRDefault="00293FA8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Pr="00EE51D1" w:rsidRDefault="00483CB9" w:rsidP="007F6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Serviciul public pentru gestionarea câinilor fără stăpân se </w:t>
      </w:r>
      <w:r w:rsidR="00293FA8" w:rsidRPr="00EE51D1">
        <w:rPr>
          <w:rFonts w:ascii="Arial" w:hAnsi="Arial" w:cs="Arial"/>
          <w:color w:val="000000"/>
          <w:sz w:val="24"/>
          <w:szCs w:val="24"/>
        </w:rPr>
        <w:t>realizează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prin instituirea de norme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privind capturarea, transportul, </w:t>
      </w:r>
      <w:r w:rsidR="00293FA8" w:rsidRPr="00EE51D1">
        <w:rPr>
          <w:rFonts w:ascii="Arial" w:hAnsi="Arial" w:cs="Arial"/>
          <w:color w:val="000000"/>
          <w:sz w:val="24"/>
          <w:szCs w:val="24"/>
        </w:rPr>
        <w:t>adăpostirea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r w:rsidR="00293FA8" w:rsidRPr="00EE51D1">
        <w:rPr>
          <w:rFonts w:ascii="Arial" w:hAnsi="Arial" w:cs="Arial"/>
          <w:color w:val="000000"/>
          <w:sz w:val="24"/>
          <w:szCs w:val="24"/>
        </w:rPr>
        <w:t>îngrijirea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293FA8" w:rsidRPr="00EE51D1">
        <w:rPr>
          <w:rFonts w:ascii="Arial" w:hAnsi="Arial" w:cs="Arial"/>
          <w:color w:val="000000"/>
          <w:sz w:val="24"/>
          <w:szCs w:val="24"/>
        </w:rPr>
        <w:t>câinilor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st</w:t>
      </w:r>
      <w:r w:rsidR="00293FA8">
        <w:rPr>
          <w:rFonts w:ascii="Arial" w:hAnsi="Arial" w:cs="Arial"/>
          <w:color w:val="000000"/>
          <w:sz w:val="24"/>
          <w:szCs w:val="24"/>
        </w:rPr>
        <w:t>ăpâ</w:t>
      </w:r>
      <w:r w:rsidRPr="00EE51D1">
        <w:rPr>
          <w:rFonts w:ascii="Arial" w:hAnsi="Arial" w:cs="Arial"/>
          <w:color w:val="000000"/>
          <w:sz w:val="24"/>
          <w:szCs w:val="24"/>
        </w:rPr>
        <w:t>n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293FA8" w:rsidRPr="00EE51D1">
        <w:rPr>
          <w:rFonts w:ascii="Arial" w:hAnsi="Arial" w:cs="Arial"/>
          <w:color w:val="000000"/>
          <w:sz w:val="24"/>
          <w:szCs w:val="24"/>
        </w:rPr>
        <w:t>prezintă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un grad ridicat de pericol social.</w:t>
      </w:r>
    </w:p>
    <w:p w:rsidR="00483CB9" w:rsidRPr="00EE51D1" w:rsidRDefault="00483CB9" w:rsidP="007F66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Serviciul public pentru gestionarea câinilor fără stăpân va asigura </w:t>
      </w:r>
      <w:r w:rsidR="00293FA8" w:rsidRPr="00EE51D1">
        <w:rPr>
          <w:rFonts w:ascii="Arial" w:hAnsi="Arial" w:cs="Arial"/>
          <w:color w:val="000000"/>
          <w:sz w:val="24"/>
          <w:szCs w:val="24"/>
        </w:rPr>
        <w:t>protecția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conform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principiilor europene de protejare a animalelor, concomitent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cetatenilor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unitatea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administrativ-teritoriala in care </w:t>
      </w:r>
      <w:r w:rsidR="00293FA8" w:rsidRPr="00EE51D1">
        <w:rPr>
          <w:rFonts w:ascii="Arial" w:hAnsi="Arial" w:cs="Arial"/>
          <w:color w:val="000000"/>
          <w:sz w:val="24"/>
          <w:szCs w:val="24"/>
        </w:rPr>
        <w:t>funcționează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483CB9" w:rsidRDefault="00483CB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Default="00483CB9" w:rsidP="009D6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Serviciul public pentru gestionarea câinilor fără stăpân va realiza </w:t>
      </w:r>
      <w:r w:rsidR="009D68B3" w:rsidRPr="00EE51D1">
        <w:rPr>
          <w:rFonts w:ascii="Arial" w:hAnsi="Arial" w:cs="Arial"/>
          <w:b/>
          <w:bCs/>
          <w:color w:val="000000"/>
          <w:sz w:val="24"/>
          <w:szCs w:val="24"/>
        </w:rPr>
        <w:t>următoarele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activit</w:t>
      </w:r>
      <w:r w:rsidR="009D68B3">
        <w:rPr>
          <w:rFonts w:ascii="Arial" w:hAnsi="Arial" w:cs="Arial"/>
          <w:b/>
          <w:bCs/>
          <w:color w:val="000000"/>
          <w:sz w:val="24"/>
          <w:szCs w:val="24"/>
        </w:rPr>
        <w:t>ăț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i:</w:t>
      </w:r>
    </w:p>
    <w:p w:rsidR="00293FA8" w:rsidRPr="00EE51D1" w:rsidRDefault="00293FA8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Pr="00EE51D1" w:rsidRDefault="00483CB9" w:rsidP="007F66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a) Capturarea, transportul si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adapostirea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153936" w:rsidRPr="00153936">
        <w:rPr>
          <w:rFonts w:ascii="Arial" w:hAnsi="Arial" w:cs="Arial"/>
          <w:b/>
          <w:color w:val="000000"/>
          <w:sz w:val="24"/>
          <w:szCs w:val="24"/>
        </w:rPr>
        <w:t>fără stăpân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293FA8" w:rsidRDefault="00293FA8" w:rsidP="00293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Operatorul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seviciului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 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este obligat sa captureze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: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circula liber,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insotitor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din preajma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scolilor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gradinitelor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locurilor de joaca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copii, parcurilor,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pietelor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publice;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circula liber,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insotitor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in alte locuri publice;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circula liber,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insotitor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in zonele periferice ale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>ui;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capturarea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va face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personalul angajat al operatorului, care trebuie sa fie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format din persoane instruite in acest sens;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capturarea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nu se va face prin aplicarea unui tratament brutal, iar persoanele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captureaza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vor fi in mod obligatoriu vaccinate;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persoanele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captureaza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vor lucra in echipe de cate doi plus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soferul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mijlocului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transport si vor purta echipamentul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adecvat;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personalul calificat poate captura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crose speciale sau cu plase. Pentru capturare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vor folosi crosele speciale formate din tije de aluminiu,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avand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 bucla care poate sa gliseze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sau care se poate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strange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jurul gatului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pentru a permite persoanei calificate sa tina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distanta si sa-l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poata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manipula. Bucla trebuie fixata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largimea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dorita, pentru a evita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strangularea animalului. Mecanismul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declansare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rapida va fi utilizat pentru eliberarea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cainelui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caz de urgenta sau atunci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este pus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 asemenea,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mai pot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capturati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ajutorul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capcana, in care se introduce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mancare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care sunt dotate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usi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mobile care cad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intrarea animalului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foarte agresivi,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situati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spatii inaccesibile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suspecti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a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turbati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pot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imobilizati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ajutorul armelor pentru captura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sageata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utilizeaza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gazul carbonic comprimat sau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cartuse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percutie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propulsarea unor seringi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sageti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permit injectarea cu produse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imobilizante;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pentru imobilizare se vor utiliza numai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substante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aprobate de organele sanitar veterinare, prin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injectare pe cale intramusculara, cu respectarea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prescriptiilor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medicale, ea fiind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putin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periculoasa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trecatori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 Poate fi utilizata si orice alta asociere de produse autorizate cu respectarea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legislatiei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vigoare;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este interzisa utilizarea armelor pentru capturarea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cateilor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acestia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putand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raniti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grav;</w:t>
      </w:r>
    </w:p>
    <w:p w:rsidR="00483CB9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b) Transportul acestora la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public pentru gestionarea câinilor fără stăpân, se va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face cu respectarea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urmatoarelor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293FA8" w:rsidRPr="00EE51D1" w:rsidRDefault="00293FA8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autovehiculele de transport trebuie sa ofere animalelor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siguranta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securitate,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impotriva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intemperiilor naturii si aerisire adecvata;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fiecare animal trebuie sa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aiba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separata,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speciale fiind acceptate maximum 2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animale.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pot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o lesa de colier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iar la nevoie li se pot pune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botnite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vor fi alese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talia animalului, ele trebuind sa fie mai lungi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decat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corpul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animalului;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pentru animalele moarte, respectiv bolnave, vor exista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separate;</w:t>
      </w:r>
    </w:p>
    <w:p w:rsidR="00483CB9" w:rsidRPr="00EE51D1" w:rsidRDefault="00483CB9" w:rsidP="00293F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autovehiculele vor fi curate si vizibil marcate cu denumirea serviciului de gestionare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specificand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adresa,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numarul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telefon;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- autovehiculele trebuie sa fie dotate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urmatorul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echipament: plasa, scara,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metalice sau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din fibra de sticla, instrumente pentru prindere, trusa de prim ajutor;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soferii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autovehiculelor trebuie sa fie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instruiti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sa acorde ajutor animalelor bolnave;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se interzice efectuarea eutanasiei in autovehiculele de transport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483CB9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c) Cazarea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se va face la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public pentru gestionarea câinilor fără stăpân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al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, care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indeplineste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urmatoarele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cerinte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permite cazarea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r>
        <w:rPr>
          <w:rFonts w:ascii="Arial" w:hAnsi="Arial" w:cs="Arial"/>
          <w:color w:val="000000"/>
          <w:sz w:val="24"/>
          <w:szCs w:val="24"/>
        </w:rPr>
        <w:t>boxe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separate pentru a reduce stresul asupra lor si pentru a putea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controla bolile;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pot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cazati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separat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urmatoarele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criterii: stare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sanatate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varsta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sex si grad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agresivitate;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pardoselile sunt executate din ciment care a fost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etansat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care permite o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curatare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dezinfectare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usoara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iar pentru a evita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baltirea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apei in exces au fost inclinate spre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o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retea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canalizare;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peretii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au fost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confectionati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din metal incastrat in beton, beton, plasa de sarma;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are drenaj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instalatii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corespunzatoare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depozitarea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incarcaturii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deseuri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zilnice;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trebuie sa existe un control in ceea ce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priveste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incalzirea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ventilatia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umiditatea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corespunzatoare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in vederea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asigurarii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confortului animalelor, personalului si publicului vizitator;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d)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Adapostirea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in cadrul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Adapostului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public pentru gestionarea câinilor fără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stăpân, se face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cum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urmeaza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:</w:t>
      </w:r>
    </w:p>
    <w:p w:rsidR="00F26FAE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(1) În </w:t>
      </w:r>
      <w:r w:rsidR="00F26FAE">
        <w:rPr>
          <w:rFonts w:ascii="Arial" w:hAnsi="Arial" w:cs="Arial"/>
          <w:color w:val="000000"/>
          <w:sz w:val="24"/>
          <w:szCs w:val="24"/>
        </w:rPr>
        <w:t xml:space="preserve">boxe de Tip 1 cu suprafața de </w:t>
      </w:r>
      <w:r w:rsidR="000E4473">
        <w:rPr>
          <w:rFonts w:ascii="Arial" w:hAnsi="Arial" w:cs="Arial"/>
          <w:color w:val="000000"/>
          <w:sz w:val="24"/>
          <w:szCs w:val="24"/>
        </w:rPr>
        <w:t>6.93</w:t>
      </w:r>
      <w:r w:rsidR="00F26FAE">
        <w:rPr>
          <w:rFonts w:ascii="Arial" w:hAnsi="Arial" w:cs="Arial"/>
          <w:color w:val="000000"/>
          <w:sz w:val="24"/>
          <w:szCs w:val="24"/>
        </w:rPr>
        <w:t xml:space="preserve"> mp fiecare;</w:t>
      </w:r>
    </w:p>
    <w:p w:rsidR="00F26FAE" w:rsidRDefault="00F26FAE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(1) În </w:t>
      </w:r>
      <w:r>
        <w:rPr>
          <w:rFonts w:ascii="Arial" w:hAnsi="Arial" w:cs="Arial"/>
          <w:color w:val="000000"/>
          <w:sz w:val="24"/>
          <w:szCs w:val="24"/>
        </w:rPr>
        <w:t xml:space="preserve">boxe de Tip 2 cu suprafața de </w:t>
      </w:r>
      <w:r w:rsidR="000E4473">
        <w:rPr>
          <w:rFonts w:ascii="Arial" w:hAnsi="Arial" w:cs="Arial"/>
          <w:color w:val="000000"/>
          <w:sz w:val="24"/>
          <w:szCs w:val="24"/>
        </w:rPr>
        <w:t>3.8</w:t>
      </w:r>
      <w:r>
        <w:rPr>
          <w:rFonts w:ascii="Arial" w:hAnsi="Arial" w:cs="Arial"/>
          <w:color w:val="000000"/>
          <w:sz w:val="24"/>
          <w:szCs w:val="24"/>
        </w:rPr>
        <w:t xml:space="preserve">  mp fiecare;</w:t>
      </w:r>
    </w:p>
    <w:p w:rsidR="00137DD4" w:rsidRDefault="00F26FAE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și cuști individuale </w:t>
      </w:r>
      <w:r w:rsidR="00137DD4">
        <w:rPr>
          <w:rFonts w:ascii="Arial" w:hAnsi="Arial" w:cs="Arial"/>
          <w:color w:val="000000"/>
          <w:sz w:val="24"/>
          <w:szCs w:val="24"/>
        </w:rPr>
        <w:t>- Tip 1 și Tip 2</w:t>
      </w:r>
      <w:r w:rsidR="00137DD4"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137DD4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>dimensionate conform  Planșei A2 01 – Plan Parter anexată prezentului Studiu</w:t>
      </w:r>
      <w:r w:rsidR="00137DD4">
        <w:rPr>
          <w:rFonts w:ascii="Arial" w:hAnsi="Arial" w:cs="Arial"/>
          <w:color w:val="000000"/>
          <w:sz w:val="24"/>
          <w:szCs w:val="24"/>
        </w:rPr>
        <w:t>;</w:t>
      </w:r>
    </w:p>
    <w:p w:rsidR="00483CB9" w:rsidRDefault="00F26FAE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137DD4">
        <w:rPr>
          <w:rFonts w:ascii="Arial" w:hAnsi="Arial" w:cs="Arial"/>
          <w:color w:val="000000"/>
          <w:sz w:val="24"/>
          <w:szCs w:val="24"/>
        </w:rPr>
        <w:t>Adăpostul beneficiază de următoarele utilități:</w:t>
      </w:r>
    </w:p>
    <w:p w:rsidR="00137DD4" w:rsidRDefault="00137DD4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apă potabilă;</w:t>
      </w:r>
    </w:p>
    <w:p w:rsidR="00137DD4" w:rsidRDefault="00137DD4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evacuarea apelor uzate în fosă septică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vidanjabilă</w:t>
      </w:r>
      <w:proofErr w:type="spellEnd"/>
      <w:r>
        <w:rPr>
          <w:rFonts w:ascii="Arial" w:hAnsi="Arial" w:cs="Arial"/>
          <w:color w:val="000000"/>
          <w:sz w:val="24"/>
          <w:szCs w:val="24"/>
        </w:rPr>
        <w:t>;</w:t>
      </w:r>
    </w:p>
    <w:p w:rsidR="00137DD4" w:rsidRPr="00EE51D1" w:rsidRDefault="00137DD4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energie electrică.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(3) Locurile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imprejmuite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au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urmatoarele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dotari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</w:t>
      </w:r>
      <w:bookmarkStart w:id="0" w:name="_GoBack"/>
      <w:bookmarkEnd w:id="0"/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apa potabila in permanenta;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- vasele pentru alimentare;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V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asele pentru alimentare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asezate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astfel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 nu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poata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urina sau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defeca in ele si sa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poata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curatate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dezinfectate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usor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daca spatiile nu sunt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incalzite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se pun obligatoriu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scanduri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pentru odihna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culcusuri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culcusurile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tineri se vor folosi paturi, prosoape, cutii de carton, care pot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curatate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dezinfectate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usor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e) Preluarea,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inregistrarea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, consultarea si trierea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adusi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 face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spatiu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destinat acestei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activitati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suficient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spatios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igienizat astfel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incat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 asigure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spatiul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necesar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miscarea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personalului si a persoanelor care vin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adoptii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f) Tratarea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 face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spatiu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destinatia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chirurgie,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spatiu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care va respecta normele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sanitar-veterinare in vigoare. In acesta sala se vor efectua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interventiile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chirurgicale de sterilizare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animalelor, precum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cand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este cazul.</w:t>
      </w:r>
    </w:p>
    <w:p w:rsidR="00483CB9" w:rsidRPr="00EE51D1" w:rsidRDefault="00483CB9" w:rsidP="00B32B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g) Controlul bolilor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efectueaza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zilnic pentru fiecare animal din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orice eveniment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medical va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inregistrat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fisa individuala si in registrul central. </w:t>
      </w:r>
      <w:r w:rsidRPr="00EE51D1">
        <w:rPr>
          <w:rFonts w:ascii="Arial" w:hAnsi="Arial" w:cs="Arial"/>
          <w:color w:val="000000"/>
          <w:sz w:val="24"/>
          <w:szCs w:val="24"/>
        </w:rPr>
        <w:lastRenderedPageBreak/>
        <w:t>Examinarea se va face de medicul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veterinar al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in lipsa acestuia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tehnicianul veterinar. Personalul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adapostului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va fi instruit sa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recunoasca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semnele de boala si sa le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aduca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la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cunostiinta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personalului veterinar.</w:t>
      </w:r>
    </w:p>
    <w:p w:rsidR="00483CB9" w:rsidRPr="00EE51D1" w:rsidRDefault="00483CB9" w:rsidP="00FE0D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h)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Hranirea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 face in conformitate cu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vigoare, pe toata durata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mentinerii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dupa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cum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urmeaza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:</w:t>
      </w:r>
    </w:p>
    <w:p w:rsidR="00483CB9" w:rsidRPr="00EE51D1" w:rsidRDefault="00483CB9" w:rsidP="00FE0D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cateii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varsta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6-12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saptamani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vor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hraniti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3 ori pe zi;â</w:t>
      </w:r>
    </w:p>
    <w:p w:rsidR="00483CB9" w:rsidRPr="00EE51D1" w:rsidRDefault="00483CB9" w:rsidP="00FE0D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varsta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peste 12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saptamani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vor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hraniti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doua ori pe zi;</w:t>
      </w:r>
    </w:p>
    <w:p w:rsidR="00483CB9" w:rsidRPr="00EE51D1" w:rsidRDefault="00483CB9" w:rsidP="00FE0D1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peste un an vor fi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hraniti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o data pe zi.</w:t>
      </w:r>
    </w:p>
    <w:p w:rsidR="00483CB9" w:rsidRPr="00EE51D1" w:rsidRDefault="00483CB9" w:rsidP="00FE0D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Hrana trebuie sa fie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intotdeauna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proaspata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iar hrana uscata va fi administrata individual si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supravegheat.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i)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Intretinerea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curateniei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se face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curatarea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spalarea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dezinfectarea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fiecarei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custi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boxe,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operatii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efectuate zilnic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inainte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intrarea unui nou animal. Se va avea in vedere ca pe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perioada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efectuarii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curateniei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apa si dezinfectantul sa nu vina in contact cu animalele.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j)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Eutanasierea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bolnavi, </w:t>
      </w:r>
      <w:r w:rsidR="00B32BB3" w:rsidRPr="00EE51D1">
        <w:rPr>
          <w:rFonts w:ascii="Arial" w:hAnsi="Arial" w:cs="Arial"/>
          <w:color w:val="000000"/>
          <w:sz w:val="24"/>
          <w:szCs w:val="24"/>
        </w:rPr>
        <w:t>nerevendicați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sau </w:t>
      </w:r>
      <w:r w:rsidR="00B32BB3" w:rsidRPr="00EE51D1">
        <w:rPr>
          <w:rFonts w:ascii="Arial" w:hAnsi="Arial" w:cs="Arial"/>
          <w:color w:val="000000"/>
          <w:sz w:val="24"/>
          <w:szCs w:val="24"/>
        </w:rPr>
        <w:t>neadoptați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se va face de </w:t>
      </w:r>
      <w:r w:rsidR="00B32BB3" w:rsidRPr="00EE51D1">
        <w:rPr>
          <w:rFonts w:ascii="Arial" w:hAnsi="Arial" w:cs="Arial"/>
          <w:color w:val="000000"/>
          <w:sz w:val="24"/>
          <w:szCs w:val="24"/>
        </w:rPr>
        <w:t>către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personalul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specializat pentru gestionarea câinilor fără stăpân.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Aceasta activitate se va efectua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 medic veterinar cu </w:t>
      </w:r>
      <w:r w:rsidR="00B32BB3" w:rsidRPr="00EE51D1">
        <w:rPr>
          <w:rFonts w:ascii="Arial" w:hAnsi="Arial" w:cs="Arial"/>
          <w:color w:val="000000"/>
          <w:sz w:val="24"/>
          <w:szCs w:val="24"/>
        </w:rPr>
        <w:t>substanțele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B32BB3" w:rsidRPr="00EE51D1">
        <w:rPr>
          <w:rFonts w:ascii="Arial" w:hAnsi="Arial" w:cs="Arial"/>
          <w:color w:val="000000"/>
          <w:sz w:val="24"/>
          <w:szCs w:val="24"/>
        </w:rPr>
        <w:t>prevăzute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legislatia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vigoare si prin procedeele acceptate de normele sanitar veterinare, cu </w:t>
      </w:r>
      <w:r w:rsidR="00B32BB3" w:rsidRPr="00EE51D1">
        <w:rPr>
          <w:rFonts w:ascii="Arial" w:hAnsi="Arial" w:cs="Arial"/>
          <w:color w:val="000000"/>
          <w:sz w:val="24"/>
          <w:szCs w:val="24"/>
        </w:rPr>
        <w:t>obligația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ca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procedeele si </w:t>
      </w:r>
      <w:r w:rsidR="00B32BB3" w:rsidRPr="00EE51D1">
        <w:rPr>
          <w:rFonts w:ascii="Arial" w:hAnsi="Arial" w:cs="Arial"/>
          <w:color w:val="000000"/>
          <w:sz w:val="24"/>
          <w:szCs w:val="24"/>
        </w:rPr>
        <w:t>substanțele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utilizate sa nu provoace chinuirea animalelor.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Se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eutanasieaza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prima data </w:t>
      </w:r>
      <w:r w:rsidR="00B32BB3" w:rsidRPr="00EE51D1">
        <w:rPr>
          <w:rFonts w:ascii="Arial" w:hAnsi="Arial" w:cs="Arial"/>
          <w:color w:val="000000"/>
          <w:sz w:val="24"/>
          <w:szCs w:val="24"/>
        </w:rPr>
        <w:t>câinii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B32BB3" w:rsidRPr="00EE51D1">
        <w:rPr>
          <w:rFonts w:ascii="Arial" w:hAnsi="Arial" w:cs="Arial"/>
          <w:color w:val="000000"/>
          <w:sz w:val="24"/>
          <w:szCs w:val="24"/>
        </w:rPr>
        <w:t>bat</w:t>
      </w:r>
      <w:r w:rsidR="00B32BB3">
        <w:rPr>
          <w:rFonts w:ascii="Arial" w:hAnsi="Arial" w:cs="Arial"/>
          <w:color w:val="000000"/>
          <w:sz w:val="24"/>
          <w:szCs w:val="24"/>
        </w:rPr>
        <w:t>râni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, bolnavi cronici, bolnavi incurabili si cei cu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comportament agresiv.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Sunt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supusi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aceluiasi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tratament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abandonati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nerevendicati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sau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neadoptati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termenul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prevazut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legistlatia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in vigoare.</w:t>
      </w:r>
    </w:p>
    <w:p w:rsidR="00483CB9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Aceasta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operatie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 va face doar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catre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medici veterinari, care poseda atestatul de libera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practica, eliberat de Colegiul medicilor veterinari, fiind strict interzisa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oricarei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alte persoane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neautorizate.</w:t>
      </w:r>
    </w:p>
    <w:p w:rsidR="0021132B" w:rsidRPr="00EE51D1" w:rsidRDefault="0021132B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Pr="00D0774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07741">
        <w:rPr>
          <w:rFonts w:ascii="Arial" w:hAnsi="Arial" w:cs="Arial"/>
          <w:b/>
          <w:bCs/>
          <w:color w:val="000000"/>
          <w:sz w:val="24"/>
          <w:szCs w:val="24"/>
        </w:rPr>
        <w:t>VI. MOTIVELE CARE JUSTIFICA REALIZAREA DELEGARII GESTIUNII SERVICIUL DE GESTIONARE A CÂINILOR FĂRĂ STĂPÂN</w:t>
      </w:r>
    </w:p>
    <w:p w:rsidR="00483CB9" w:rsidRPr="00D0774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D07741">
        <w:rPr>
          <w:rFonts w:ascii="Arial" w:hAnsi="Arial" w:cs="Arial"/>
          <w:b/>
          <w:bCs/>
          <w:color w:val="000000"/>
          <w:sz w:val="24"/>
          <w:szCs w:val="24"/>
        </w:rPr>
        <w:t>Motive de ordin legislativ.</w:t>
      </w:r>
    </w:p>
    <w:p w:rsidR="00483CB9" w:rsidRPr="00D07741" w:rsidRDefault="00483CB9" w:rsidP="00B32BB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07741">
        <w:rPr>
          <w:rFonts w:ascii="Arial" w:hAnsi="Arial" w:cs="Arial"/>
          <w:color w:val="000000"/>
          <w:sz w:val="24"/>
          <w:szCs w:val="24"/>
        </w:rPr>
        <w:t xml:space="preserve">Prezentul Studiu este realizat in corelare cu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dispozitiile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legale in vigoare si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urmareste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ca organizarea si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functionarea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serviciului public pentru gestionarea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sa fie in conformitate cu prevederile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urmatoarelor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acte normative:</w:t>
      </w:r>
    </w:p>
    <w:p w:rsidR="00D07741" w:rsidRPr="00D07741" w:rsidRDefault="00D07741" w:rsidP="0021132B">
      <w:pPr>
        <w:pStyle w:val="Listparagraf"/>
        <w:numPr>
          <w:ilvl w:val="0"/>
          <w:numId w:val="2"/>
        </w:numPr>
        <w:spacing w:line="276" w:lineRule="auto"/>
        <w:ind w:left="709" w:hanging="283"/>
        <w:jc w:val="both"/>
      </w:pPr>
      <w:r w:rsidRPr="00D07741">
        <w:rPr>
          <w:rFonts w:ascii="Arial" w:hAnsi="Arial" w:cs="Arial"/>
          <w:sz w:val="24"/>
          <w:szCs w:val="24"/>
        </w:rPr>
        <w:t>OUG nr. 155 / 2001 privind aprobarea programului de gestionare a câinilor fără stăpân;</w:t>
      </w:r>
    </w:p>
    <w:p w:rsidR="00D07741" w:rsidRPr="00D07741" w:rsidRDefault="00D07741" w:rsidP="0021132B">
      <w:pPr>
        <w:pStyle w:val="Listparagraf"/>
        <w:numPr>
          <w:ilvl w:val="0"/>
          <w:numId w:val="2"/>
        </w:numPr>
        <w:spacing w:line="276" w:lineRule="auto"/>
        <w:ind w:left="709" w:hanging="283"/>
        <w:jc w:val="both"/>
      </w:pPr>
      <w:r w:rsidRPr="00D07741">
        <w:rPr>
          <w:rFonts w:ascii="Arial" w:hAnsi="Arial" w:cs="Arial"/>
          <w:sz w:val="24"/>
          <w:szCs w:val="24"/>
        </w:rPr>
        <w:t>Hotărârea Guvernului nr. 1059 / 2013 pentru aprobarea Normelor metodologice de aplicare a OUG nr. 155/2001 privind aprobarea programului de gestionare a câinilor fără stăpân;</w:t>
      </w:r>
    </w:p>
    <w:p w:rsidR="00D07741" w:rsidRPr="00D07741" w:rsidRDefault="00D07741" w:rsidP="0021132B">
      <w:pPr>
        <w:pStyle w:val="Listparagraf"/>
        <w:numPr>
          <w:ilvl w:val="0"/>
          <w:numId w:val="2"/>
        </w:numPr>
        <w:spacing w:line="276" w:lineRule="auto"/>
        <w:ind w:left="709" w:hanging="283"/>
        <w:jc w:val="both"/>
      </w:pPr>
      <w:r w:rsidRPr="00D07741">
        <w:rPr>
          <w:rFonts w:ascii="Arial" w:hAnsi="Arial" w:cs="Arial"/>
          <w:sz w:val="24"/>
          <w:szCs w:val="24"/>
        </w:rPr>
        <w:t>Legea nr. 205/2004 (republicată) privind protecția animalelor;</w:t>
      </w:r>
    </w:p>
    <w:p w:rsidR="00D07741" w:rsidRPr="00D07741" w:rsidRDefault="00D07741" w:rsidP="0021132B">
      <w:pPr>
        <w:pStyle w:val="Listparagraf"/>
        <w:numPr>
          <w:ilvl w:val="0"/>
          <w:numId w:val="2"/>
        </w:numPr>
        <w:spacing w:line="276" w:lineRule="auto"/>
        <w:ind w:left="709" w:hanging="283"/>
        <w:jc w:val="both"/>
      </w:pPr>
      <w:r w:rsidRPr="00D07741">
        <w:rPr>
          <w:rFonts w:ascii="Arial" w:hAnsi="Arial" w:cs="Arial"/>
          <w:sz w:val="24"/>
          <w:szCs w:val="24"/>
        </w:rPr>
        <w:t>Ordinul nr. 523/2008 pentru aprobarea Normelor metodologice de aplicare a Legii nr. 205/2004 privind protecția animalelor;</w:t>
      </w:r>
    </w:p>
    <w:p w:rsidR="00D07741" w:rsidRPr="00D07741" w:rsidRDefault="00D07741" w:rsidP="0021132B">
      <w:pPr>
        <w:pStyle w:val="Listparagraf"/>
        <w:numPr>
          <w:ilvl w:val="0"/>
          <w:numId w:val="2"/>
        </w:numPr>
        <w:spacing w:line="276" w:lineRule="auto"/>
        <w:ind w:left="709" w:hanging="283"/>
        <w:jc w:val="both"/>
      </w:pPr>
      <w:r w:rsidRPr="00D07741">
        <w:rPr>
          <w:rFonts w:ascii="Arial" w:hAnsi="Arial" w:cs="Arial"/>
          <w:sz w:val="24"/>
          <w:szCs w:val="24"/>
        </w:rPr>
        <w:t>Legea nr. 60/2004 privind ratificarea Convenției europene pentru protecția animalelor de companie, semnată la Strasbourg la 23 iunie 2003;</w:t>
      </w:r>
    </w:p>
    <w:p w:rsidR="00D07741" w:rsidRPr="00D07741" w:rsidRDefault="00D07741" w:rsidP="0021132B">
      <w:pPr>
        <w:pStyle w:val="Listparagraf"/>
        <w:numPr>
          <w:ilvl w:val="0"/>
          <w:numId w:val="2"/>
        </w:numPr>
        <w:spacing w:line="276" w:lineRule="auto"/>
        <w:ind w:left="709" w:hanging="283"/>
        <w:jc w:val="both"/>
      </w:pPr>
      <w:r w:rsidRPr="00D07741">
        <w:rPr>
          <w:rFonts w:ascii="Arial" w:hAnsi="Arial" w:cs="Arial"/>
          <w:sz w:val="24"/>
          <w:szCs w:val="24"/>
        </w:rPr>
        <w:t>OG nr. 71/2002 privind organizarea și funcționarea serviciilor publice de administrare a domeniului public și privat de interes local;</w:t>
      </w:r>
    </w:p>
    <w:p w:rsidR="00D07741" w:rsidRPr="00D07741" w:rsidRDefault="00D07741" w:rsidP="0021132B">
      <w:pPr>
        <w:pStyle w:val="Listparagraf"/>
        <w:numPr>
          <w:ilvl w:val="0"/>
          <w:numId w:val="2"/>
        </w:numPr>
        <w:spacing w:line="276" w:lineRule="auto"/>
        <w:ind w:left="709" w:hanging="283"/>
        <w:jc w:val="both"/>
      </w:pPr>
      <w:r w:rsidRPr="00D07741">
        <w:rPr>
          <w:rFonts w:ascii="Arial" w:hAnsi="Arial" w:cs="Arial"/>
          <w:sz w:val="24"/>
          <w:szCs w:val="24"/>
        </w:rPr>
        <w:t>Ordinul nr. 1/2014 pentru aprobarea Normelor privind identificarea și înregistrarea câinilor cu stăpân, emisă de Autoritatea Națională Sanitară Veterinară și pentru Siguranța Alimentelor;</w:t>
      </w:r>
    </w:p>
    <w:p w:rsidR="00D07741" w:rsidRPr="00D07741" w:rsidRDefault="00D07741" w:rsidP="0021132B">
      <w:pPr>
        <w:pStyle w:val="Listparagraf"/>
        <w:numPr>
          <w:ilvl w:val="0"/>
          <w:numId w:val="2"/>
        </w:numPr>
        <w:spacing w:line="276" w:lineRule="auto"/>
        <w:ind w:left="709" w:hanging="283"/>
        <w:jc w:val="both"/>
      </w:pPr>
      <w:r w:rsidRPr="00D07741">
        <w:rPr>
          <w:rFonts w:ascii="Arial" w:hAnsi="Arial" w:cs="Arial"/>
          <w:sz w:val="24"/>
          <w:szCs w:val="24"/>
        </w:rPr>
        <w:lastRenderedPageBreak/>
        <w:t>OUG nr. 55/2002 (republicată) privind regimul de deținere al câinilor periculoși sau agresivi;</w:t>
      </w:r>
    </w:p>
    <w:p w:rsidR="00D07741" w:rsidRPr="00D07741" w:rsidRDefault="00D07741" w:rsidP="0021132B">
      <w:pPr>
        <w:pStyle w:val="Listparagraf"/>
        <w:numPr>
          <w:ilvl w:val="0"/>
          <w:numId w:val="2"/>
        </w:numPr>
        <w:spacing w:line="276" w:lineRule="auto"/>
        <w:ind w:left="709" w:hanging="283"/>
        <w:jc w:val="both"/>
      </w:pPr>
      <w:r w:rsidRPr="00D07741">
        <w:rPr>
          <w:rFonts w:ascii="Arial" w:hAnsi="Arial" w:cs="Arial"/>
          <w:sz w:val="24"/>
          <w:szCs w:val="24"/>
        </w:rPr>
        <w:t xml:space="preserve">OG nr. 21/2002 (actualizată) privind gospodărirea localităților urbane și rurale. </w:t>
      </w:r>
    </w:p>
    <w:p w:rsidR="00483CB9" w:rsidRPr="00D07741" w:rsidRDefault="00483CB9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D07741">
        <w:rPr>
          <w:rFonts w:ascii="Arial" w:hAnsi="Arial" w:cs="Arial"/>
          <w:color w:val="000000"/>
          <w:sz w:val="24"/>
          <w:szCs w:val="24"/>
        </w:rPr>
        <w:t xml:space="preserve">Din studiul acestor acte normative rezulta faptul ca Municipiul Aiud poate delega serviciul pentru gestionarea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prin concesionare.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07741">
        <w:rPr>
          <w:rFonts w:ascii="Arial" w:hAnsi="Arial" w:cs="Arial"/>
          <w:color w:val="000000"/>
          <w:sz w:val="24"/>
          <w:szCs w:val="24"/>
        </w:rPr>
        <w:t xml:space="preserve">Contractul de delegare prin concesiune a Serviciului public pentru gestionarea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se va actualiza prin acte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aditionale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in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conditiile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aprobarii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de noi acte normative care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reglementeaza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situatia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sau alte acte normative ce modifica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legislatia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 xml:space="preserve"> ce a stat la baza acestei </w:t>
      </w:r>
      <w:proofErr w:type="spellStart"/>
      <w:r w:rsidRPr="00D07741">
        <w:rPr>
          <w:rFonts w:ascii="Arial" w:hAnsi="Arial" w:cs="Arial"/>
          <w:color w:val="000000"/>
          <w:sz w:val="24"/>
          <w:szCs w:val="24"/>
        </w:rPr>
        <w:t>documentatii</w:t>
      </w:r>
      <w:proofErr w:type="spellEnd"/>
      <w:r w:rsidRPr="00D07741">
        <w:rPr>
          <w:rFonts w:ascii="Arial" w:hAnsi="Arial" w:cs="Arial"/>
          <w:color w:val="000000"/>
          <w:sz w:val="24"/>
          <w:szCs w:val="24"/>
        </w:rPr>
        <w:t>.</w:t>
      </w:r>
    </w:p>
    <w:p w:rsidR="0021132B" w:rsidRDefault="0021132B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1132B" w:rsidRDefault="0021132B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Motive de ordin economico-financiar.</w:t>
      </w:r>
    </w:p>
    <w:p w:rsidR="00137DD4" w:rsidRPr="00EE51D1" w:rsidRDefault="00137DD4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Pr="00EE51D1" w:rsidRDefault="00483CB9" w:rsidP="00976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Argumentele care stau la baza concesionarii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licitatie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publica a serviciul de</w:t>
      </w:r>
      <w:r w:rsidR="00976A4E"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gestionare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câinilor fără stăpân, constau in: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</w:t>
      </w:r>
      <w:r w:rsidR="00976A4E">
        <w:rPr>
          <w:rFonts w:ascii="Arial" w:hAnsi="Arial" w:cs="Arial"/>
          <w:color w:val="000000"/>
          <w:sz w:val="24"/>
          <w:szCs w:val="24"/>
        </w:rPr>
        <w:t>necesitatea administrării conforme 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Adapostului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public pentru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cainii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, </w:t>
      </w:r>
      <w:r w:rsidR="00976A4E">
        <w:rPr>
          <w:rFonts w:ascii="Arial" w:hAnsi="Arial" w:cs="Arial"/>
          <w:color w:val="000000"/>
          <w:sz w:val="24"/>
          <w:szCs w:val="24"/>
        </w:rPr>
        <w:t>cu  respectarea reglementărilor</w:t>
      </w:r>
      <w:r w:rsidR="00137805">
        <w:rPr>
          <w:rFonts w:ascii="Arial" w:hAnsi="Arial" w:cs="Arial"/>
          <w:color w:val="000000"/>
          <w:sz w:val="24"/>
          <w:szCs w:val="24"/>
        </w:rPr>
        <w:t xml:space="preserve"> legale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si </w:t>
      </w:r>
      <w:r w:rsidR="00976A4E">
        <w:rPr>
          <w:rFonts w:ascii="Arial" w:hAnsi="Arial" w:cs="Arial"/>
          <w:color w:val="000000"/>
          <w:sz w:val="24"/>
          <w:szCs w:val="24"/>
        </w:rPr>
        <w:t xml:space="preserve">asigurarea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function</w:t>
      </w:r>
      <w:r w:rsidR="00976A4E">
        <w:rPr>
          <w:rFonts w:ascii="Arial" w:hAnsi="Arial" w:cs="Arial"/>
          <w:color w:val="000000"/>
          <w:sz w:val="24"/>
          <w:szCs w:val="24"/>
        </w:rPr>
        <w:t>ării</w:t>
      </w:r>
      <w:proofErr w:type="spellEnd"/>
      <w:r w:rsidR="00976A4E">
        <w:rPr>
          <w:rFonts w:ascii="Arial" w:hAnsi="Arial" w:cs="Arial"/>
          <w:color w:val="000000"/>
          <w:sz w:val="24"/>
          <w:szCs w:val="24"/>
        </w:rPr>
        <w:t xml:space="preserve"> acestuia </w:t>
      </w:r>
      <w:r w:rsidR="00137805">
        <w:rPr>
          <w:rFonts w:ascii="Arial" w:hAnsi="Arial" w:cs="Arial"/>
          <w:color w:val="000000"/>
          <w:sz w:val="24"/>
          <w:szCs w:val="24"/>
        </w:rPr>
        <w:t>în conformitate cu normele reglementate</w:t>
      </w:r>
      <w:r w:rsidRPr="00EE51D1">
        <w:rPr>
          <w:rFonts w:ascii="Arial" w:hAnsi="Arial" w:cs="Arial"/>
          <w:color w:val="000000"/>
          <w:sz w:val="24"/>
          <w:szCs w:val="24"/>
        </w:rPr>
        <w:t>;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Prin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initierea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unei proceduri de atribuire</w:t>
      </w:r>
      <w:r w:rsidR="00976A4E">
        <w:rPr>
          <w:rFonts w:ascii="Arial" w:hAnsi="Arial" w:cs="Arial"/>
          <w:color w:val="000000"/>
          <w:sz w:val="24"/>
          <w:szCs w:val="24"/>
        </w:rPr>
        <w:t>/concesionare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se va putea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selectarea unui concesionar care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sa ofere raportul optim  </w:t>
      </w:r>
      <w:r w:rsidR="00137805" w:rsidRPr="00EE51D1">
        <w:rPr>
          <w:rFonts w:ascii="Arial" w:hAnsi="Arial" w:cs="Arial"/>
          <w:color w:val="000000"/>
          <w:sz w:val="24"/>
          <w:szCs w:val="24"/>
        </w:rPr>
        <w:t>preț</w:t>
      </w:r>
      <w:r w:rsidR="00137805">
        <w:rPr>
          <w:rFonts w:ascii="Arial" w:hAnsi="Arial" w:cs="Arial"/>
          <w:color w:val="000000"/>
          <w:sz w:val="24"/>
          <w:szCs w:val="24"/>
        </w:rPr>
        <w:t xml:space="preserve"> – calitate (tarife mici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137805">
        <w:rPr>
          <w:rFonts w:ascii="Arial" w:hAnsi="Arial" w:cs="Arial"/>
          <w:color w:val="000000"/>
          <w:sz w:val="24"/>
          <w:szCs w:val="24"/>
        </w:rPr>
        <w:t>/calitate</w:t>
      </w:r>
      <w:r w:rsidR="00976A4E">
        <w:rPr>
          <w:rFonts w:ascii="Arial" w:hAnsi="Arial" w:cs="Arial"/>
          <w:color w:val="000000"/>
          <w:sz w:val="24"/>
          <w:szCs w:val="24"/>
        </w:rPr>
        <w:t xml:space="preserve"> </w:t>
      </w:r>
      <w:r w:rsidR="00137805">
        <w:rPr>
          <w:rFonts w:ascii="Arial" w:hAnsi="Arial" w:cs="Arial"/>
          <w:color w:val="000000"/>
          <w:sz w:val="24"/>
          <w:szCs w:val="24"/>
        </w:rPr>
        <w:t>ridicata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a serviciilor</w:t>
      </w:r>
      <w:r w:rsidR="00976A4E">
        <w:rPr>
          <w:rFonts w:ascii="Arial" w:hAnsi="Arial" w:cs="Arial"/>
          <w:color w:val="000000"/>
          <w:sz w:val="24"/>
          <w:szCs w:val="24"/>
        </w:rPr>
        <w:t xml:space="preserve"> specifice</w:t>
      </w:r>
      <w:r w:rsidR="00137805">
        <w:rPr>
          <w:rFonts w:ascii="Arial" w:hAnsi="Arial" w:cs="Arial"/>
          <w:color w:val="000000"/>
          <w:sz w:val="24"/>
          <w:szCs w:val="24"/>
        </w:rPr>
        <w:t>)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c) posibilitatea de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obtine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tarife cat mai mici pentru o calitate ridicata, va permite </w:t>
      </w:r>
      <w:r>
        <w:rPr>
          <w:rFonts w:ascii="Arial" w:hAnsi="Arial" w:cs="Arial"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>
        <w:rPr>
          <w:rFonts w:ascii="Arial" w:hAnsi="Arial" w:cs="Arial"/>
          <w:color w:val="000000"/>
          <w:sz w:val="24"/>
          <w:szCs w:val="24"/>
        </w:rPr>
        <w:t xml:space="preserve"> Aiud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sa </w:t>
      </w:r>
      <w:r w:rsidR="00976A4E">
        <w:rPr>
          <w:rFonts w:ascii="Arial" w:hAnsi="Arial" w:cs="Arial"/>
          <w:color w:val="000000"/>
          <w:sz w:val="24"/>
          <w:szCs w:val="24"/>
        </w:rPr>
        <w:t xml:space="preserve">optimizeze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costurile </w:t>
      </w:r>
      <w:r w:rsidR="00707429">
        <w:rPr>
          <w:rFonts w:ascii="Arial" w:hAnsi="Arial" w:cs="Arial"/>
          <w:color w:val="000000"/>
          <w:sz w:val="24"/>
          <w:szCs w:val="24"/>
        </w:rPr>
        <w:t xml:space="preserve">aferente acestei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707429" w:rsidRPr="00EE51D1">
        <w:rPr>
          <w:rFonts w:ascii="Arial" w:hAnsi="Arial" w:cs="Arial"/>
          <w:color w:val="000000"/>
          <w:sz w:val="24"/>
          <w:szCs w:val="24"/>
        </w:rPr>
        <w:t>activit</w:t>
      </w:r>
      <w:r w:rsidR="00707429">
        <w:rPr>
          <w:rFonts w:ascii="Arial" w:hAnsi="Arial" w:cs="Arial"/>
          <w:color w:val="000000"/>
          <w:sz w:val="24"/>
          <w:szCs w:val="24"/>
        </w:rPr>
        <w:t>ăți</w:t>
      </w:r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707429" w:rsidRDefault="0070742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Motive legate de </w:t>
      </w:r>
      <w:proofErr w:type="spellStart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protectia</w:t>
      </w:r>
      <w:proofErr w:type="spellEnd"/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mediului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a)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imbunatatirea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conditiilor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viata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a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cetatenilor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;</w:t>
      </w:r>
    </w:p>
    <w:p w:rsidR="00483CB9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b)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protectia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si conservarea mediului natural ;</w:t>
      </w:r>
    </w:p>
    <w:p w:rsidR="00707429" w:rsidRPr="00EE51D1" w:rsidRDefault="0070742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VII. PROCEDURA DE DELEGARE A GESTIUNII</w:t>
      </w:r>
    </w:p>
    <w:p w:rsidR="00483CB9" w:rsidRPr="00EE51D1" w:rsidRDefault="00483CB9" w:rsidP="00976A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Etapele care trebuie realizate pentru concesionarea Serviciul pentru gestionarea câinilor fără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stăpân sunt :</w:t>
      </w:r>
    </w:p>
    <w:p w:rsidR="00137DD4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 - Aprobarea </w:t>
      </w:r>
      <w:r w:rsidRPr="00976A4E">
        <w:rPr>
          <w:rFonts w:ascii="Arial" w:hAnsi="Arial" w:cs="Arial"/>
          <w:color w:val="000000"/>
          <w:sz w:val="24"/>
          <w:szCs w:val="24"/>
        </w:rPr>
        <w:t xml:space="preserve">Studiului de </w:t>
      </w:r>
      <w:r w:rsidR="0021132B" w:rsidRPr="00976A4E">
        <w:rPr>
          <w:rFonts w:ascii="Arial" w:hAnsi="Arial" w:cs="Arial"/>
          <w:color w:val="000000"/>
          <w:sz w:val="24"/>
          <w:szCs w:val="24"/>
        </w:rPr>
        <w:t xml:space="preserve">fundamentare </w:t>
      </w:r>
      <w:r w:rsidR="00137DD4">
        <w:rPr>
          <w:rFonts w:ascii="Arial" w:hAnsi="Arial" w:cs="Arial"/>
          <w:color w:val="000000"/>
          <w:sz w:val="24"/>
          <w:szCs w:val="24"/>
        </w:rPr>
        <w:t>;</w:t>
      </w:r>
    </w:p>
    <w:p w:rsidR="00483CB9" w:rsidRPr="00EE51D1" w:rsidRDefault="00137DD4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Aprobarea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Regulamentului de organizare si </w:t>
      </w:r>
      <w:r w:rsidRPr="00EE51D1">
        <w:rPr>
          <w:rFonts w:ascii="Arial" w:hAnsi="Arial" w:cs="Arial"/>
          <w:color w:val="000000"/>
          <w:sz w:val="24"/>
          <w:szCs w:val="24"/>
        </w:rPr>
        <w:t>funcționare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a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serviciului public pentru gestionarea </w:t>
      </w:r>
      <w:proofErr w:type="spellStart"/>
      <w:r w:rsidR="00483CB9"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83CB9"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83CB9"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="00483CB9" w:rsidRPr="00EE51D1">
        <w:rPr>
          <w:rFonts w:ascii="Arial" w:hAnsi="Arial" w:cs="Arial"/>
          <w:color w:val="000000"/>
          <w:sz w:val="24"/>
          <w:szCs w:val="24"/>
        </w:rPr>
        <w:t>, a Caietului de sarcini si a Contractului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>cadru</w:t>
      </w:r>
      <w:r w:rsidR="00483CB9">
        <w:rPr>
          <w:rFonts w:ascii="Arial" w:hAnsi="Arial" w:cs="Arial"/>
          <w:color w:val="000000"/>
          <w:sz w:val="24"/>
          <w:szCs w:val="24"/>
        </w:rPr>
        <w:t xml:space="preserve"> 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privind delegarea gestiunii prin concesiune a Serviciului public pentru gestionarea </w:t>
      </w:r>
      <w:proofErr w:type="spellStart"/>
      <w:r w:rsidR="00483CB9" w:rsidRPr="00EE51D1">
        <w:rPr>
          <w:rFonts w:ascii="Arial" w:hAnsi="Arial" w:cs="Arial"/>
          <w:color w:val="000000"/>
          <w:sz w:val="24"/>
          <w:szCs w:val="24"/>
        </w:rPr>
        <w:t>cainilor</w:t>
      </w:r>
      <w:proofErr w:type="spellEnd"/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83CB9" w:rsidRPr="00EE51D1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="00483CB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83CB9" w:rsidRPr="00EE51D1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 de către Consiliul Local al </w:t>
      </w:r>
      <w:r w:rsidR="00483CB9">
        <w:rPr>
          <w:rFonts w:ascii="Arial" w:hAnsi="Arial" w:cs="Arial"/>
          <w:color w:val="000000"/>
          <w:sz w:val="24"/>
          <w:szCs w:val="24"/>
        </w:rPr>
        <w:t>Municipiul</w:t>
      </w:r>
      <w:r w:rsidR="00483CB9" w:rsidRPr="00EE51D1">
        <w:rPr>
          <w:rFonts w:ascii="Arial" w:hAnsi="Arial" w:cs="Arial"/>
          <w:color w:val="000000"/>
          <w:sz w:val="24"/>
          <w:szCs w:val="24"/>
        </w:rPr>
        <w:t xml:space="preserve">ui </w:t>
      </w:r>
      <w:r w:rsidR="00483CB9">
        <w:rPr>
          <w:rFonts w:ascii="Arial" w:hAnsi="Arial" w:cs="Arial"/>
          <w:color w:val="000000"/>
          <w:sz w:val="24"/>
          <w:szCs w:val="24"/>
        </w:rPr>
        <w:t>Aiud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Organizarea si </w:t>
      </w:r>
      <w:proofErr w:type="spellStart"/>
      <w:r w:rsidRPr="00EE51D1">
        <w:rPr>
          <w:rFonts w:ascii="Arial" w:hAnsi="Arial" w:cs="Arial"/>
          <w:color w:val="000000"/>
          <w:sz w:val="24"/>
          <w:szCs w:val="24"/>
        </w:rPr>
        <w:t>desfasurarea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 w:rsidR="0021132B">
        <w:rPr>
          <w:rFonts w:ascii="Arial" w:hAnsi="Arial" w:cs="Arial"/>
          <w:color w:val="000000"/>
          <w:sz w:val="24"/>
          <w:szCs w:val="24"/>
        </w:rPr>
        <w:t>procedurii de atribuire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pentru concesionarea serviciului</w:t>
      </w:r>
      <w:r w:rsidR="00137DD4">
        <w:rPr>
          <w:rFonts w:ascii="Arial" w:hAnsi="Arial" w:cs="Arial"/>
          <w:color w:val="000000"/>
          <w:sz w:val="24"/>
          <w:szCs w:val="24"/>
        </w:rPr>
        <w:t>;</w:t>
      </w:r>
    </w:p>
    <w:p w:rsidR="00483CB9" w:rsidRDefault="00483CB9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 xml:space="preserve">- Semnarea contractului </w:t>
      </w:r>
      <w:r w:rsidR="00137DD4">
        <w:rPr>
          <w:rFonts w:ascii="Arial" w:hAnsi="Arial" w:cs="Arial"/>
          <w:color w:val="000000"/>
          <w:sz w:val="24"/>
          <w:szCs w:val="24"/>
        </w:rPr>
        <w:t xml:space="preserve">de delegare cu ofertantul </w:t>
      </w:r>
      <w:proofErr w:type="spellStart"/>
      <w:r w:rsidR="00137DD4">
        <w:rPr>
          <w:rFonts w:ascii="Arial" w:hAnsi="Arial" w:cs="Arial"/>
          <w:color w:val="000000"/>
          <w:sz w:val="24"/>
          <w:szCs w:val="24"/>
        </w:rPr>
        <w:t>caș</w:t>
      </w:r>
      <w:r>
        <w:rPr>
          <w:rFonts w:ascii="Arial" w:hAnsi="Arial" w:cs="Arial"/>
          <w:color w:val="000000"/>
          <w:sz w:val="24"/>
          <w:szCs w:val="24"/>
        </w:rPr>
        <w:t>tigator</w:t>
      </w:r>
      <w:proofErr w:type="spellEnd"/>
      <w:r w:rsidRPr="00EE51D1">
        <w:rPr>
          <w:rFonts w:ascii="Arial" w:hAnsi="Arial" w:cs="Arial"/>
          <w:color w:val="000000"/>
          <w:sz w:val="24"/>
          <w:szCs w:val="24"/>
        </w:rPr>
        <w:t>.</w:t>
      </w:r>
    </w:p>
    <w:p w:rsidR="00137DD4" w:rsidRPr="00EE51D1" w:rsidRDefault="00137DD4" w:rsidP="0021132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483CB9" w:rsidRPr="00EE51D1" w:rsidRDefault="00483CB9" w:rsidP="00483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VIII. DURATA ESTIMATA A CONTRACTULUI</w:t>
      </w:r>
    </w:p>
    <w:p w:rsidR="00483CB9" w:rsidRPr="00EE51D1" w:rsidRDefault="00483CB9" w:rsidP="00D07741">
      <w:pPr>
        <w:shd w:val="clear" w:color="auto" w:fill="FFFF0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07741">
        <w:rPr>
          <w:rFonts w:ascii="Arial" w:hAnsi="Arial" w:cs="Arial"/>
          <w:color w:val="000000"/>
          <w:sz w:val="24"/>
          <w:szCs w:val="24"/>
        </w:rPr>
        <w:t>Durata estimata a contractului este de 5 ani.</w:t>
      </w:r>
    </w:p>
    <w:p w:rsidR="00483CB9" w:rsidRPr="00EE51D1" w:rsidRDefault="00483CB9" w:rsidP="00483C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IX. CONCLUZII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t>Se va urmări realizarea unui raport calitate/cost cât mai bun, pentru perioada de derulare 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contractului de delegare si un echilibru între riscurile si beneficiile asumate prin contract.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asemenea unul dintre obiectivele economico-financiare va fi </w:t>
      </w:r>
      <w:r w:rsidR="000B7A7A" w:rsidRPr="00EE51D1">
        <w:rPr>
          <w:rFonts w:ascii="Arial" w:hAnsi="Arial" w:cs="Arial"/>
          <w:color w:val="000000"/>
          <w:sz w:val="24"/>
          <w:szCs w:val="24"/>
        </w:rPr>
        <w:t>obținerea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unui nivel tarifar pentru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utilizatori, care să reflecte costul efectiv al </w:t>
      </w:r>
      <w:r w:rsidR="000B7A7A" w:rsidRPr="00EE51D1">
        <w:rPr>
          <w:rFonts w:ascii="Arial" w:hAnsi="Arial" w:cs="Arial"/>
          <w:color w:val="000000"/>
          <w:sz w:val="24"/>
          <w:szCs w:val="24"/>
        </w:rPr>
        <w:t>prestației</w:t>
      </w:r>
      <w:r w:rsidRPr="00EE51D1">
        <w:rPr>
          <w:rFonts w:ascii="Arial" w:hAnsi="Arial" w:cs="Arial"/>
          <w:color w:val="000000"/>
          <w:sz w:val="24"/>
          <w:szCs w:val="24"/>
        </w:rPr>
        <w:t>, cu respectarea normelor legale incidente.</w:t>
      </w:r>
    </w:p>
    <w:p w:rsidR="00483CB9" w:rsidRPr="00EE51D1" w:rsidRDefault="00483CB9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E51D1">
        <w:rPr>
          <w:rFonts w:ascii="Arial" w:hAnsi="Arial" w:cs="Arial"/>
          <w:color w:val="000000"/>
          <w:sz w:val="24"/>
          <w:szCs w:val="24"/>
        </w:rPr>
        <w:lastRenderedPageBreak/>
        <w:t xml:space="preserve">Având în vedere toate aspectele tehnice si financiar-economice </w:t>
      </w:r>
      <w:r w:rsidR="00976A4E" w:rsidRPr="00EE51D1">
        <w:rPr>
          <w:rFonts w:ascii="Arial" w:hAnsi="Arial" w:cs="Arial"/>
          <w:color w:val="000000"/>
          <w:sz w:val="24"/>
          <w:szCs w:val="24"/>
        </w:rPr>
        <w:t>menționate</w:t>
      </w:r>
      <w:r w:rsidRPr="00EE51D1">
        <w:rPr>
          <w:rFonts w:ascii="Arial" w:hAnsi="Arial" w:cs="Arial"/>
          <w:color w:val="000000"/>
          <w:sz w:val="24"/>
          <w:szCs w:val="24"/>
        </w:rPr>
        <w:t xml:space="preserve"> mai sus,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color w:val="000000"/>
          <w:sz w:val="24"/>
          <w:szCs w:val="24"/>
        </w:rPr>
        <w:t>coroborate cu prevederile legale cuprinse în legislația specifică, susținem și supunem aprobării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delegarea gestiunii prin concesionare a serviciului pentru gestionarea câinilor fără stăpân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din </w:t>
      </w:r>
      <w:r>
        <w:rPr>
          <w:rFonts w:ascii="Arial" w:hAnsi="Arial" w:cs="Arial"/>
          <w:b/>
          <w:bCs/>
          <w:color w:val="000000"/>
          <w:sz w:val="24"/>
          <w:szCs w:val="24"/>
        </w:rPr>
        <w:t>Municipiul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Aiud</w:t>
      </w:r>
      <w:r w:rsidRPr="00EE51D1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483CB9" w:rsidRPr="001A393B" w:rsidRDefault="00483CB9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1A393B">
        <w:rPr>
          <w:rFonts w:ascii="Arial" w:hAnsi="Arial" w:cs="Arial"/>
          <w:color w:val="000000"/>
          <w:sz w:val="24"/>
          <w:szCs w:val="24"/>
        </w:rPr>
        <w:t xml:space="preserve">În conformitate cu prevederile din Legea nr. 100/2016, pentru atribuirea contractului de concesiune a Serviciului pentru gestionarea câinilor fără stăpân al Municipiului Aiud, propunem </w:t>
      </w:r>
      <w:r w:rsidR="007F0B3C" w:rsidRPr="001A393B">
        <w:rPr>
          <w:rFonts w:ascii="Arial" w:hAnsi="Arial" w:cs="Arial"/>
          <w:color w:val="000000"/>
          <w:sz w:val="24"/>
          <w:szCs w:val="24"/>
        </w:rPr>
        <w:t xml:space="preserve">aplicarea </w:t>
      </w:r>
      <w:r w:rsidR="001A393B" w:rsidRPr="001A393B">
        <w:rPr>
          <w:rFonts w:ascii="Arial" w:hAnsi="Arial" w:cs="Arial"/>
          <w:b/>
          <w:bCs/>
          <w:color w:val="000000"/>
          <w:sz w:val="24"/>
          <w:szCs w:val="24"/>
        </w:rPr>
        <w:t xml:space="preserve">procedurii simplificate </w:t>
      </w:r>
      <w:r w:rsidRPr="001A393B">
        <w:rPr>
          <w:rFonts w:ascii="Arial" w:hAnsi="Arial" w:cs="Arial"/>
          <w:b/>
          <w:bCs/>
          <w:color w:val="000000"/>
          <w:sz w:val="24"/>
          <w:szCs w:val="24"/>
        </w:rPr>
        <w:t xml:space="preserve"> prevăzută la art.</w:t>
      </w:r>
      <w:r w:rsidR="001A393B" w:rsidRPr="001A393B">
        <w:rPr>
          <w:rFonts w:ascii="Arial" w:hAnsi="Arial" w:cs="Arial"/>
          <w:b/>
          <w:bCs/>
          <w:color w:val="000000"/>
          <w:sz w:val="24"/>
          <w:szCs w:val="24"/>
        </w:rPr>
        <w:t>11, alin (2 din Legea nr.100/2016</w:t>
      </w:r>
      <w:r w:rsidRPr="001A393B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 iar durata estimata a contractului </w:t>
      </w:r>
      <w:r w:rsidR="001A393B" w:rsidRPr="001A393B">
        <w:rPr>
          <w:rFonts w:ascii="Arial" w:hAnsi="Arial" w:cs="Arial"/>
          <w:color w:val="000000"/>
          <w:sz w:val="24"/>
          <w:szCs w:val="24"/>
        </w:rPr>
        <w:t xml:space="preserve">propusă este 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 de până la 5 ani, conform </w:t>
      </w:r>
      <w:r w:rsidR="0075326C" w:rsidRPr="001A393B">
        <w:rPr>
          <w:rFonts w:ascii="Arial" w:hAnsi="Arial" w:cs="Arial"/>
          <w:color w:val="000000"/>
          <w:sz w:val="24"/>
          <w:szCs w:val="24"/>
        </w:rPr>
        <w:t xml:space="preserve">contractului cadru </w:t>
      </w:r>
      <w:r w:rsidR="00065B47" w:rsidRPr="001A393B">
        <w:rPr>
          <w:rFonts w:ascii="Arial" w:hAnsi="Arial" w:cs="Arial"/>
          <w:color w:val="000000"/>
          <w:sz w:val="24"/>
          <w:szCs w:val="24"/>
        </w:rPr>
        <w:t>.</w:t>
      </w:r>
    </w:p>
    <w:p w:rsidR="001A393B" w:rsidRDefault="001A393B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A393B" w:rsidRPr="001A393B" w:rsidRDefault="001A393B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1A393B">
        <w:rPr>
          <w:rFonts w:ascii="Arial" w:hAnsi="Arial" w:cs="Arial"/>
          <w:b/>
          <w:bCs/>
          <w:color w:val="000000"/>
          <w:sz w:val="24"/>
          <w:szCs w:val="24"/>
        </w:rPr>
        <w:t>Art.11, alin (2) din Legea nr.100/2016</w:t>
      </w:r>
    </w:p>
    <w:p w:rsidR="004157DA" w:rsidRDefault="001A393B" w:rsidP="00415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”</w:t>
      </w:r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(2)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Concesiunile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lucrări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sau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concesiunile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de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servicii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căror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valoare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este mai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mică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decât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pragul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valoric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prevăzut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4157DA" w:rsidRPr="001A393B">
        <w:rPr>
          <w:rFonts w:ascii="Arial" w:hAnsi="Arial" w:cs="Arial"/>
          <w:sz w:val="24"/>
          <w:szCs w:val="24"/>
          <w:lang w:val="fr-FR"/>
        </w:rPr>
        <w:t>la</w:t>
      </w:r>
      <w:proofErr w:type="gram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alin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. (1) se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atribuie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respectarea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principiilor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generale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prevăzute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4157DA" w:rsidRPr="001A393B">
        <w:rPr>
          <w:rFonts w:ascii="Arial" w:hAnsi="Arial" w:cs="Arial"/>
          <w:sz w:val="24"/>
          <w:szCs w:val="24"/>
          <w:lang w:val="fr-FR"/>
        </w:rPr>
        <w:t>la</w:t>
      </w:r>
      <w:proofErr w:type="gram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art. 2 </w:t>
      </w:r>
      <w:proofErr w:type="spellStart"/>
      <w:proofErr w:type="gramStart"/>
      <w:r w:rsidR="004157DA" w:rsidRPr="001A393B">
        <w:rPr>
          <w:rFonts w:ascii="Arial" w:hAnsi="Arial" w:cs="Arial"/>
          <w:sz w:val="24"/>
          <w:szCs w:val="24"/>
          <w:lang w:val="fr-FR"/>
        </w:rPr>
        <w:t>alin</w:t>
      </w:r>
      <w:proofErr w:type="spellEnd"/>
      <w:proofErr w:type="gram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. (2),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condiţiile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şi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potrivit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procedurilor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reglementate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prin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normele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metodologice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de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aplicare</w:t>
      </w:r>
      <w:proofErr w:type="spellEnd"/>
      <w:proofErr w:type="gram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a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prevederilor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prezentei</w:t>
      </w:r>
      <w:proofErr w:type="spellEnd"/>
      <w:r w:rsidR="004157DA" w:rsidRPr="001A393B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157DA" w:rsidRPr="001A393B">
        <w:rPr>
          <w:rFonts w:ascii="Arial" w:hAnsi="Arial" w:cs="Arial"/>
          <w:sz w:val="24"/>
          <w:szCs w:val="24"/>
          <w:lang w:val="fr-FR"/>
        </w:rPr>
        <w:t>leg</w:t>
      </w:r>
      <w:r>
        <w:rPr>
          <w:rFonts w:ascii="Arial" w:hAnsi="Arial" w:cs="Arial"/>
          <w:sz w:val="24"/>
          <w:szCs w:val="24"/>
          <w:lang w:val="fr-FR"/>
        </w:rPr>
        <w:t>i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. </w:t>
      </w:r>
      <w:r w:rsidR="00EC3838">
        <w:rPr>
          <w:rFonts w:ascii="Arial" w:hAnsi="Arial" w:cs="Arial"/>
          <w:sz w:val="24"/>
          <w:szCs w:val="24"/>
          <w:lang w:val="fr-FR"/>
        </w:rPr>
        <w:t>”</w:t>
      </w:r>
    </w:p>
    <w:p w:rsidR="00EC3838" w:rsidRPr="001860BF" w:rsidRDefault="00EC3838" w:rsidP="00EC383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fr-FR"/>
        </w:rPr>
        <w:tab/>
      </w:r>
      <w:proofErr w:type="spellStart"/>
      <w:r w:rsidRPr="001860BF">
        <w:rPr>
          <w:rFonts w:ascii="Arial" w:hAnsi="Arial" w:cs="Arial"/>
          <w:sz w:val="24"/>
          <w:szCs w:val="24"/>
          <w:lang w:val="fr-FR"/>
        </w:rPr>
        <w:t>Pragul</w:t>
      </w:r>
      <w:proofErr w:type="spellEnd"/>
      <w:r w:rsidRPr="001860B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1860BF">
        <w:rPr>
          <w:rFonts w:ascii="Arial" w:hAnsi="Arial" w:cs="Arial"/>
          <w:sz w:val="24"/>
          <w:szCs w:val="24"/>
          <w:lang w:val="fr-FR"/>
        </w:rPr>
        <w:t>valoric</w:t>
      </w:r>
      <w:proofErr w:type="spellEnd"/>
      <w:r w:rsidR="001860BF" w:rsidRPr="001860BF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1860BF" w:rsidRPr="001860BF">
        <w:rPr>
          <w:rFonts w:ascii="Arial" w:hAnsi="Arial" w:cs="Arial"/>
          <w:sz w:val="24"/>
          <w:szCs w:val="24"/>
          <w:lang w:val="fr-FR"/>
        </w:rPr>
        <w:t>prevăzut</w:t>
      </w:r>
      <w:proofErr w:type="spellEnd"/>
      <w:r w:rsidR="001860BF" w:rsidRPr="001860BF">
        <w:rPr>
          <w:rFonts w:ascii="Arial" w:hAnsi="Arial" w:cs="Arial"/>
          <w:sz w:val="24"/>
          <w:szCs w:val="24"/>
          <w:lang w:val="fr-FR"/>
        </w:rPr>
        <w:t xml:space="preserve"> </w:t>
      </w:r>
      <w:proofErr w:type="gramStart"/>
      <w:r w:rsidR="001860BF" w:rsidRPr="001860BF">
        <w:rPr>
          <w:rFonts w:ascii="Arial" w:hAnsi="Arial" w:cs="Arial"/>
          <w:sz w:val="24"/>
          <w:szCs w:val="24"/>
          <w:lang w:val="fr-FR"/>
        </w:rPr>
        <w:t xml:space="preserve">la </w:t>
      </w:r>
      <w:r w:rsidR="001860BF" w:rsidRPr="001860BF">
        <w:rPr>
          <w:rFonts w:ascii="Arial" w:hAnsi="Arial" w:cs="Arial"/>
          <w:bCs/>
          <w:color w:val="000000"/>
          <w:sz w:val="24"/>
          <w:szCs w:val="24"/>
        </w:rPr>
        <w:t>Art.11</w:t>
      </w:r>
      <w:proofErr w:type="gramEnd"/>
      <w:r w:rsidR="001860BF" w:rsidRPr="001860BF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1860BF" w:rsidRPr="001860BF">
        <w:rPr>
          <w:rFonts w:ascii="Arial" w:hAnsi="Arial" w:cs="Arial"/>
          <w:sz w:val="24"/>
          <w:szCs w:val="24"/>
          <w:lang w:val="fr-FR"/>
        </w:rPr>
        <w:t>alin</w:t>
      </w:r>
      <w:proofErr w:type="spellEnd"/>
      <w:r w:rsidR="001860BF" w:rsidRPr="001860BF">
        <w:rPr>
          <w:rFonts w:ascii="Arial" w:hAnsi="Arial" w:cs="Arial"/>
          <w:sz w:val="24"/>
          <w:szCs w:val="24"/>
          <w:lang w:val="fr-FR"/>
        </w:rPr>
        <w:t xml:space="preserve">. (1) </w:t>
      </w:r>
      <w:r w:rsidR="001860BF" w:rsidRPr="001860BF">
        <w:rPr>
          <w:rFonts w:ascii="Arial" w:hAnsi="Arial" w:cs="Arial"/>
          <w:bCs/>
          <w:color w:val="000000"/>
          <w:sz w:val="24"/>
          <w:szCs w:val="24"/>
        </w:rPr>
        <w:t>din Legea nr.100/2016</w:t>
      </w:r>
      <w:r w:rsidRPr="001860BF">
        <w:rPr>
          <w:rFonts w:ascii="Arial" w:hAnsi="Arial" w:cs="Arial"/>
          <w:sz w:val="24"/>
          <w:szCs w:val="24"/>
          <w:lang w:val="fr-FR"/>
        </w:rPr>
        <w:t xml:space="preserve">: </w:t>
      </w:r>
      <w:r w:rsidRPr="001860BF">
        <w:rPr>
          <w:rFonts w:ascii="Arial" w:hAnsi="Arial" w:cs="Arial"/>
          <w:color w:val="0000FF"/>
          <w:sz w:val="24"/>
          <w:szCs w:val="24"/>
          <w:lang w:val="en-US"/>
        </w:rPr>
        <w:t>25 013 925 lei (5 350 000 EUR)</w:t>
      </w:r>
      <w:r w:rsidR="001860BF">
        <w:rPr>
          <w:rFonts w:ascii="Arial" w:hAnsi="Arial" w:cs="Arial"/>
          <w:color w:val="0000FF"/>
          <w:sz w:val="24"/>
          <w:szCs w:val="24"/>
          <w:lang w:val="en-US"/>
        </w:rPr>
        <w:t>;</w:t>
      </w:r>
    </w:p>
    <w:p w:rsidR="001860BF" w:rsidRPr="001860BF" w:rsidRDefault="001860BF" w:rsidP="00415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</w:p>
    <w:tbl>
      <w:tblPr>
        <w:tblW w:w="7523" w:type="dxa"/>
        <w:tblInd w:w="98" w:type="dxa"/>
        <w:tblLook w:val="04A0" w:firstRow="1" w:lastRow="0" w:firstColumn="1" w:lastColumn="0" w:noHBand="0" w:noVBand="1"/>
      </w:tblPr>
      <w:tblGrid>
        <w:gridCol w:w="499"/>
        <w:gridCol w:w="2819"/>
        <w:gridCol w:w="700"/>
        <w:gridCol w:w="999"/>
        <w:gridCol w:w="1079"/>
        <w:gridCol w:w="1427"/>
      </w:tblGrid>
      <w:tr w:rsidR="001860BF" w:rsidRPr="001860BF" w:rsidTr="001860BF">
        <w:trPr>
          <w:trHeight w:val="33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860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860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Total valoare anual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ă estimată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860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860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860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 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860BF" w:rsidRPr="001860BF" w:rsidRDefault="00B55EEB" w:rsidP="001860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243245</w:t>
            </w:r>
            <w:r w:rsidR="001860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 lei</w:t>
            </w:r>
          </w:p>
        </w:tc>
      </w:tr>
      <w:tr w:rsidR="001860BF" w:rsidRPr="001860BF" w:rsidTr="001860BF">
        <w:trPr>
          <w:trHeight w:val="330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1860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Total valoare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estimată</w:t>
            </w:r>
          </w:p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a concesiunii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860BF" w:rsidRPr="001860BF" w:rsidRDefault="001860BF" w:rsidP="001860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1860BF" w:rsidRPr="001860BF" w:rsidRDefault="00B55EEB" w:rsidP="001860B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>1216225</w:t>
            </w:r>
            <w:r w:rsidR="001860B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o-RO"/>
              </w:rPr>
              <w:t xml:space="preserve"> lei</w:t>
            </w:r>
          </w:p>
        </w:tc>
      </w:tr>
    </w:tbl>
    <w:p w:rsidR="00EC3838" w:rsidRPr="001860BF" w:rsidRDefault="00EC3838" w:rsidP="004157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4157DA" w:rsidRPr="004157DA" w:rsidRDefault="001A393B" w:rsidP="001A39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ab/>
      </w:r>
    </w:p>
    <w:p w:rsidR="00483CB9" w:rsidRDefault="00483CB9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A393B">
        <w:rPr>
          <w:rFonts w:ascii="Arial" w:hAnsi="Arial" w:cs="Arial"/>
          <w:color w:val="000000"/>
          <w:sz w:val="24"/>
          <w:szCs w:val="24"/>
        </w:rPr>
        <w:t>Avand</w:t>
      </w:r>
      <w:proofErr w:type="spellEnd"/>
      <w:r w:rsidRPr="001A393B">
        <w:rPr>
          <w:rFonts w:ascii="Arial" w:hAnsi="Arial" w:cs="Arial"/>
          <w:color w:val="000000"/>
          <w:sz w:val="24"/>
          <w:szCs w:val="24"/>
        </w:rPr>
        <w:t xml:space="preserve"> in vedere motivele, argumentele si beneficiile </w:t>
      </w:r>
      <w:r w:rsidR="001A393B" w:rsidRPr="001A393B">
        <w:rPr>
          <w:rFonts w:ascii="Arial" w:hAnsi="Arial" w:cs="Arial"/>
          <w:color w:val="000000"/>
          <w:sz w:val="24"/>
          <w:szCs w:val="24"/>
        </w:rPr>
        <w:t>menționate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 in prezentul Studiu de </w:t>
      </w:r>
      <w:r w:rsidR="00D24569">
        <w:rPr>
          <w:rFonts w:ascii="Arial" w:hAnsi="Arial" w:cs="Arial"/>
          <w:color w:val="000000"/>
          <w:sz w:val="24"/>
          <w:szCs w:val="24"/>
        </w:rPr>
        <w:t>fundamentare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, </w:t>
      </w:r>
      <w:r w:rsidR="001A393B" w:rsidRPr="001A393B">
        <w:rPr>
          <w:rFonts w:ascii="Arial" w:hAnsi="Arial" w:cs="Arial"/>
          <w:color w:val="000000"/>
          <w:sz w:val="24"/>
          <w:szCs w:val="24"/>
        </w:rPr>
        <w:t>propunem c</w:t>
      </w:r>
      <w:r w:rsidRPr="001A393B">
        <w:rPr>
          <w:rFonts w:ascii="Arial" w:hAnsi="Arial" w:cs="Arial"/>
          <w:color w:val="000000"/>
          <w:sz w:val="24"/>
          <w:szCs w:val="24"/>
        </w:rPr>
        <w:t>oncesi</w:t>
      </w:r>
      <w:r w:rsidR="001A393B" w:rsidRPr="001A393B">
        <w:rPr>
          <w:rFonts w:ascii="Arial" w:hAnsi="Arial" w:cs="Arial"/>
          <w:color w:val="000000"/>
          <w:sz w:val="24"/>
          <w:szCs w:val="24"/>
        </w:rPr>
        <w:t>onarea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 Serviciului public</w:t>
      </w:r>
      <w:r w:rsidR="001A393B" w:rsidRPr="001A393B">
        <w:rPr>
          <w:rFonts w:ascii="Arial" w:hAnsi="Arial" w:cs="Arial"/>
          <w:color w:val="000000"/>
          <w:sz w:val="24"/>
          <w:szCs w:val="24"/>
        </w:rPr>
        <w:t xml:space="preserve"> de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 gestionare</w:t>
      </w:r>
      <w:r w:rsidR="00467707">
        <w:rPr>
          <w:rFonts w:ascii="Arial" w:hAnsi="Arial" w:cs="Arial"/>
          <w:color w:val="000000"/>
          <w:sz w:val="24"/>
          <w:szCs w:val="24"/>
        </w:rPr>
        <w:t xml:space="preserve"> 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a </w:t>
      </w:r>
      <w:r w:rsidR="00D24569" w:rsidRPr="001A393B">
        <w:rPr>
          <w:rFonts w:ascii="Arial" w:hAnsi="Arial" w:cs="Arial"/>
          <w:color w:val="000000"/>
          <w:sz w:val="24"/>
          <w:szCs w:val="24"/>
        </w:rPr>
        <w:t>câinilor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A393B">
        <w:rPr>
          <w:rFonts w:ascii="Arial" w:hAnsi="Arial" w:cs="Arial"/>
          <w:color w:val="000000"/>
          <w:sz w:val="24"/>
          <w:szCs w:val="24"/>
        </w:rPr>
        <w:t>fara</w:t>
      </w:r>
      <w:proofErr w:type="spellEnd"/>
      <w:r w:rsidRPr="001A393B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A393B">
        <w:rPr>
          <w:rFonts w:ascii="Arial" w:hAnsi="Arial" w:cs="Arial"/>
          <w:color w:val="000000"/>
          <w:sz w:val="24"/>
          <w:szCs w:val="24"/>
        </w:rPr>
        <w:t>stapan</w:t>
      </w:r>
      <w:proofErr w:type="spellEnd"/>
      <w:r w:rsidRPr="001A393B">
        <w:rPr>
          <w:rFonts w:ascii="Arial" w:hAnsi="Arial" w:cs="Arial"/>
          <w:color w:val="000000"/>
          <w:sz w:val="24"/>
          <w:szCs w:val="24"/>
        </w:rPr>
        <w:t xml:space="preserve">, iar procedura de atribuire va fi </w:t>
      </w:r>
      <w:r w:rsidR="0021132B" w:rsidRPr="001A393B">
        <w:rPr>
          <w:rFonts w:ascii="Arial" w:hAnsi="Arial" w:cs="Arial"/>
          <w:color w:val="000000"/>
          <w:sz w:val="24"/>
          <w:szCs w:val="24"/>
        </w:rPr>
        <w:t xml:space="preserve"> procedura simplificată 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 la care pot participa persoane juridice, </w:t>
      </w:r>
      <w:r w:rsidR="00D24569" w:rsidRPr="001A393B">
        <w:rPr>
          <w:rFonts w:ascii="Arial" w:hAnsi="Arial" w:cs="Arial"/>
          <w:color w:val="000000"/>
          <w:sz w:val="24"/>
          <w:szCs w:val="24"/>
        </w:rPr>
        <w:t>asociații</w:t>
      </w:r>
      <w:r w:rsidRPr="001A393B">
        <w:rPr>
          <w:rFonts w:ascii="Arial" w:hAnsi="Arial" w:cs="Arial"/>
          <w:color w:val="000000"/>
          <w:sz w:val="24"/>
          <w:szCs w:val="24"/>
        </w:rPr>
        <w:t xml:space="preserve"> sau </w:t>
      </w:r>
      <w:r w:rsidR="00D24569" w:rsidRPr="001A393B">
        <w:rPr>
          <w:rFonts w:ascii="Arial" w:hAnsi="Arial" w:cs="Arial"/>
          <w:color w:val="000000"/>
          <w:sz w:val="24"/>
          <w:szCs w:val="24"/>
        </w:rPr>
        <w:t>fundații</w:t>
      </w:r>
      <w:r w:rsidR="0021132B" w:rsidRPr="001A393B">
        <w:rPr>
          <w:rFonts w:ascii="Arial" w:hAnsi="Arial" w:cs="Arial"/>
          <w:color w:val="000000"/>
          <w:sz w:val="24"/>
          <w:szCs w:val="24"/>
        </w:rPr>
        <w:t xml:space="preserve"> pentru </w:t>
      </w:r>
      <w:r w:rsidR="00D24569" w:rsidRPr="001A393B">
        <w:rPr>
          <w:rFonts w:ascii="Arial" w:hAnsi="Arial" w:cs="Arial"/>
          <w:color w:val="000000"/>
          <w:sz w:val="24"/>
          <w:szCs w:val="24"/>
        </w:rPr>
        <w:t>protecția</w:t>
      </w:r>
      <w:r w:rsidR="0021132B" w:rsidRPr="001A393B">
        <w:rPr>
          <w:rFonts w:ascii="Arial" w:hAnsi="Arial" w:cs="Arial"/>
          <w:color w:val="000000"/>
          <w:sz w:val="24"/>
          <w:szCs w:val="24"/>
        </w:rPr>
        <w:t xml:space="preserve"> animalelor, care să demonstreze capacitatea gestionării serviciului public potrivit reglementărilor legale în materie.</w:t>
      </w:r>
    </w:p>
    <w:p w:rsidR="00887C5E" w:rsidRDefault="00887C5E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87C5E" w:rsidRDefault="00887C5E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87C5E" w:rsidRDefault="00D23624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AVIZAT</w:t>
      </w:r>
    </w:p>
    <w:p w:rsidR="00D23624" w:rsidRDefault="00D23624" w:rsidP="00D2362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         PRIMAR</w:t>
      </w:r>
    </w:p>
    <w:p w:rsidR="00D23624" w:rsidRDefault="00D23624" w:rsidP="00D23624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Iulia Adriana Oana Badea</w:t>
      </w:r>
    </w:p>
    <w:p w:rsidR="00887C5E" w:rsidRDefault="00887C5E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87C5E" w:rsidRDefault="00887C5E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887C5E" w:rsidRDefault="00D24569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887C5E">
        <w:rPr>
          <w:rFonts w:ascii="Arial" w:hAnsi="Arial" w:cs="Arial"/>
          <w:color w:val="000000"/>
          <w:sz w:val="24"/>
          <w:szCs w:val="24"/>
        </w:rPr>
        <w:t>Director SPAPL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Director executiv</w:t>
      </w:r>
    </w:p>
    <w:p w:rsidR="00887C5E" w:rsidRDefault="00D24569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</w:t>
      </w:r>
      <w:r w:rsidR="00887C5E">
        <w:rPr>
          <w:rFonts w:ascii="Arial" w:hAnsi="Arial" w:cs="Arial"/>
          <w:color w:val="000000"/>
          <w:sz w:val="24"/>
          <w:szCs w:val="24"/>
        </w:rPr>
        <w:t xml:space="preserve"> Ștefan Marin </w:t>
      </w:r>
      <w:proofErr w:type="spellStart"/>
      <w:r w:rsidR="00887C5E">
        <w:rPr>
          <w:rFonts w:ascii="Arial" w:hAnsi="Arial" w:cs="Arial"/>
          <w:color w:val="000000"/>
          <w:sz w:val="24"/>
          <w:szCs w:val="24"/>
        </w:rPr>
        <w:t>Rodean</w:t>
      </w:r>
      <w:proofErr w:type="spellEnd"/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       Delia Daniela Florea</w:t>
      </w:r>
    </w:p>
    <w:p w:rsidR="00887C5E" w:rsidRPr="00EE51D1" w:rsidRDefault="00887C5E" w:rsidP="002113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D56073" w:rsidRDefault="00D56073" w:rsidP="0021132B">
      <w:pPr>
        <w:jc w:val="both"/>
      </w:pPr>
    </w:p>
    <w:sectPr w:rsidR="00D56073" w:rsidSect="00A16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30974"/>
    <w:multiLevelType w:val="hybridMultilevel"/>
    <w:tmpl w:val="986C039E"/>
    <w:lvl w:ilvl="0" w:tplc="8286B0C8">
      <w:start w:val="19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F63571"/>
    <w:multiLevelType w:val="hybridMultilevel"/>
    <w:tmpl w:val="E0DAD0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83CB9"/>
    <w:rsid w:val="00065B47"/>
    <w:rsid w:val="000B7A7A"/>
    <w:rsid w:val="000E4473"/>
    <w:rsid w:val="00137805"/>
    <w:rsid w:val="00137DD4"/>
    <w:rsid w:val="00153936"/>
    <w:rsid w:val="001860BF"/>
    <w:rsid w:val="001A393B"/>
    <w:rsid w:val="0021132B"/>
    <w:rsid w:val="00252E32"/>
    <w:rsid w:val="00283671"/>
    <w:rsid w:val="00293FA8"/>
    <w:rsid w:val="00303E42"/>
    <w:rsid w:val="003201FF"/>
    <w:rsid w:val="004157DA"/>
    <w:rsid w:val="00467707"/>
    <w:rsid w:val="00483CB9"/>
    <w:rsid w:val="00555586"/>
    <w:rsid w:val="00563EE5"/>
    <w:rsid w:val="00596925"/>
    <w:rsid w:val="006302CF"/>
    <w:rsid w:val="006B2380"/>
    <w:rsid w:val="00707429"/>
    <w:rsid w:val="0075326C"/>
    <w:rsid w:val="0076200E"/>
    <w:rsid w:val="007F0B3C"/>
    <w:rsid w:val="007F6677"/>
    <w:rsid w:val="00806A63"/>
    <w:rsid w:val="00823419"/>
    <w:rsid w:val="00827E70"/>
    <w:rsid w:val="008812C4"/>
    <w:rsid w:val="00887C5E"/>
    <w:rsid w:val="008C7A41"/>
    <w:rsid w:val="008E064E"/>
    <w:rsid w:val="008E65F6"/>
    <w:rsid w:val="00976A4E"/>
    <w:rsid w:val="009874E4"/>
    <w:rsid w:val="009D68B3"/>
    <w:rsid w:val="00A1641E"/>
    <w:rsid w:val="00A27ED1"/>
    <w:rsid w:val="00A657AF"/>
    <w:rsid w:val="00B32BB3"/>
    <w:rsid w:val="00B42914"/>
    <w:rsid w:val="00B55EEB"/>
    <w:rsid w:val="00BF0E92"/>
    <w:rsid w:val="00CA690B"/>
    <w:rsid w:val="00D07741"/>
    <w:rsid w:val="00D23624"/>
    <w:rsid w:val="00D24569"/>
    <w:rsid w:val="00D56073"/>
    <w:rsid w:val="00DA70B6"/>
    <w:rsid w:val="00E87D10"/>
    <w:rsid w:val="00E90B1C"/>
    <w:rsid w:val="00EC3838"/>
    <w:rsid w:val="00F26FAE"/>
    <w:rsid w:val="00F837CF"/>
    <w:rsid w:val="00FE0D15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68816-3A5F-4A3A-9B8D-F352C15A3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CB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82341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32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201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85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Props1.xml><?xml version="1.0" encoding="utf-8"?>
<ds:datastoreItem xmlns:ds="http://schemas.openxmlformats.org/officeDocument/2006/customXml" ds:itemID="{40673A1B-46FC-4EBB-8FD4-23B3FC15CA66}"/>
</file>

<file path=customXml/itemProps2.xml><?xml version="1.0" encoding="utf-8"?>
<ds:datastoreItem xmlns:ds="http://schemas.openxmlformats.org/officeDocument/2006/customXml" ds:itemID="{A433EE20-4B48-44F7-9355-2AD3C071A845}"/>
</file>

<file path=customXml/itemProps3.xml><?xml version="1.0" encoding="utf-8"?>
<ds:datastoreItem xmlns:ds="http://schemas.openxmlformats.org/officeDocument/2006/customXml" ds:itemID="{7719AAAE-48F6-4E01-85B5-ECA54A69A535}"/>
</file>

<file path=customXml/itemProps4.xml><?xml version="1.0" encoding="utf-8"?>
<ds:datastoreItem xmlns:ds="http://schemas.openxmlformats.org/officeDocument/2006/customXml" ds:itemID="{F93C9417-62FF-4C6C-BB09-0A4BD7271F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8</Pages>
  <Words>3216</Words>
  <Characters>18659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Ailoaie Cornel</dc:creator>
  <cp:lastModifiedBy>Ailoaie Cornel</cp:lastModifiedBy>
  <cp:revision>25</cp:revision>
  <cp:lastPrinted>2020-04-06T08:14:00Z</cp:lastPrinted>
  <dcterms:created xsi:type="dcterms:W3CDTF">2020-03-09T14:35:00Z</dcterms:created>
  <dcterms:modified xsi:type="dcterms:W3CDTF">2020-04-06T11:28:00Z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