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A99" w:rsidRDefault="009B5A99" w:rsidP="00C6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Anexa 4</w:t>
      </w:r>
      <w:bookmarkStart w:id="0" w:name="_GoBack"/>
      <w:bookmarkEnd w:id="0"/>
    </w:p>
    <w:p w:rsidR="009B5A99" w:rsidRDefault="009B5A99" w:rsidP="00C6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CONTRACT CADRU</w:t>
      </w:r>
    </w:p>
    <w:p w:rsidR="00C65361" w:rsidRPr="0055189D" w:rsidRDefault="00C65361" w:rsidP="00C6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5189D">
        <w:rPr>
          <w:rFonts w:ascii="Arial" w:hAnsi="Arial" w:cs="Arial"/>
          <w:b/>
          <w:color w:val="000000"/>
          <w:sz w:val="24"/>
          <w:szCs w:val="24"/>
        </w:rPr>
        <w:t>DE DELEGARE A GESTIUNII PRIN CONCESIUNE A SERVICIULUI PUBLIC</w:t>
      </w:r>
    </w:p>
    <w:p w:rsidR="00C65361" w:rsidRPr="0055189D" w:rsidRDefault="00C65361" w:rsidP="00C653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55189D">
        <w:rPr>
          <w:rFonts w:ascii="Arial" w:hAnsi="Arial" w:cs="Arial"/>
          <w:b/>
          <w:color w:val="000000"/>
          <w:sz w:val="24"/>
          <w:szCs w:val="24"/>
        </w:rPr>
        <w:t>PENTRU GESTIONAREA CAINILOR FARA STAPAN</w:t>
      </w:r>
    </w:p>
    <w:p w:rsidR="00C6536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I. PĂRŢILE CONTRACTANTE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cu sediul social în  –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Cuza Voda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Nr.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Pr="00EE51D1">
        <w:rPr>
          <w:rFonts w:ascii="Arial" w:hAnsi="Arial" w:cs="Arial"/>
          <w:color w:val="000000"/>
          <w:sz w:val="24"/>
          <w:szCs w:val="24"/>
        </w:rPr>
        <w:t>, jud.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Alba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telefon/fax </w:t>
      </w:r>
      <w:r>
        <w:rPr>
          <w:rFonts w:ascii="Arial" w:hAnsi="Arial" w:cs="Arial"/>
          <w:color w:val="000000"/>
          <w:sz w:val="24"/>
          <w:szCs w:val="24"/>
        </w:rPr>
        <w:t>0258-861357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cod fiscal </w:t>
      </w:r>
      <w:r>
        <w:rPr>
          <w:rFonts w:ascii="Arial" w:hAnsi="Arial" w:cs="Arial"/>
          <w:color w:val="000000"/>
          <w:sz w:val="24"/>
          <w:szCs w:val="24"/>
        </w:rPr>
        <w:t>______________</w:t>
      </w:r>
      <w:r w:rsidRPr="00EE51D1">
        <w:rPr>
          <w:rFonts w:ascii="Arial" w:hAnsi="Arial" w:cs="Arial"/>
          <w:color w:val="000000"/>
          <w:sz w:val="24"/>
          <w:szCs w:val="24"/>
        </w:rPr>
        <w:t>, cont nr.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deschis la Trezoreria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reprezentată legal prin Primar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</w:t>
      </w:r>
      <w:r w:rsidRPr="00EE51D1">
        <w:rPr>
          <w:rFonts w:ascii="Arial" w:hAnsi="Arial" w:cs="Arial"/>
          <w:color w:val="000000"/>
          <w:sz w:val="24"/>
          <w:szCs w:val="24"/>
        </w:rPr>
        <w:t>, in calitate de concedent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2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------------------------------------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, având sediul social în </w:t>
      </w:r>
      <w:r>
        <w:rPr>
          <w:rFonts w:ascii="Arial" w:hAnsi="Arial" w:cs="Arial"/>
          <w:color w:val="000000"/>
          <w:sz w:val="24"/>
          <w:szCs w:val="24"/>
        </w:rPr>
        <w:t>------------------</w:t>
      </w:r>
      <w:r w:rsidRPr="00EE51D1">
        <w:rPr>
          <w:rFonts w:ascii="Arial" w:hAnsi="Arial" w:cs="Arial"/>
          <w:color w:val="000000"/>
          <w:sz w:val="24"/>
          <w:szCs w:val="24"/>
        </w:rPr>
        <w:t>,str.</w:t>
      </w:r>
      <w:r>
        <w:rPr>
          <w:rFonts w:ascii="Arial" w:hAnsi="Arial" w:cs="Arial"/>
          <w:color w:val="000000"/>
          <w:sz w:val="24"/>
          <w:szCs w:val="24"/>
        </w:rPr>
        <w:t>--------------------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jud. </w:t>
      </w:r>
      <w:r>
        <w:rPr>
          <w:rFonts w:ascii="Arial" w:hAnsi="Arial" w:cs="Arial"/>
          <w:color w:val="000000"/>
          <w:sz w:val="24"/>
          <w:szCs w:val="24"/>
        </w:rPr>
        <w:t>----------------</w:t>
      </w:r>
      <w:r w:rsidRPr="00EE51D1">
        <w:rPr>
          <w:rFonts w:ascii="Arial" w:hAnsi="Arial" w:cs="Arial"/>
          <w:color w:val="000000"/>
          <w:sz w:val="24"/>
          <w:szCs w:val="24"/>
        </w:rPr>
        <w:t>, cod fiscal</w:t>
      </w:r>
      <w:r>
        <w:rPr>
          <w:rFonts w:ascii="Arial" w:hAnsi="Arial" w:cs="Arial"/>
          <w:color w:val="000000"/>
          <w:sz w:val="24"/>
          <w:szCs w:val="24"/>
        </w:rPr>
        <w:t>----------------</w:t>
      </w:r>
      <w:r w:rsidRPr="00EE51D1">
        <w:rPr>
          <w:rFonts w:ascii="Arial" w:hAnsi="Arial" w:cs="Arial"/>
          <w:color w:val="000000"/>
          <w:sz w:val="24"/>
          <w:szCs w:val="24"/>
        </w:rPr>
        <w:t>, înregistrat la</w:t>
      </w:r>
      <w:r>
        <w:rPr>
          <w:rFonts w:ascii="Arial" w:hAnsi="Arial" w:cs="Arial"/>
          <w:color w:val="000000"/>
          <w:sz w:val="24"/>
          <w:szCs w:val="24"/>
        </w:rPr>
        <w:t xml:space="preserve"> --------------------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sub nr. </w:t>
      </w:r>
      <w:r>
        <w:rPr>
          <w:rFonts w:ascii="Arial" w:hAnsi="Arial" w:cs="Arial"/>
          <w:color w:val="000000"/>
          <w:sz w:val="24"/>
          <w:szCs w:val="24"/>
        </w:rPr>
        <w:t>--------------</w:t>
      </w:r>
      <w:r w:rsidRPr="00EE51D1">
        <w:rPr>
          <w:rFonts w:ascii="Arial" w:hAnsi="Arial" w:cs="Arial"/>
          <w:color w:val="000000"/>
          <w:sz w:val="24"/>
          <w:szCs w:val="24"/>
        </w:rPr>
        <w:t>, cont nr.</w:t>
      </w:r>
      <w:r>
        <w:rPr>
          <w:rFonts w:ascii="Arial" w:hAnsi="Arial" w:cs="Arial"/>
          <w:color w:val="000000"/>
          <w:sz w:val="24"/>
          <w:szCs w:val="24"/>
        </w:rPr>
        <w:t xml:space="preserve">----------------------------------- </w:t>
      </w:r>
      <w:r w:rsidRPr="00EE51D1">
        <w:rPr>
          <w:rFonts w:ascii="Arial" w:hAnsi="Arial" w:cs="Arial"/>
          <w:color w:val="000000"/>
          <w:sz w:val="24"/>
          <w:szCs w:val="24"/>
        </w:rPr>
        <w:t>deschis la Trezoreria</w:t>
      </w:r>
      <w:r>
        <w:rPr>
          <w:rFonts w:ascii="Arial" w:hAnsi="Arial" w:cs="Arial"/>
          <w:color w:val="000000"/>
          <w:sz w:val="24"/>
          <w:szCs w:val="24"/>
        </w:rPr>
        <w:t>-------------------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reprezentată legal de </w:t>
      </w:r>
      <w:r>
        <w:rPr>
          <w:rFonts w:ascii="Arial" w:hAnsi="Arial" w:cs="Arial"/>
          <w:color w:val="000000"/>
          <w:sz w:val="24"/>
          <w:szCs w:val="24"/>
        </w:rPr>
        <w:t>---------------------</w:t>
      </w:r>
      <w:r w:rsidRPr="00EE51D1">
        <w:rPr>
          <w:rFonts w:ascii="Arial" w:hAnsi="Arial" w:cs="Arial"/>
          <w:color w:val="000000"/>
          <w:sz w:val="24"/>
          <w:szCs w:val="24"/>
        </w:rPr>
        <w:t>, în calitate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de concesionar,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În temeiul </w:t>
      </w:r>
      <w:r w:rsidRPr="00EE51D1">
        <w:rPr>
          <w:rFonts w:ascii="Arial" w:hAnsi="Arial" w:cs="Arial"/>
          <w:i/>
          <w:iCs/>
          <w:color w:val="000000"/>
          <w:sz w:val="24"/>
          <w:szCs w:val="24"/>
        </w:rPr>
        <w:t xml:space="preserve">HCL al </w:t>
      </w:r>
      <w:r>
        <w:rPr>
          <w:rFonts w:ascii="Arial" w:hAnsi="Arial" w:cs="Arial"/>
          <w:i/>
          <w:i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i/>
          <w:iCs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i/>
          <w:iCs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i/>
          <w:iCs/>
          <w:color w:val="000000"/>
          <w:sz w:val="24"/>
          <w:szCs w:val="24"/>
        </w:rPr>
        <w:t xml:space="preserve"> nr. </w:t>
      </w:r>
      <w:r>
        <w:rPr>
          <w:rFonts w:ascii="Arial" w:hAnsi="Arial" w:cs="Arial"/>
          <w:i/>
          <w:iCs/>
          <w:color w:val="000000"/>
          <w:sz w:val="24"/>
          <w:szCs w:val="24"/>
        </w:rPr>
        <w:t>---------</w:t>
      </w:r>
      <w:r w:rsidRPr="00EE51D1">
        <w:rPr>
          <w:rFonts w:ascii="Arial" w:hAnsi="Arial" w:cs="Arial"/>
          <w:i/>
          <w:iCs/>
          <w:color w:val="000000"/>
          <w:sz w:val="24"/>
          <w:szCs w:val="24"/>
        </w:rPr>
        <w:t>/</w:t>
      </w:r>
      <w:r>
        <w:rPr>
          <w:rFonts w:ascii="Arial" w:hAnsi="Arial" w:cs="Arial"/>
          <w:i/>
          <w:iCs/>
          <w:color w:val="000000"/>
          <w:sz w:val="24"/>
          <w:szCs w:val="24"/>
        </w:rPr>
        <w:t>--------------</w:t>
      </w:r>
      <w:r w:rsidRPr="00EE51D1">
        <w:rPr>
          <w:rFonts w:ascii="Arial" w:hAnsi="Arial" w:cs="Arial"/>
          <w:i/>
          <w:iCs/>
          <w:color w:val="000000"/>
          <w:sz w:val="24"/>
          <w:szCs w:val="24"/>
        </w:rPr>
        <w:t xml:space="preserve"> privind aprobarea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i/>
          <w:iCs/>
          <w:color w:val="000000"/>
          <w:sz w:val="24"/>
          <w:szCs w:val="24"/>
        </w:rPr>
        <w:t>delegării de gestiune prin concesiune a serviciului de gestionare a câinilor fără stăpân</w:t>
      </w:r>
      <w:r>
        <w:rPr>
          <w:rFonts w:ascii="Arial" w:hAnsi="Arial" w:cs="Arial"/>
          <w:i/>
          <w:iCs/>
          <w:color w:val="000000"/>
          <w:sz w:val="24"/>
          <w:szCs w:val="24"/>
        </w:rPr>
        <w:t>, a procesului verbal de adjudecare nr………….</w:t>
      </w:r>
      <w:r w:rsidRPr="00EE51D1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documentaţiei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necesare acestui serviciu, au convenit încheierea prezentul contract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delegare a gestiunii prin concesiune a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–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în următoarele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2. OBIECTUL CONTRACTULUI: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2.1</w:t>
      </w:r>
      <w:r w:rsidRPr="00EE51D1">
        <w:rPr>
          <w:rFonts w:ascii="Arial" w:hAnsi="Arial" w:cs="Arial"/>
          <w:color w:val="000000"/>
          <w:sz w:val="24"/>
          <w:szCs w:val="24"/>
        </w:rPr>
        <w:t>. Obiectul contractului îl constituie delegarea gestiunii prin concesionare a serviciului public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gestionare a câinilor fără stăpân 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2.2.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Serviciul va fi prestat in conformitate cu Caietul de sarcini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Regulamentul de organizare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funcţionare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 serviciului aprobat de către Consiliului local al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în conformitate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cerinţele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referitoare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siguranţa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igiena, sănătatea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populaţiei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mediului.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2.3.1. </w:t>
      </w:r>
      <w:r w:rsidRPr="00EE51D1">
        <w:rPr>
          <w:rFonts w:ascii="Arial" w:hAnsi="Arial" w:cs="Arial"/>
          <w:color w:val="000000"/>
          <w:sz w:val="24"/>
          <w:szCs w:val="24"/>
        </w:rPr>
        <w:t>Obiectivele (Scopul contractului) concedentului: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îmbunătăţirea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viaţă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populaţiei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susţinerea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dezvoltării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economico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-sociala a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>ui;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c) promovarea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calităţii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eficienţei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serviciului public de gestionare 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d) dezvoltarea durabilă a serviciului;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e) gestionarea serviciului public de gestionare 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 criterii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transparenţă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competitivitate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eficienţă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f)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conservarea mediului înconjurător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sănătăţii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populaţiei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g) consultarea cu utilizatorii serviciului public de gestionare 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vederea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stabilirii politicilor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strategiilor locale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regionale in domeniu;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h) informarea periodică a utilizatorilor asupra politicilor de dezvoltare a serviciului public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gestionare 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i) respectarea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cerinţelor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vigoare privind gestionarea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2.3.2. </w:t>
      </w:r>
      <w:r w:rsidRPr="00EE51D1">
        <w:rPr>
          <w:rFonts w:ascii="Arial" w:hAnsi="Arial" w:cs="Arial"/>
          <w:color w:val="000000"/>
          <w:sz w:val="24"/>
          <w:szCs w:val="24"/>
        </w:rPr>
        <w:t>Scopul serviciului are in vedere următoarele aspecte de ordin social 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a) reducerea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stoparea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înmulţirii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necontrolate a numărului câinilor de rasa comuna 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prevenirea abandonului si a pierderii câinilor 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d) facilitarea recuperării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pierduţi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lastRenderedPageBreak/>
        <w:t xml:space="preserve">e) promovarea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deţinerii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responsabile a câinilor;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f) reducerea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apariţiei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rabiei si a altor zoonoze 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g) reducerea riscurilor asupra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sănătăţii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oamenilor 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h) prevenirea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agresivităţii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asupra oamenilor si a animalelor.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3. DURATA CONTRACTULUI: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3.1.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Durata prezentului contract </w:t>
      </w:r>
      <w:r w:rsidRPr="008E66A3">
        <w:rPr>
          <w:rFonts w:ascii="Arial" w:hAnsi="Arial" w:cs="Arial"/>
          <w:color w:val="000000"/>
          <w:sz w:val="24"/>
          <w:szCs w:val="24"/>
          <w:highlight w:val="magenta"/>
        </w:rPr>
        <w:t>este de 5 ani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de la data semnării lui de către ambele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posibilitatea de prelungire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legii, numai cu aprobarea prealabilă a Consiliului Local al</w:t>
      </w:r>
      <w:r>
        <w:rPr>
          <w:rFonts w:ascii="Arial" w:hAnsi="Arial" w:cs="Arial"/>
          <w:color w:val="000000"/>
          <w:sz w:val="24"/>
          <w:szCs w:val="24"/>
        </w:rPr>
        <w:t xml:space="preserve"> 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3.2.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 cazul în care beneficiarul nu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doreşte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prelungirea contractului la expirarea acestuia, va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anunţa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 scris operatorul cu cel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puţin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6 luni înainte de expirarea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termenului contractual.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4. DREPTURILE ŞI OBLIGAŢIILE PĂRŢILOR: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4.1. Concedentul are următoarele drepturi: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de a inspecta serviciul concesionat cu privire la modul în care este satisfăcut interesul public;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de a modifica unilateral partea reglementară a contractului din motive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excepţionale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legate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interesul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naţional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local;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c) de a stabili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a aproba programele de reabilitare, extindere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modernizare a dotărilor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existente;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d) de a aproba studiile de fezabilitate privind reabilitarea, extinderea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modernizarea serviciului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de gestionare 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cu respectarea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cerinţelor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impuse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vigoare,privind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mediului;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e) de a stabili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aproba indicatorii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performanţă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ai serviciului public de gestionare a câinilor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f) de a stabili taxele pentru serviciile de gestionare 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respectarea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reglementărilor in vigoare;</w:t>
      </w:r>
    </w:p>
    <w:p w:rsidR="00C6536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g) de a ajusta tarifele propuse de concesionar, in conformitate cu prevederile legale in vigoare;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h) de a media conflictele contractuale dintre utilizatori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concesionar, la cererea oricăreia dintre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i) de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sancţiona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concesionarul, in cazul in care acesta nu operează la parametrii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eficienţă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calitate la care s-a obligat ori nu respectă indicatorii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performanţă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ai serviciului public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gestionare 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j) de a monitoriza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exercita controlul cu privire la furnizarea/prestarea serviciului de gestionare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să ia măsurile necesare in cazul in care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concesionarul nu asigură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indicatorii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performanţă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continuitatea serviciului pentru care s-a obligat;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k) de a solicita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informaţii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privire la nivelul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calitatea serviciului furnizat/prestat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privire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modul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întreţinere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exploatare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administrare a bunurilor din proprietatea publică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concedentului,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încredinţate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pentru realizarea serviciului;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l) de a refuza,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justificate, aprobarea ajustării tarifelor propuse de concesionar;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m) de a rezilia contractul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a organiza o nouă procedură pentru delegarea gestiunii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serviciului, pentru nerespectarea de către concesionar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contractuale;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n) de a rezilia contractul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a organiza o nouă procedură pentru delegarea gestiunii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serviciului, dacă concesionarul nu adoptă programe de măsuri care să respecte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contractuale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să asigure atingerea parametrilor de calitate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asumaţi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in termenul stabilit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către concedent prin notificare;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lastRenderedPageBreak/>
        <w:t xml:space="preserve">o) de a inspecta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activităţile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serviciile publice delegate, precum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modul in care este satisfăcut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interesul public;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p) de a verifica respectarea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asumate prin contract, cu notificarea prealabila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concesionarului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prevăzute in caietul de sarcini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regulamentul serviciului;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q) de a dobândi bunurile proprii ale concesionarului folosite în derularea contractului,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încheierea acestuia, în baza unui contract de vânzare – cumpărare.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4.2. Concesionarul are următoarele drepturi: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de a incasa contravaloarea serviciului prestat, corespunzător tarifului aprobat de concedent;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prezervarea echilibrului contractual pe durata contractului de delegare;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c) de a propune ajustarea tarifului in raport cu indicele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inflaţie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pentru serviciile publice,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comunicat de Institutul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Naţional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Statistică;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d) să exploateze in mod direct, pe riscul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 răspunderea sa,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activităţile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serviciile publice care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fac obiectul contractului de delegare a gestiunii;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e) să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iniţieze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modificarea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/sau completarea prezentului contract, in cazul modificării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reglementărilor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/sau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tehnico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-economice care au stat la baza încheierii acestuia;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f) sa suspende sau sa limiteze prestarea serviciului fără plata vreunei penalizări, cu un preaviz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de 5 zile lucrătoare, daca sumele datorate nu au fost achitate in termen de </w:t>
      </w:r>
      <w:r w:rsidRPr="008E66A3">
        <w:rPr>
          <w:rFonts w:ascii="Arial" w:hAnsi="Arial" w:cs="Arial"/>
          <w:color w:val="000000"/>
          <w:sz w:val="24"/>
          <w:szCs w:val="24"/>
          <w:highlight w:val="magenta"/>
        </w:rPr>
        <w:t>45 de zile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de la primirea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facturii;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g) sa propună graficul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execuţie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întocmit in baza recomandărilor institutelor de specialitate;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h) sa deservească in exclusivitate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toţi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utilizatorii de pe raza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4.3. Concedentul are următoarele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obligaţii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a) să nu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tulbure pe concesionar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exerciţiul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drepturilor rezultate din prezentul contract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delegare;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să notifice concesionarului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apariţia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oricăror împrejurări de natură să aducă atingere drepturilor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acestuia;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c) să verifice periodic următoarele: serviciile publice furnizate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nivelul de calitate al acestora,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îndeplinirea indicatorilor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performanţa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aplicarea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penalităţilor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pentru neîndeplinirea acestora,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menţinerea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echilibrului contractual rezultat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licitaţie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etc.;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d) să aducă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cunoştinţă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publică hotărârile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dispoziţiile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având ca obiect serviciul public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gestionare 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e) să păstreze,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legii,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confidenţialitatea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datelor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informaţiilor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economico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-financiare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privind activitatea concesionarului, altele decât cele de interes public;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f) să achite concesionarului sumele convenite prin contract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prestaţiile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aceştia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efectuează pe domeniul public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privat al concedentului;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g) să medieze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soluţioneze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conflictele dintre utilizatori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concesionar, la cererea oricăreia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dintre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h) să respecte angajamentele asumate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concesionar prin clauzele contractuale stabilite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prin prezentul contract.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4.4. Concesionarul are următoarele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obligaţii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a) să respecte angajamentele luate prin contractul de delegare a gestiunii, precum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legislaţia,normele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prescripţiile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regulamente privind igiena muncii,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muncii, gospodărirea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apelor,protecţia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mediului, urmărirea comportării in timp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construcţiilor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prevenirea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combaterea incendiilor;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să respecte prevederile regulamentului serviciului, caietului de sarcini al serviciului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celorlalte reglementări specifice serviciului concesionat;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lastRenderedPageBreak/>
        <w:t xml:space="preserve">c) să respecte indicatorii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performanţă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calitate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stabiliţi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caietul de sarcini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precizaţi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regulamentul serviciului de gestionare 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d) să aplice metode performante de management care să conducă la reducerea costurilor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operare, inclusiv prin aplicarea procedurilor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concurenţiale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oferite de normele legale in vigoare;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e) să exploateze, să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întreţină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să asigure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reparaţia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utilajelor proprii cu personal autorizat si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modernizarea continua a bazei de proprii;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f) să furnizeze către concedent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către A.N.R.S.C.</w:t>
      </w:r>
      <w:r>
        <w:rPr>
          <w:rFonts w:ascii="Arial" w:hAnsi="Arial" w:cs="Arial"/>
          <w:color w:val="000000"/>
          <w:sz w:val="24"/>
          <w:szCs w:val="24"/>
        </w:rPr>
        <w:t xml:space="preserve">/alte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autoritati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informaţiile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solicitate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să asigure accesul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documentaţiile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informaţiile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necesare, in vederea verificării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evaluării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funcţionării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dezvoltării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serviciului public de gestionare 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in conformitate cu prevederile regulamentului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serviciului, ale prezentului contract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autorizaţiilor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specifice;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g) să presteze serviciul de gestionare 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toţi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utilizatorii din raza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unităţii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administrativ-teritoriale pentru care are contract de delegare a gestiunii;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h) să elaboreze planuri anuale de revizii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reparaţii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maşinilor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utilajelor proprii, executate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forţe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proprii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/sau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terţi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i) să realizeze un sistem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evidenţă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a: sesizărilor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reclamaţiilor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respectiv de rezolvare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operativă a acestora, a celorlalte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activităţi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prevăzute în Regulament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Caietul de sarcini;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j) să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ţină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evidenţa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gestiunii serviciului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raportarea periodică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situaţiei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autorităţilor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competente,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conform reglementărilor in vigoare;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k) să asigure personalul necesar pentru prestarea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activităţilor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asumate prin contract, precum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conducerea operativă prin dispecerat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asigurarea mijloacelor tehnice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 personalului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intervenţie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l) să nu subconcesioneze serviciul sau parte din acesta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bunurile care fac obiectul concesiunii,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excepţia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subcontractanţilor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declaraţi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oferta;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m) la încetarea contractului de delegare a gestiunii din alte cauze decât ajungerea la termen sau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forţa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majoră, este obligat să asigure continuitatea prestării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activităţii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stipulate in contract,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pană la preluarea acesteia de către concedent, dar nu mai mult de 90 de zile;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n) să respecte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impuse de natura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activităţilor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serviciilor publice (protejarea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secretului de stat, materiale cu regim special,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siguranţă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exploatare,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mediului,protecţia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muncii,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privind folosirea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protejarea patrimoniului etc.)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o) in cazul in care concesionarul sesizează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existenţa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posibilitatea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existenţei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unei cauze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natură să conducă la imposibilitatea realizării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activităţii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ori serviciului public, va notifica de îndată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acest fapt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autorităţii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publice, in vederea luării măsurilor ce se impun pentru asigurarea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continuităţii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activităţii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serviciului public;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p) să încheie contractele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utilităţi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/apă/canal, salubritate, etc.) precum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contracte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neutralizarea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deşeurilor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toxice, de origine animală, pentru neutralizare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incinerare a cadavrelor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celorlalte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deşeuri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provenite din activitatea curentă;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q) să presteze serviciul de gestionare 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respectarea principiilor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universalităţii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accesibilităţii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continuităţii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egalităţii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tratament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utilizatori;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r) să plătească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redevenţa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valoarea prevăzută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termenul stabilit in prezentul contract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concesiune;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s) să aplice tarifele aprobate prin hotărâri ale Consiliului Local al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t) să respecte orice prevederi care derivă din legile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reglementările in vigoare, precum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hotărârile Consiliului local al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(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obţinerea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autorizaţiilor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funcţionare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a vizelor,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etc.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numai);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lastRenderedPageBreak/>
        <w:t>ţ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) să plătească despăgubiri/daune persoanelor fizice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/sau juridice pentru prejudiciile aduse din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culpa sa, în exercitarea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activităţii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serviciului precum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pentru traumele suferite de persoanele fizice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din cauza agresiunii câinilor fără stăpân de pe domeniul public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privat al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>ui;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u) să presteze serviciul în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continuitate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eficienţă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5. REDEVENŢA ŞI GARANŢIA DE BUNĂ EXECUŢIE: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5.1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Pentru serviciul public de gestionare 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concesionarul va plăti o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redevenţă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anuală în cuantum </w:t>
      </w:r>
      <w:r w:rsidRPr="00FF4C1B">
        <w:rPr>
          <w:rFonts w:ascii="Arial" w:hAnsi="Arial" w:cs="Arial"/>
          <w:color w:val="000000"/>
          <w:sz w:val="24"/>
          <w:szCs w:val="24"/>
          <w:highlight w:val="yellow"/>
        </w:rPr>
        <w:t>de 2,5 %</w:t>
      </w:r>
      <w:r w:rsidR="00FF4C1B">
        <w:rPr>
          <w:rFonts w:ascii="Arial" w:hAnsi="Arial" w:cs="Arial"/>
          <w:color w:val="000000"/>
          <w:sz w:val="24"/>
          <w:szCs w:val="24"/>
          <w:highlight w:val="yellow"/>
        </w:rPr>
        <w:t xml:space="preserve"> </w:t>
      </w:r>
      <w:r w:rsidRPr="00FF4C1B">
        <w:rPr>
          <w:rFonts w:ascii="Arial" w:hAnsi="Arial" w:cs="Arial"/>
          <w:color w:val="000000"/>
          <w:sz w:val="24"/>
          <w:szCs w:val="24"/>
          <w:highlight w:val="yellow"/>
        </w:rPr>
        <w:t xml:space="preserve">din cifra de afaceri </w:t>
      </w:r>
      <w:r w:rsidR="00FF4C1B">
        <w:rPr>
          <w:rFonts w:ascii="Arial" w:hAnsi="Arial" w:cs="Arial"/>
          <w:color w:val="000000"/>
          <w:sz w:val="24"/>
          <w:szCs w:val="24"/>
          <w:highlight w:val="yellow"/>
        </w:rPr>
        <w:t xml:space="preserve">rezultata </w:t>
      </w:r>
      <w:r w:rsidRPr="00FF4C1B">
        <w:rPr>
          <w:rFonts w:ascii="Arial" w:hAnsi="Arial" w:cs="Arial"/>
          <w:color w:val="000000"/>
          <w:sz w:val="24"/>
          <w:szCs w:val="24"/>
          <w:highlight w:val="yellow"/>
        </w:rPr>
        <w:t>din activitatea contractată cu Municipiul Aiud</w:t>
      </w:r>
      <w:r w:rsidR="00FF4C1B">
        <w:rPr>
          <w:rFonts w:ascii="Arial" w:hAnsi="Arial" w:cs="Arial"/>
          <w:color w:val="000000"/>
          <w:sz w:val="24"/>
          <w:szCs w:val="24"/>
          <w:highlight w:val="yellow"/>
        </w:rPr>
        <w:t xml:space="preserve"> si</w:t>
      </w:r>
      <w:r w:rsidR="00FF4C1B" w:rsidRPr="00FF4C1B">
        <w:rPr>
          <w:rFonts w:ascii="Arial" w:hAnsi="Arial" w:cs="Arial"/>
          <w:color w:val="000000"/>
          <w:sz w:val="24"/>
          <w:szCs w:val="24"/>
          <w:highlight w:val="yellow"/>
        </w:rPr>
        <w:t xml:space="preserve"> calculata ca suma tuturor facturilor emise de concesionar </w:t>
      </w:r>
      <w:proofErr w:type="spellStart"/>
      <w:r w:rsidR="00FF4C1B" w:rsidRPr="00FF4C1B">
        <w:rPr>
          <w:rFonts w:ascii="Arial" w:hAnsi="Arial" w:cs="Arial"/>
          <w:color w:val="000000"/>
          <w:sz w:val="24"/>
          <w:szCs w:val="24"/>
          <w:highlight w:val="yellow"/>
        </w:rPr>
        <w:t>catre</w:t>
      </w:r>
      <w:proofErr w:type="spellEnd"/>
      <w:r w:rsidR="00FF4C1B" w:rsidRPr="00FF4C1B">
        <w:rPr>
          <w:rFonts w:ascii="Arial" w:hAnsi="Arial" w:cs="Arial"/>
          <w:color w:val="000000"/>
          <w:sz w:val="24"/>
          <w:szCs w:val="24"/>
          <w:highlight w:val="yellow"/>
        </w:rPr>
        <w:t xml:space="preserve"> concedent in cursul anului</w:t>
      </w:r>
      <w:r w:rsidR="00FF4C1B">
        <w:rPr>
          <w:rFonts w:ascii="Arial" w:hAnsi="Arial" w:cs="Arial"/>
          <w:color w:val="000000"/>
          <w:sz w:val="24"/>
          <w:szCs w:val="24"/>
          <w:highlight w:val="yellow"/>
        </w:rPr>
        <w:t xml:space="preserve"> (exclusiv TVA)</w:t>
      </w:r>
      <w:r w:rsidRPr="00FF4C1B">
        <w:rPr>
          <w:rFonts w:ascii="Arial" w:hAnsi="Arial" w:cs="Arial"/>
          <w:color w:val="000000"/>
          <w:sz w:val="24"/>
          <w:szCs w:val="24"/>
          <w:highlight w:val="yellow"/>
        </w:rPr>
        <w:t>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Plata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redevenţei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 va face anual, </w:t>
      </w:r>
      <w:r w:rsidRPr="00FF4C1B">
        <w:rPr>
          <w:rFonts w:ascii="Arial" w:hAnsi="Arial" w:cs="Arial"/>
          <w:color w:val="000000"/>
          <w:sz w:val="24"/>
          <w:szCs w:val="24"/>
          <w:highlight w:val="yellow"/>
        </w:rPr>
        <w:t>pana in data de 15 februarie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pe baza facturii întocmita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concedent.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5.2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Plata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redevenţei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totale se face în contul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nr.</w:t>
      </w:r>
      <w:r>
        <w:rPr>
          <w:rFonts w:ascii="Arial" w:hAnsi="Arial" w:cs="Arial"/>
          <w:color w:val="000000"/>
          <w:sz w:val="24"/>
          <w:szCs w:val="24"/>
        </w:rPr>
        <w:t>_________________________________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deschis la Trezoreria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5.3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Neplata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redevenţei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executarea cu întârziere a acestei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conduce la calcularea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majorări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penalităţi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conform cu Legea nr. 227/2015 privind Codul fiscal.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5.4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Concesionarul 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constituirii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garanţei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bună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execuţie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termen de 5 zile de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semnarea contractului. Cuantumul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garanţiei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de bună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execuţie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este de </w:t>
      </w:r>
      <w:r w:rsidRPr="0018065D">
        <w:rPr>
          <w:rFonts w:ascii="Arial" w:hAnsi="Arial" w:cs="Arial"/>
          <w:b/>
          <w:bCs/>
          <w:color w:val="000000"/>
          <w:sz w:val="24"/>
          <w:szCs w:val="24"/>
          <w:highlight w:val="magenta"/>
        </w:rPr>
        <w:t xml:space="preserve">…………. lei </w:t>
      </w:r>
      <w:r w:rsidRPr="0018065D">
        <w:rPr>
          <w:rFonts w:ascii="Arial" w:hAnsi="Arial" w:cs="Arial"/>
          <w:color w:val="000000"/>
          <w:sz w:val="24"/>
          <w:szCs w:val="24"/>
          <w:highlight w:val="magenta"/>
        </w:rPr>
        <w:t>fără TVA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(</w:t>
      </w:r>
      <w:r w:rsidRPr="00E768A8">
        <w:rPr>
          <w:rFonts w:ascii="Arial" w:hAnsi="Arial" w:cs="Arial"/>
          <w:color w:val="000000"/>
          <w:sz w:val="24"/>
          <w:szCs w:val="24"/>
          <w:highlight w:val="magenta"/>
        </w:rPr>
        <w:t>reprezentând 2,5%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din valoarea contractului fără TVA).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Garanţia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bună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execuţie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este irevocabilă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 constituie în conformitate cu prevederile art. 46 din HG nr. 867/2016, cu modificările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completările ulterioare, pentru perioada de executare a contractului.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6. INDICATORII DE PERFORMANŢĂ: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6.1.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Indicatorii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performanţă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 regăsesc in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anexă 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 Caietul de sarcini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Regulamentului privind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organizarea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funcţionarea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serviciului public de gestionare 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(anexa 1) si au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caracter minimal.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6.2. </w:t>
      </w:r>
      <w:r w:rsidRPr="00EE51D1">
        <w:rPr>
          <w:rFonts w:ascii="Arial" w:hAnsi="Arial" w:cs="Arial"/>
          <w:color w:val="000000"/>
          <w:sz w:val="24"/>
          <w:szCs w:val="24"/>
        </w:rPr>
        <w:t>Evaluarea indicatorilor de performanta se va efectua anual.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6.3. </w:t>
      </w:r>
      <w:r w:rsidRPr="00EE51D1">
        <w:rPr>
          <w:rFonts w:ascii="Arial" w:hAnsi="Arial" w:cs="Arial"/>
          <w:color w:val="000000"/>
          <w:sz w:val="24"/>
          <w:szCs w:val="24"/>
        </w:rPr>
        <w:t>In urma evaluării indicatorilor de performanta se acorda calificative pentru îndeplinirea acestora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după cum urmează: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Foarte bine </w:t>
      </w:r>
      <w:r w:rsidRPr="00EE51D1">
        <w:rPr>
          <w:rFonts w:ascii="Arial" w:hAnsi="Arial" w:cs="Arial"/>
          <w:color w:val="000000"/>
          <w:sz w:val="24"/>
          <w:szCs w:val="24"/>
        </w:rPr>
        <w:t>- pentru îndeplinirea a 86%-100% din totalul indicatorilor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Bine </w:t>
      </w:r>
      <w:r w:rsidRPr="00EE51D1">
        <w:rPr>
          <w:rFonts w:ascii="Arial" w:hAnsi="Arial" w:cs="Arial"/>
          <w:color w:val="000000"/>
          <w:sz w:val="24"/>
          <w:szCs w:val="24"/>
        </w:rPr>
        <w:t>- pentru îndeplinirea a 71%-85% din totalul indicatorilor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Satisfăcător </w:t>
      </w:r>
      <w:r w:rsidRPr="00EE51D1">
        <w:rPr>
          <w:rFonts w:ascii="Arial" w:hAnsi="Arial" w:cs="Arial"/>
          <w:color w:val="000000"/>
          <w:sz w:val="24"/>
          <w:szCs w:val="24"/>
        </w:rPr>
        <w:t>- pentru îndeplinirea a 60%-70% din totalul indicatorilor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Nesatisfăcător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- pentru îndeplinirea a mai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puţin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60% din totalul indicatorilor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6.4.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La acordarea unui calificativ </w:t>
      </w:r>
      <w:r w:rsidRPr="00EE51D1">
        <w:rPr>
          <w:rFonts w:ascii="Arial" w:hAnsi="Arial" w:cs="Arial"/>
          <w:i/>
          <w:iCs/>
          <w:color w:val="000000"/>
          <w:sz w:val="24"/>
          <w:szCs w:val="24"/>
        </w:rPr>
        <w:t xml:space="preserve">Nesatisfăcător </w:t>
      </w:r>
      <w:r w:rsidRPr="00EE51D1">
        <w:rPr>
          <w:rFonts w:ascii="Arial" w:hAnsi="Arial" w:cs="Arial"/>
          <w:color w:val="000000"/>
          <w:sz w:val="24"/>
          <w:szCs w:val="24"/>
        </w:rPr>
        <w:t>de îndeplinire a indicatorilor de performanta se va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proceda la rezilierea unilaterala a contractului de concesiune.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6.5.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Pentru calificativul </w:t>
      </w:r>
      <w:r w:rsidRPr="00EE51D1">
        <w:rPr>
          <w:rFonts w:ascii="Arial" w:hAnsi="Arial" w:cs="Arial"/>
          <w:i/>
          <w:iCs/>
          <w:color w:val="000000"/>
          <w:sz w:val="24"/>
          <w:szCs w:val="24"/>
        </w:rPr>
        <w:t xml:space="preserve">Satisfăcător </w:t>
      </w:r>
      <w:r w:rsidRPr="00EE51D1">
        <w:rPr>
          <w:rFonts w:ascii="Arial" w:hAnsi="Arial" w:cs="Arial"/>
          <w:color w:val="000000"/>
          <w:sz w:val="24"/>
          <w:szCs w:val="24"/>
        </w:rPr>
        <w:t>de îndeplinire a criteriilor de performanta concesionarul va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beneficia de o perioada egala cu un semestru pentru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obţine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 calificativ superior. In urma unei noi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evaluări, in cazul in care nu se acorda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calificativul </w:t>
      </w:r>
      <w:r w:rsidRPr="00EE51D1">
        <w:rPr>
          <w:rFonts w:ascii="Arial" w:hAnsi="Arial" w:cs="Arial"/>
          <w:i/>
          <w:iCs/>
          <w:color w:val="000000"/>
          <w:sz w:val="24"/>
          <w:szCs w:val="24"/>
        </w:rPr>
        <w:t xml:space="preserve">Bine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sau </w:t>
      </w:r>
      <w:r w:rsidRPr="00EE51D1">
        <w:rPr>
          <w:rFonts w:ascii="Arial" w:hAnsi="Arial" w:cs="Arial"/>
          <w:i/>
          <w:iCs/>
          <w:color w:val="000000"/>
          <w:sz w:val="24"/>
          <w:szCs w:val="24"/>
        </w:rPr>
        <w:t xml:space="preserve">Foarte bine </w:t>
      </w:r>
      <w:r w:rsidRPr="00EE51D1">
        <w:rPr>
          <w:rFonts w:ascii="Arial" w:hAnsi="Arial" w:cs="Arial"/>
          <w:color w:val="000000"/>
          <w:sz w:val="24"/>
          <w:szCs w:val="24"/>
        </w:rPr>
        <w:t>contractul de concesiune 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reziliază.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7. ALOCAREA RISCURILOR: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7.1. </w:t>
      </w:r>
      <w:r w:rsidRPr="00EE51D1">
        <w:rPr>
          <w:rFonts w:ascii="Arial" w:hAnsi="Arial" w:cs="Arial"/>
          <w:color w:val="000000"/>
          <w:sz w:val="24"/>
          <w:szCs w:val="24"/>
        </w:rPr>
        <w:t>Riscul de exploatare este preluat integral de concesionar.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Concesionarul se obligă să-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asume toate riscurile organizării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activităţii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serviciului de gestionare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precum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răspunderea asupra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desfăşurării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întregii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activităţi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ce face obiectul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concesiunii.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8. TARIFELE PRACTICATE ŞI PROCEDURA DE MODIFICARE/ AJUSTARE A ACESTORA: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8.1. </w:t>
      </w:r>
      <w:r w:rsidRPr="00EE51D1">
        <w:rPr>
          <w:rFonts w:ascii="Arial" w:hAnsi="Arial" w:cs="Arial"/>
          <w:color w:val="000000"/>
          <w:sz w:val="24"/>
          <w:szCs w:val="24"/>
        </w:rPr>
        <w:t>Tarifele la serviciile delegate la data semnării prezentului contract sunt cuprinse in Anexa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prezentul contract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face parte integrantă.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8.2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. Tarifele se vor modifica/ajusta anual in conformitate cu indicele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inflaţie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comunicat de INS, conform prevederilor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legislaţiei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vigoare</w:t>
      </w:r>
      <w:r w:rsidRPr="00937C63">
        <w:rPr>
          <w:rFonts w:ascii="Arial" w:hAnsi="Arial" w:cs="Arial"/>
          <w:color w:val="000000"/>
          <w:sz w:val="24"/>
          <w:szCs w:val="24"/>
          <w:highlight w:val="magenta"/>
        </w:rPr>
        <w:t xml:space="preserve">( dar nu </w:t>
      </w:r>
      <w:proofErr w:type="spellStart"/>
      <w:r w:rsidRPr="00937C63">
        <w:rPr>
          <w:rFonts w:ascii="Arial" w:hAnsi="Arial" w:cs="Arial"/>
          <w:color w:val="000000"/>
          <w:sz w:val="24"/>
          <w:szCs w:val="24"/>
          <w:highlight w:val="magenta"/>
        </w:rPr>
        <w:t>inainte</w:t>
      </w:r>
      <w:proofErr w:type="spellEnd"/>
      <w:r w:rsidRPr="00937C63">
        <w:rPr>
          <w:rFonts w:ascii="Arial" w:hAnsi="Arial" w:cs="Arial"/>
          <w:color w:val="000000"/>
          <w:sz w:val="24"/>
          <w:szCs w:val="24"/>
          <w:highlight w:val="magenta"/>
        </w:rPr>
        <w:t xml:space="preserve"> de expirarea a 12 luni de la semnarea contractului).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8.3</w:t>
      </w:r>
      <w:r w:rsidRPr="00EE51D1">
        <w:rPr>
          <w:rFonts w:ascii="Arial" w:hAnsi="Arial" w:cs="Arial"/>
          <w:color w:val="000000"/>
          <w:sz w:val="24"/>
          <w:szCs w:val="24"/>
        </w:rPr>
        <w:t>. Pentru tarifele modificate/ajustate anual si aprobate prin hotărârea Consiliului local se va încheia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act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adiţional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contractul de concesiune.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8.4.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Decontarea serviciilor prestate se face, lunar, pe baza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situaţiilor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lucrări întocmite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concesionar si acceptate de concedent.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9. RĂSPUNDEREA CONTRACTUALĂ: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9.1.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Nerespectarea de către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contractante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prevăzute in prezentul contract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concesiune atrage răspunderea contractuală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culpă.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9.2.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Partea in culpă este obligată la plata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penalităţilor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precum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despăgubiri,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funcţie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prejudiciul produs. Dacă acestea nu acoperă integral prejudiciul, partea prejudiciată poate solicita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acordarea de daune in completare, potrivit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dispoziţiilor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dreptului comun.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10. FORŢA MAJORĂ: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10.1.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Forţa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majoră consta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intr-o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împrejurare de fapt imprevizibila si de neînlăturat care împiedica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mod efectiv si fără nici o culpa din partea vreunei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parţi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executarea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contractuale. Sunt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considerate asemenea împrejurări: războaie,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revoluţii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cutremure,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restricţii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apărute ca urmare a unei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carantine, embargou. Nu este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considerata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forţa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majora o împrejurare asemenea celor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enunţate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fără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 exista o imposibilitate efectiva de executare.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Forţa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majora, astfel cum a fost definita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lit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a), apără de răspundere partea care o invocă.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10.2.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Niciuna dintre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contractante nu răspunde de neexecutarea la termen sau/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executarea in mod necorespunzător, total sau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parţial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a oricărei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ii revine in baza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prezentului contract de concesiune, dacă neexecutarea sau executarea necorespunzătoare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respective a fost cauzată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forţa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majoră.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10.3.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Partea care invocă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forţa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majoră este obligată să notifice celeilalte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termen de 5 zile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producerea evenimentului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să ia toate măsurile posibile in vederea limitării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consecinţelor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lui.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10.4. </w:t>
      </w:r>
      <w:r w:rsidRPr="00EE51D1">
        <w:rPr>
          <w:rFonts w:ascii="Arial" w:hAnsi="Arial" w:cs="Arial"/>
          <w:color w:val="000000"/>
          <w:sz w:val="24"/>
          <w:szCs w:val="24"/>
        </w:rPr>
        <w:t>Dacă in termen de 30 zile consecutiv, de la producerea evenimentului imposibilitatea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executare respectivă nu încetează,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au dreptul deplin să-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notifice încetarea prezentului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contract de concesiune fără ca vreuna dintre ele să pretindă plata niciunui despăgubiri.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10.5.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Întârzierea sau neexecutarea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asumate din motive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forţă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majoră nu atrage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niciuna din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penalizări sau alte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compensaţii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 Perioada de executare a contractului de concesiune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va fi prelungită cu perioada pentru care a fost invocată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acceptată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forţa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majoră.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11. CONDIŢII DE REDEFINIRE A CLAUZELOR CONTRACTUALE: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11.1.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Modificarea prezentului contract de concesiune se face numai prin act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adiţional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încheiat intre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contractante.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11.2</w:t>
      </w:r>
      <w:r w:rsidRPr="00EE51D1">
        <w:rPr>
          <w:rFonts w:ascii="Arial" w:hAnsi="Arial" w:cs="Arial"/>
          <w:color w:val="000000"/>
          <w:sz w:val="24"/>
          <w:szCs w:val="24"/>
        </w:rPr>
        <w:t>. Concedentul poate modifica unilateral partea reglementară a prezentului contract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concesiune, cu notificarea prealabilă cu 30 de zile a concesionarului, din motive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excepţionale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legate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de interesul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naţional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local, după caz, sau in cazul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apariţiei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unor alte acte normative in domeniu.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11.3.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Prezentul contract nu poate fi modificat prin act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adiţional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in sensul introducerii in obiectul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acestuia a unei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activităţi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nu a făcut obiectul delegării gestiunii.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12. MENŢINEREA ECHILIBRULUI CONTRACTUAL: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12.1.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Raporturile contractuale dintre concedent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concesionar se bazează pe principiul echilibrului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financiar al concesiunii intre drepturile care ii sunt acordate concesionarului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ii sunt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impuse prin prezentul contract.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12.2.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Concesionarul nu va fi obligat să suporte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creşterea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sarcinilor legate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execuţia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obligaţiilor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sale, dacă această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creştere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rezultă in urma unui caz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forţă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majoră sau caz fortuit.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13. INTERDICŢIA SUBDELEGĂRII ŞI CESIONAREA CONTRACTULUI: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13.1.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 interzice concesionarului să încheie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terţi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contracte de subdelegare având ca obiect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prestarea serviciului delegat sau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parţi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din acesta.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13.2.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Cesionarea contractului de delegare de către concesionar unei alte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societăţi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nu este admisă.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14. ÎNCETAREA CONTRACTULUI: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14.1.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Prezentul contract de concesiune încetează in următoarele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situaţii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a) la expirarea duratei stabilite prin contractul de concesiune, dacă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nu convin, in scris,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prelungirea acestuia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legii;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in cazul in care interesul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naţional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local o impune,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denunţarea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unilaterală de către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concedent, cu plata unei despăgubiri juste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prealabile in sarcina concedentului, in caz de dezacord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fiind competentă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instanţa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judecată;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c) in cazul nerespectării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contractuale de către concesionar, prin reziliere de către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concedent, cu plata unei despăgubiri in sarcina concesionarului, in caz de dezacord fiind competentă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instanţa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judecată;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d) in cazul nerespectării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contractuale de către concedent, prin reziliere de către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concesionar;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e)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dispariţia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dintr-o cauză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forţă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majoră, a serviciului concesionat sau a unei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importante din acesta,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renunţare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fără plata unei despăgubiri;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f) prin acordul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voinţă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exprimat in scris;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g) in cazul in care interesul local o impune, prin răscumpărarea unei concesiuni, care se poate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face numai prin act administrativ, la propunerea concedentului. In acest caz se va întocmi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documentaţie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tehnico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-economica in care se va stabili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preţul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răscumpărării. In aceasta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situaţie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încetare a concesiunii nu se percep daune.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h) în cazul falimentului concesionarului sau în cazul în care acestuia i se retrage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autorizaţia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funcţionare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aceasta nu este prelungită;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i) Neefectuarea succesivă pe o perioadă de o lună de zile a mai mult de 10 solicitări ale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concedentului, atrage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desfiinţarea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drept a contractului, fără a mai fi necesară punerea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întârziere sau îndeplinirea vreunei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formalităţi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prealabile;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j) </w:t>
      </w:r>
      <w:r w:rsidRPr="00EE51D1">
        <w:rPr>
          <w:rFonts w:ascii="Arial" w:hAnsi="Arial" w:cs="Arial"/>
          <w:color w:val="000000"/>
          <w:sz w:val="24"/>
          <w:szCs w:val="24"/>
        </w:rPr>
        <w:t>Neexecutarea succesiva pe o perioada de 3 luni de zile a mai mult de 10% din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volumul/cantitatea lucrărilor concesionate, specifice gestionarii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da dreptul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concedentului sa procedeze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desfiinţarea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acestuia de drept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punerea in întârziere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intervenţia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instanţei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judecata.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k) alte cauze de încetare, fără a aduce atingere reglementarilor in materie.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14.2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Concedentul are dreptul de a rezilia contractul, în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care acesta nu este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mulţumit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prestarea serviciului de către concesionar, cu o notificare în acest sens. Notificarea trebuie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comunicată cu cel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puţin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60 zile înainte.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14.3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Concedentul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îşi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rezerva dreptul de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denunţa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unilateral contractul de concesiune in cel mult 30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de zile de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apariţia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circumstanţe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nu au putut fi prevăzute la data încheierii contractului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care conduc la modificarea clauzelor contractuale astfel încât îndeplinirea contractului respectiv ar fi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contrară interesului public. În acest caz, concesionarul are dreptul de a pretinde numai plata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corespunzătoare pentru partea din contract îndeplinită pana la data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denunţării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unilaterale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contractului.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14.4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Nerespectarea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asumate prin prezentul contract de către una dintre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da dreptul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lezate de a cere rezilierea contractului de concesiune si de a pretinde plata de daune-interese.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14.5 </w:t>
      </w:r>
      <w:r w:rsidRPr="00EE51D1">
        <w:rPr>
          <w:rFonts w:ascii="Arial" w:hAnsi="Arial" w:cs="Arial"/>
          <w:color w:val="000000"/>
          <w:sz w:val="24"/>
          <w:szCs w:val="24"/>
        </w:rPr>
        <w:t>La încetarea contractului din orice cauză, bunurile ce au fost utilizate de concesionar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derularea contractului vor fi repartizate după cum urmează: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a) bunuri de retur ce revin de plin drept, gratuit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libere de sarcini concedentului. Sunt bunuri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retur bunurile care au făcut obiectul concesiunii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investiţiile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minime obligatorii solicitate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concedent prin caietul de sarcini;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bunuri proprii, bunuri care la data încetării contractului rămân în proprietatea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concesionarului.Sunt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bunuri proprii bunurile care au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aparţinut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concesionarului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au fost utilizate de acesta pe durata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concesiunii,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excepţia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celor utilizate de către concesionar pentru optimizarea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activităţilor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15. MODIFICAREA CONTRACTULUI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15.1 </w:t>
      </w:r>
      <w:r w:rsidRPr="00EE51D1">
        <w:rPr>
          <w:rFonts w:ascii="Arial" w:hAnsi="Arial" w:cs="Arial"/>
          <w:color w:val="000000"/>
          <w:sz w:val="24"/>
          <w:szCs w:val="24"/>
        </w:rPr>
        <w:t>Modificările survenite vor face obiectul unor negocieri cu concesionarul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contractului, încetarea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contractului fiind făcută numai în cazul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imposibilităţii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concesionarului serviciului de a se adapta noilor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calitate sau cantitate a serviciului.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15.2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In cazul în care autoritatea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administraţiei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publice locale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doreşte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executarea unor alte categorii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de servicii, acestea vor face obiectul unor contracte separate, încheiate potrivit normelor legale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încredinţare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 serviciilor.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15.3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Orice modificare a contractului se face prin act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adiţional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acordul ambelor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după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aprobarea Consiliului local al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16. CLAUZA CONTRACTUALĂ PRIVIND PROTECŢIA MEDIULUI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PSI: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16.1. </w:t>
      </w:r>
      <w:r w:rsidRPr="00EE51D1">
        <w:rPr>
          <w:rFonts w:ascii="Arial" w:hAnsi="Arial" w:cs="Arial"/>
          <w:color w:val="000000"/>
          <w:sz w:val="24"/>
          <w:szCs w:val="24"/>
        </w:rPr>
        <w:t>Concesionarul se obligă ca pe perioada derulării contractului de concesiune să respecte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reglementările legale în materie privind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mediului, precum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hotărârile consiliului local,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preluând toate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responsabilităţile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acest domeniu.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16.2.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Concesionarul se obligă să respecte normele legale în vigoare privitoare la PSI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are toate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răspunderile prevăzute de legea nr. 307/2006,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modificările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completările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ulterioare,privind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apărarea împotriva incendiilor.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17. SANCŢIUNI: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17.1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Pentru încălcări ale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stabilite prin contractul de concesiune, concesionarul va fi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sancţionat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după cum urmează: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Neefectuarea capturării câinilor fără stăpân ca urmare a solicitărilor primite în termen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maximum 24 de ore de la data comunicării acestora, 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sancţionează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5% din contravaloarea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prestaţiei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executată de la data comunicării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până la executarea efectivă a solicitării;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Neefectuarea succesivă pe o perioadă de o lună de zile a mai mult de 10 solicitări ale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concedentului, atrage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desfiinţarea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drept a contractului, fără a mai fi necesară punerea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întârziere sau îndeplinirea vreunei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formalităţi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prealabile;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c) Nerespectarea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sanitar veterinare impuse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domeniu, atrage după sine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sancţiuni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din partea concedentului în temeiul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legislaţiei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specifice. Repetarea de cel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puţin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10 ori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abaterilor de la normele sanitar veterinare pe parcursul a trei luni de zile, duce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sancţionarea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10% din valoarea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prestaţiei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cumulate pe cele trei luni.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17.2. </w:t>
      </w:r>
      <w:r w:rsidRPr="00EE51D1">
        <w:rPr>
          <w:rFonts w:ascii="Arial" w:hAnsi="Arial" w:cs="Arial"/>
          <w:color w:val="000000"/>
          <w:sz w:val="24"/>
          <w:szCs w:val="24"/>
        </w:rPr>
        <w:t>In cazul in care concedentul nu onorează facturile in termen de 30 de zile de la expirarea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perioadei convenite, atunci acesta 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a plăti majorări de întârziere în conformitate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Legea nr. 227/2015 privind Codul fiscal.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18. LITIGII: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18.1.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Concesionarul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concedentul vor depune toate eforturile pentru a rezolva pe cale amiabilă, prin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tratative directe, orice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neînţelegere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dispută care se poate ivi intre ei in cadrul sau in legătură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îndeplinirea contractului.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18.2.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Dacă, după 45 de zile de la începerea acestor tratative, concesionarul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concedentul nu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reuşesc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să rezolve in mod amiabil o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divergenţă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contractuală, fiecare poate solicita ca disputa să 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soluţioneze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către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instanţele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judecătoreşti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19. DISPOZIŢII FINALE: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19.1.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Prezentul contract se completează cu Regulamentul privind organizarea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funcţionarea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serviciului public de gestionare 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Caietul de sarcini,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documente ce sunt parte integrală a contractului, precum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specifică în vigoare.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19.2. </w:t>
      </w:r>
      <w:r w:rsidRPr="00EE51D1">
        <w:rPr>
          <w:rFonts w:ascii="Arial" w:hAnsi="Arial" w:cs="Arial"/>
          <w:color w:val="000000"/>
          <w:sz w:val="24"/>
          <w:szCs w:val="24"/>
        </w:rPr>
        <w:t>Limba care guvernează contractul este limba romană. Contractul va fi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interpretat conform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legilor din Romania.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19.3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. Modificarea prezentului contract de delegare a gestiunii se face numai prin act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adiţional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încheiat intre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contractante.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19.4.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(1) Orice comunicare intre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referitoare la îndeplinirea prezentului contract, trebuie să fie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transmisă in scris, la adresele stabilite in prezentul contract.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(2) Orice document scris trebuie înregistrat atât in momentul transmiterii cat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momentul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primirii.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(3) - Comunicările intre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părţi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 pot face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şi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prin telefon, fax sau e-mail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condiţia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confirmării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scris a primirii comunicării:</w:t>
      </w:r>
    </w:p>
    <w:p w:rsidR="00C6536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Prezentul contract a fost încheiat azi..................... in doua exemplare, cate unul pentru fiecare parte.</w:t>
      </w:r>
    </w:p>
    <w:p w:rsidR="00C65361" w:rsidRPr="00EE51D1" w:rsidRDefault="00C65361" w:rsidP="00C653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65361" w:rsidRPr="00EE51D1" w:rsidRDefault="00C65361" w:rsidP="00C65361">
      <w:pPr>
        <w:rPr>
          <w:rFonts w:ascii="Arial" w:hAnsi="Arial" w:cs="Arial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Concedent,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Concesionar,</w:t>
      </w:r>
    </w:p>
    <w:p w:rsidR="00D971FC" w:rsidRDefault="00D971FC"/>
    <w:sectPr w:rsidR="00D97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61"/>
    <w:rsid w:val="00335641"/>
    <w:rsid w:val="009B5A99"/>
    <w:rsid w:val="00C65361"/>
    <w:rsid w:val="00D971FC"/>
    <w:rsid w:val="00E768A8"/>
    <w:rsid w:val="00F82595"/>
    <w:rsid w:val="00FF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70E68E-79D0-40B8-BDA6-0E02D222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36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76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768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0F851BF0656498C19C70D6CDF11C3" ma:contentTypeVersion="2" ma:contentTypeDescription="Creare document nou." ma:contentTypeScope="" ma:versionID="3e6ea6bf7a74aafbeee42fb26fd5d35e">
  <xsd:schema xmlns:xsd="http://www.w3.org/2001/XMLSchema" xmlns:p="http://schemas.microsoft.com/office/2006/metadata/properties" xmlns:ns2="33a84d2f-111a-4d60-b7e9-e52c211f9682" targetNamespace="http://schemas.microsoft.com/office/2006/metadata/properties" ma:root="true" ma:fieldsID="92fcc0479610d33babcf363677e11713" ns2:_="">
    <xsd:import namespace="33a84d2f-111a-4d60-b7e9-e52c211f9682"/>
    <xsd:element name="properties">
      <xsd:complexType>
        <xsd:sequence>
          <xsd:element name="documentManagement">
            <xsd:complexType>
              <xsd:all>
                <xsd:element ref="ns2:Director" minOccurs="0"/>
                <xsd:element ref="ns2:Redir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a84d2f-111a-4d60-b7e9-e52c211f9682" elementFormDefault="qualified">
    <xsd:import namespace="http://schemas.microsoft.com/office/2006/documentManagement/types"/>
    <xsd:element name="Director" ma:index="8" nillable="true" ma:displayName="Director" ma:internalName="Director">
      <xsd:simpleType>
        <xsd:restriction base="dms:Text">
          <xsd:maxLength value="255"/>
        </xsd:restriction>
      </xsd:simpleType>
    </xsd:element>
    <xsd:element name="Redirect" ma:index="9" nillable="true" ma:displayName="Redirect" ma:default="0" ma:internalName="Redirec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irector xmlns="33a84d2f-111a-4d60-b7e9-e52c211f9682" xsi:nil="true"/>
    <Redirect xmlns="33a84d2f-111a-4d60-b7e9-e52c211f9682">false</Redirect>
  </documentManagement>
</p:properties>
</file>

<file path=customXml/itemProps1.xml><?xml version="1.0" encoding="utf-8"?>
<ds:datastoreItem xmlns:ds="http://schemas.openxmlformats.org/officeDocument/2006/customXml" ds:itemID="{28541886-268B-4B93-AC79-1C1BACBD5831}"/>
</file>

<file path=customXml/itemProps2.xml><?xml version="1.0" encoding="utf-8"?>
<ds:datastoreItem xmlns:ds="http://schemas.openxmlformats.org/officeDocument/2006/customXml" ds:itemID="{3DE37AF3-3DF7-4BBF-9422-574C020A89CC}"/>
</file>

<file path=customXml/itemProps3.xml><?xml version="1.0" encoding="utf-8"?>
<ds:datastoreItem xmlns:ds="http://schemas.openxmlformats.org/officeDocument/2006/customXml" ds:itemID="{120733D7-8F60-4264-8E38-1A0F81629B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4140</Words>
  <Characters>24013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Ailoaie Cornel</dc:creator>
  <cp:keywords/>
  <dc:description/>
  <cp:lastModifiedBy>Ailoaie Cornel</cp:lastModifiedBy>
  <cp:revision>7</cp:revision>
  <cp:lastPrinted>2020-02-13T06:52:00Z</cp:lastPrinted>
  <dcterms:created xsi:type="dcterms:W3CDTF">2020-01-10T08:50:00Z</dcterms:created>
  <dcterms:modified xsi:type="dcterms:W3CDTF">2020-02-13T06:57:00Z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0x01010065D0F851BF0656498C19C70D6CDF11C3</vt:lpwstr>
  </property>
</Properties>
</file>