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4B946" w14:textId="1241105F" w:rsidR="00425A19" w:rsidRDefault="00071EDE" w:rsidP="00425A19">
      <w:pPr>
        <w:pStyle w:val="Antet"/>
        <w:jc w:val="center"/>
        <w:rPr>
          <w:sz w:val="20"/>
          <w:lang w:val="de-DE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82EFC49" wp14:editId="7CDBAB21">
            <wp:simplePos x="0" y="0"/>
            <wp:positionH relativeFrom="column">
              <wp:posOffset>165735</wp:posOffset>
            </wp:positionH>
            <wp:positionV relativeFrom="paragraph">
              <wp:posOffset>46355</wp:posOffset>
            </wp:positionV>
            <wp:extent cx="583565" cy="822960"/>
            <wp:effectExtent l="0" t="0" r="0" b="0"/>
            <wp:wrapNone/>
            <wp:docPr id="14" name="Picture 21" descr="Description: stema AI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escription: stema AIU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58240" behindDoc="0" locked="0" layoutInCell="1" allowOverlap="1" wp14:anchorId="7D915C80" wp14:editId="76B3194F">
            <wp:simplePos x="0" y="0"/>
            <wp:positionH relativeFrom="column">
              <wp:posOffset>882015</wp:posOffset>
            </wp:positionH>
            <wp:positionV relativeFrom="paragraph">
              <wp:posOffset>113030</wp:posOffset>
            </wp:positionV>
            <wp:extent cx="444500" cy="673735"/>
            <wp:effectExtent l="0" t="0" r="0" b="0"/>
            <wp:wrapNone/>
            <wp:docPr id="13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73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A19">
        <w:rPr>
          <w:b/>
          <w:noProof/>
          <w:sz w:val="20"/>
          <w:lang w:val="en-US"/>
        </w:rPr>
        <w:t xml:space="preserve">      </w:t>
      </w:r>
      <w:r w:rsidR="00425A19">
        <w:rPr>
          <w:rFonts w:cs="Arial"/>
          <w:sz w:val="20"/>
          <w:lang w:val="de-DE"/>
        </w:rPr>
        <w:t>ROMÂNIA</w:t>
      </w:r>
      <w:r w:rsidR="00425A19">
        <w:rPr>
          <w:sz w:val="20"/>
          <w:lang w:val="de-DE"/>
        </w:rPr>
        <w:t xml:space="preserve"> </w:t>
      </w:r>
    </w:p>
    <w:p w14:paraId="35448527" w14:textId="77777777" w:rsidR="00425A19" w:rsidRDefault="00425A19" w:rsidP="00425A19">
      <w:pPr>
        <w:pStyle w:val="Antet"/>
        <w:jc w:val="center"/>
        <w:rPr>
          <w:b/>
          <w:sz w:val="20"/>
          <w:lang w:val="de-DE"/>
        </w:rPr>
      </w:pPr>
      <w:r>
        <w:rPr>
          <w:sz w:val="20"/>
          <w:lang w:val="de-DE"/>
        </w:rPr>
        <w:t xml:space="preserve">     JUDEŢUL ALBA</w:t>
      </w:r>
    </w:p>
    <w:p w14:paraId="20B4F107" w14:textId="77777777" w:rsidR="00425A19" w:rsidRDefault="00425A19" w:rsidP="00425A19">
      <w:pPr>
        <w:pStyle w:val="Antet"/>
        <w:jc w:val="center"/>
        <w:rPr>
          <w:rFonts w:eastAsia="Arial"/>
          <w:b/>
          <w:sz w:val="20"/>
          <w:lang w:val="de-DE"/>
        </w:rPr>
      </w:pPr>
      <w:r>
        <w:rPr>
          <w:b/>
          <w:sz w:val="20"/>
          <w:lang w:val="de-DE"/>
        </w:rPr>
        <w:t xml:space="preserve">         CENTRUL MULTICULTURAL „LIVIU REBREANU“ AIUD,</w:t>
      </w:r>
    </w:p>
    <w:p w14:paraId="588F546F" w14:textId="77777777" w:rsidR="00425A19" w:rsidRDefault="00425A19" w:rsidP="00425A19">
      <w:pPr>
        <w:pStyle w:val="Antet"/>
        <w:jc w:val="center"/>
        <w:rPr>
          <w:rFonts w:eastAsia="Arial"/>
          <w:b/>
          <w:sz w:val="20"/>
          <w:lang w:val="de-DE"/>
        </w:rPr>
      </w:pPr>
      <w:r>
        <w:rPr>
          <w:b/>
          <w:sz w:val="20"/>
          <w:lang w:val="de-DE"/>
        </w:rPr>
        <w:t>DIRECȚIE MUNICIPALĂ DE CULTURĂ</w:t>
      </w:r>
    </w:p>
    <w:p w14:paraId="0DA71DB0" w14:textId="77777777" w:rsidR="00425A19" w:rsidRDefault="00425A19" w:rsidP="00425A19">
      <w:pPr>
        <w:pStyle w:val="Antet"/>
        <w:jc w:val="center"/>
        <w:rPr>
          <w:sz w:val="16"/>
        </w:rPr>
      </w:pPr>
      <w:r>
        <w:rPr>
          <w:sz w:val="16"/>
        </w:rPr>
        <w:t>515200 Aiud, jud. Alba, str. Transilvaniei, nr.35</w:t>
      </w:r>
    </w:p>
    <w:p w14:paraId="5F2AA9F9" w14:textId="77777777" w:rsidR="00425A19" w:rsidRDefault="00425A19" w:rsidP="00425A19">
      <w:pPr>
        <w:pStyle w:val="Antet"/>
        <w:jc w:val="center"/>
        <w:rPr>
          <w:sz w:val="16"/>
        </w:rPr>
      </w:pPr>
      <w:r>
        <w:rPr>
          <w:sz w:val="16"/>
        </w:rPr>
        <w:t>Tel.+40 258 861703, Fax +40 258 865106</w:t>
      </w:r>
    </w:p>
    <w:p w14:paraId="02C7A8C7" w14:textId="77777777" w:rsidR="00425A19" w:rsidRPr="001C478F" w:rsidRDefault="00425A19" w:rsidP="00425A19">
      <w:pPr>
        <w:pStyle w:val="Antet"/>
        <w:pBdr>
          <w:bottom w:val="single" w:sz="4" w:space="1" w:color="auto"/>
        </w:pBdr>
        <w:ind w:right="-12"/>
        <w:jc w:val="center"/>
        <w:rPr>
          <w:sz w:val="16"/>
          <w:lang w:val="en-US"/>
        </w:rPr>
      </w:pPr>
      <w:r>
        <w:rPr>
          <w:sz w:val="16"/>
        </w:rPr>
        <w:t>www.aiud-art.ro , e-mail : cultura</w:t>
      </w:r>
      <w:r>
        <w:rPr>
          <w:rFonts w:cs="Arial"/>
          <w:sz w:val="16"/>
        </w:rPr>
        <w:t>@</w:t>
      </w:r>
      <w:r>
        <w:rPr>
          <w:sz w:val="16"/>
        </w:rPr>
        <w:t>aiud-art.ro</w:t>
      </w:r>
    </w:p>
    <w:p w14:paraId="40A27C50" w14:textId="77777777" w:rsidR="00425A19" w:rsidRPr="000D4B2F" w:rsidRDefault="00425A19" w:rsidP="00425A19">
      <w:pPr>
        <w:pStyle w:val="Antet"/>
        <w:pBdr>
          <w:bottom w:val="single" w:sz="4" w:space="1" w:color="auto"/>
        </w:pBdr>
        <w:ind w:right="-12"/>
        <w:jc w:val="center"/>
        <w:rPr>
          <w:sz w:val="8"/>
          <w:szCs w:val="8"/>
          <w:lang w:val="en-US"/>
        </w:rPr>
      </w:pPr>
    </w:p>
    <w:p w14:paraId="3487CE60" w14:textId="77777777" w:rsidR="00425A19" w:rsidRDefault="00425A19" w:rsidP="00425A19">
      <w:pPr>
        <w:pStyle w:val="Antet"/>
        <w:ind w:right="-12"/>
        <w:jc w:val="right"/>
      </w:pPr>
      <w:r w:rsidRPr="000955F8">
        <w:rPr>
          <w:sz w:val="20"/>
        </w:rPr>
        <w:t>operator de date cu caracter personal nr. 417</w:t>
      </w:r>
      <w:r>
        <w:rPr>
          <w:sz w:val="20"/>
          <w:lang w:val="en-US"/>
        </w:rPr>
        <w:t>4</w:t>
      </w:r>
    </w:p>
    <w:p w14:paraId="59050407" w14:textId="77777777" w:rsidR="00026B8F" w:rsidRDefault="00026B8F" w:rsidP="00F7377F">
      <w:pPr>
        <w:jc w:val="both"/>
        <w:rPr>
          <w:sz w:val="16"/>
        </w:rPr>
      </w:pPr>
    </w:p>
    <w:p w14:paraId="30786180" w14:textId="77777777" w:rsidR="009A17BA" w:rsidRDefault="009A17BA" w:rsidP="00F7377F">
      <w:pPr>
        <w:jc w:val="both"/>
        <w:rPr>
          <w:sz w:val="16"/>
        </w:rPr>
      </w:pPr>
    </w:p>
    <w:p w14:paraId="154146FE" w14:textId="77777777" w:rsidR="004B3E6B" w:rsidRPr="00520B9E" w:rsidRDefault="004B3E6B" w:rsidP="00071EDE">
      <w:pPr>
        <w:pStyle w:val="Antet"/>
        <w:jc w:val="right"/>
        <w:rPr>
          <w:b/>
        </w:rPr>
      </w:pPr>
      <w:r w:rsidRPr="00520B9E">
        <w:rPr>
          <w:b/>
        </w:rPr>
        <w:t>Anexa 18 la HCL</w:t>
      </w:r>
      <w:r>
        <w:rPr>
          <w:b/>
        </w:rPr>
        <w:t xml:space="preserve"> nr. </w:t>
      </w:r>
    </w:p>
    <w:p w14:paraId="044D2970" w14:textId="77777777" w:rsidR="004B3E6B" w:rsidRDefault="004B3E6B" w:rsidP="004B3E6B">
      <w:pPr>
        <w:pStyle w:val="Antet"/>
      </w:pPr>
    </w:p>
    <w:p w14:paraId="1F3B52C8" w14:textId="77777777" w:rsidR="004B3E6B" w:rsidRPr="008C7E56" w:rsidRDefault="004B3E6B" w:rsidP="004B3E6B">
      <w:pPr>
        <w:tabs>
          <w:tab w:val="left" w:pos="1134"/>
          <w:tab w:val="left" w:pos="2835"/>
        </w:tabs>
        <w:spacing w:line="360" w:lineRule="auto"/>
        <w:jc w:val="both"/>
        <w:rPr>
          <w:rFonts w:cs="Arial"/>
        </w:rPr>
      </w:pPr>
      <w:r>
        <w:rPr>
          <w:rFonts w:cs="Arial"/>
        </w:rPr>
        <w:t>Tarife</w:t>
      </w:r>
      <w:r w:rsidRPr="008C7E56">
        <w:rPr>
          <w:rFonts w:cs="Arial"/>
        </w:rPr>
        <w:t xml:space="preserve"> aplicate la Muzeul de Istorie </w:t>
      </w:r>
      <w:proofErr w:type="spellStart"/>
      <w:r w:rsidRPr="008C7E56">
        <w:rPr>
          <w:rFonts w:cs="Arial"/>
        </w:rPr>
        <w:t>şi</w:t>
      </w:r>
      <w:proofErr w:type="spellEnd"/>
      <w:r w:rsidRPr="008C7E56">
        <w:rPr>
          <w:rFonts w:cs="Arial"/>
        </w:rPr>
        <w:t xml:space="preserve"> </w:t>
      </w:r>
      <w:proofErr w:type="spellStart"/>
      <w:r w:rsidRPr="008C7E56">
        <w:rPr>
          <w:rFonts w:cs="Arial"/>
        </w:rPr>
        <w:t>Ştiinţe</w:t>
      </w:r>
      <w:r w:rsidR="008E1A63">
        <w:rPr>
          <w:rFonts w:cs="Arial"/>
        </w:rPr>
        <w:t>le</w:t>
      </w:r>
      <w:proofErr w:type="spellEnd"/>
      <w:r w:rsidR="008E1A63">
        <w:rPr>
          <w:rFonts w:cs="Arial"/>
        </w:rPr>
        <w:t xml:space="preserve"> Naturii Aiud pentru anul 2024</w:t>
      </w:r>
    </w:p>
    <w:p w14:paraId="41E372C3" w14:textId="77777777" w:rsidR="004B3E6B" w:rsidRDefault="004B3E6B" w:rsidP="004B3E6B">
      <w:pPr>
        <w:pStyle w:val="Antet"/>
      </w:pPr>
    </w:p>
    <w:p w14:paraId="4DB66DD8" w14:textId="77777777" w:rsidR="004B3E6B" w:rsidRDefault="004B3E6B" w:rsidP="004B3E6B">
      <w:pPr>
        <w:pStyle w:val="Antet"/>
      </w:pPr>
    </w:p>
    <w:p w14:paraId="6AA0CA7D" w14:textId="77777777" w:rsidR="004B3E6B" w:rsidRPr="008C7E56" w:rsidRDefault="004B3E6B" w:rsidP="004B3E6B">
      <w:pPr>
        <w:tabs>
          <w:tab w:val="left" w:pos="1134"/>
        </w:tabs>
        <w:spacing w:line="360" w:lineRule="auto"/>
        <w:jc w:val="both"/>
        <w:rPr>
          <w:rFonts w:cs="Arial"/>
        </w:rPr>
      </w:pPr>
      <w:r w:rsidRPr="008C7E56">
        <w:rPr>
          <w:rFonts w:cs="Arial"/>
        </w:rPr>
        <w:t xml:space="preserve">1. Pentru biletele de intrare în muzee, taxa de filmat </w:t>
      </w:r>
      <w:proofErr w:type="spellStart"/>
      <w:r w:rsidRPr="008C7E56">
        <w:rPr>
          <w:rFonts w:cs="Arial"/>
        </w:rPr>
        <w:t>şi</w:t>
      </w:r>
      <w:proofErr w:type="spellEnd"/>
      <w:r w:rsidRPr="008C7E56">
        <w:rPr>
          <w:rFonts w:cs="Arial"/>
        </w:rPr>
        <w:t xml:space="preserve"> fotografiat în muzee, precum </w:t>
      </w:r>
      <w:proofErr w:type="spellStart"/>
      <w:r w:rsidRPr="008C7E56">
        <w:rPr>
          <w:rFonts w:cs="Arial"/>
        </w:rPr>
        <w:t>şi</w:t>
      </w:r>
      <w:proofErr w:type="spellEnd"/>
      <w:r w:rsidRPr="008C7E56">
        <w:rPr>
          <w:rFonts w:cs="Arial"/>
        </w:rPr>
        <w:t xml:space="preserve"> </w:t>
      </w:r>
      <w:r>
        <w:rPr>
          <w:rFonts w:cs="Arial"/>
        </w:rPr>
        <w:t>tariful</w:t>
      </w:r>
      <w:r w:rsidRPr="008C7E56">
        <w:rPr>
          <w:rFonts w:cs="Arial"/>
        </w:rPr>
        <w:t xml:space="preserve"> de vânzare pliante, după cum urmează:</w:t>
      </w:r>
    </w:p>
    <w:p w14:paraId="35850124" w14:textId="77777777" w:rsidR="004B3E6B" w:rsidRPr="008C7E56" w:rsidRDefault="004B3E6B" w:rsidP="004B3E6B">
      <w:pPr>
        <w:numPr>
          <w:ilvl w:val="0"/>
          <w:numId w:val="33"/>
        </w:numPr>
        <w:tabs>
          <w:tab w:val="left" w:pos="1134"/>
        </w:tabs>
        <w:spacing w:line="360" w:lineRule="auto"/>
        <w:jc w:val="both"/>
        <w:rPr>
          <w:rFonts w:cs="Arial"/>
        </w:rPr>
      </w:pPr>
      <w:proofErr w:type="spellStart"/>
      <w:r>
        <w:rPr>
          <w:rFonts w:cs="Arial"/>
        </w:rPr>
        <w:t>adulţi</w:t>
      </w:r>
      <w:proofErr w:type="spellEnd"/>
      <w:r>
        <w:rPr>
          <w:rFonts w:cs="Arial"/>
        </w:rPr>
        <w:t xml:space="preserve"> – 10</w:t>
      </w:r>
      <w:r w:rsidRPr="008C7E56">
        <w:rPr>
          <w:rFonts w:cs="Arial"/>
        </w:rPr>
        <w:t xml:space="preserve"> lei</w:t>
      </w:r>
      <w:r>
        <w:rPr>
          <w:rFonts w:cs="Arial"/>
        </w:rPr>
        <w:t xml:space="preserve"> (conform Hotărârii nr. </w:t>
      </w:r>
      <w:r w:rsidR="00B731A0" w:rsidRPr="00B731A0">
        <w:rPr>
          <w:rFonts w:cs="Arial"/>
        </w:rPr>
        <w:t xml:space="preserve">3/15.02.2022 </w:t>
      </w:r>
      <w:r>
        <w:rPr>
          <w:rFonts w:cs="Arial"/>
        </w:rPr>
        <w:t xml:space="preserve"> a Consiliului de Administrație a Centrului Multicultural ”Liviu Rebreanu” Aiud, Direcție Municipală de Cultură).</w:t>
      </w:r>
    </w:p>
    <w:p w14:paraId="4A8992DA" w14:textId="77777777" w:rsidR="004B3E6B" w:rsidRPr="001B48DB" w:rsidRDefault="004B3E6B" w:rsidP="004B3E6B">
      <w:pPr>
        <w:numPr>
          <w:ilvl w:val="0"/>
          <w:numId w:val="33"/>
        </w:numPr>
        <w:tabs>
          <w:tab w:val="left" w:pos="1134"/>
        </w:tabs>
        <w:spacing w:line="360" w:lineRule="auto"/>
        <w:jc w:val="both"/>
        <w:rPr>
          <w:rFonts w:cs="Arial"/>
        </w:rPr>
      </w:pPr>
      <w:r>
        <w:rPr>
          <w:rFonts w:cs="Arial"/>
        </w:rPr>
        <w:t>pensionari – 5</w:t>
      </w:r>
      <w:r w:rsidRPr="008C7E56">
        <w:rPr>
          <w:rFonts w:cs="Arial"/>
        </w:rPr>
        <w:t xml:space="preserve"> lei</w:t>
      </w:r>
      <w:r>
        <w:rPr>
          <w:rFonts w:cs="Arial"/>
        </w:rPr>
        <w:t xml:space="preserve"> (conform Hotărârii nr. </w:t>
      </w:r>
      <w:r w:rsidR="00B731A0" w:rsidRPr="00B731A0">
        <w:rPr>
          <w:rFonts w:cs="Arial"/>
        </w:rPr>
        <w:t xml:space="preserve">3/15.02.2022 </w:t>
      </w:r>
      <w:r>
        <w:rPr>
          <w:rFonts w:cs="Arial"/>
        </w:rPr>
        <w:t xml:space="preserve"> a Consiliului de Administrație a Centrului Multicultural ”Liviu Rebreanu” Aiud, Direcție Municipală de Cultură).</w:t>
      </w:r>
    </w:p>
    <w:p w14:paraId="1AD387B2" w14:textId="77777777" w:rsidR="004B3E6B" w:rsidRDefault="004B3E6B" w:rsidP="004B3E6B">
      <w:pPr>
        <w:numPr>
          <w:ilvl w:val="0"/>
          <w:numId w:val="33"/>
        </w:numPr>
        <w:tabs>
          <w:tab w:val="left" w:pos="1134"/>
        </w:tabs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elevi, </w:t>
      </w:r>
      <w:proofErr w:type="spellStart"/>
      <w:r>
        <w:rPr>
          <w:rFonts w:cs="Arial"/>
        </w:rPr>
        <w:t>studenţi</w:t>
      </w:r>
      <w:proofErr w:type="spellEnd"/>
      <w:r>
        <w:rPr>
          <w:rFonts w:cs="Arial"/>
        </w:rPr>
        <w:t xml:space="preserve"> – 2,50 lei (conform Legii 71/2018 și a Legii educației naționale nr. 1/2011, reducerea pentru elevi și studenți trebuie să fie de minim 75% din prețul întreg al biletului de intrare).</w:t>
      </w:r>
    </w:p>
    <w:p w14:paraId="40096A9E" w14:textId="77777777" w:rsidR="001C1183" w:rsidRPr="001C1183" w:rsidRDefault="001C1183" w:rsidP="001C1183">
      <w:pPr>
        <w:numPr>
          <w:ilvl w:val="0"/>
          <w:numId w:val="33"/>
        </w:numPr>
        <w:tabs>
          <w:tab w:val="left" w:pos="1134"/>
        </w:tabs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Preșcolari – 2,50 lei (conform Hotărârii nr. </w:t>
      </w:r>
      <w:r w:rsidR="00B731A0" w:rsidRPr="00B731A0">
        <w:rPr>
          <w:rFonts w:cs="Arial"/>
        </w:rPr>
        <w:t xml:space="preserve">3/15.02.2022 </w:t>
      </w:r>
      <w:r>
        <w:rPr>
          <w:rFonts w:cs="Arial"/>
        </w:rPr>
        <w:t xml:space="preserve"> a Consiliului de Administrație a Centrului Multicultural ”Liviu Rebreanu” Aiud, Direcție Municipală de Cultură).</w:t>
      </w:r>
    </w:p>
    <w:p w14:paraId="444BF6A8" w14:textId="77777777" w:rsidR="004B3E6B" w:rsidRDefault="004B3E6B" w:rsidP="004B3E6B">
      <w:pPr>
        <w:numPr>
          <w:ilvl w:val="0"/>
          <w:numId w:val="33"/>
        </w:numPr>
        <w:tabs>
          <w:tab w:val="left" w:pos="1134"/>
        </w:tabs>
        <w:spacing w:line="360" w:lineRule="auto"/>
        <w:jc w:val="both"/>
        <w:rPr>
          <w:rFonts w:cs="Arial"/>
        </w:rPr>
      </w:pPr>
      <w:r>
        <w:rPr>
          <w:rFonts w:cs="Arial"/>
        </w:rPr>
        <w:t>adulți cu handicap mediu și ușor – 2,50 lei (conform Legii nr. 448/2006, adultul cu handicap mediu și ușor beneficiază de bilete de intrare în aceleași condiții ca pentru elevi și studenți).</w:t>
      </w:r>
    </w:p>
    <w:p w14:paraId="31425AE8" w14:textId="77777777" w:rsidR="004B3E6B" w:rsidRDefault="004B3E6B" w:rsidP="004B3E6B">
      <w:pPr>
        <w:numPr>
          <w:ilvl w:val="0"/>
          <w:numId w:val="33"/>
        </w:numPr>
        <w:tabs>
          <w:tab w:val="left" w:pos="1134"/>
        </w:tabs>
        <w:spacing w:line="360" w:lineRule="auto"/>
        <w:jc w:val="both"/>
        <w:rPr>
          <w:rFonts w:cs="Arial"/>
        </w:rPr>
      </w:pPr>
      <w:r>
        <w:rPr>
          <w:rFonts w:cs="Arial"/>
        </w:rPr>
        <w:t>copii cu handicap, adulți cu handicap grav și persoanele care îi însoțesc – gratuit (conform Legii 448/2006).</w:t>
      </w:r>
    </w:p>
    <w:p w14:paraId="59A641E2" w14:textId="77777777" w:rsidR="004B3E6B" w:rsidRDefault="004B3E6B" w:rsidP="004B3E6B">
      <w:pPr>
        <w:numPr>
          <w:ilvl w:val="0"/>
          <w:numId w:val="33"/>
        </w:numPr>
        <w:tabs>
          <w:tab w:val="left" w:pos="1134"/>
        </w:tabs>
        <w:spacing w:line="360" w:lineRule="auto"/>
        <w:jc w:val="both"/>
        <w:rPr>
          <w:rFonts w:cs="Arial"/>
        </w:rPr>
      </w:pPr>
      <w:r>
        <w:rPr>
          <w:rFonts w:cs="Arial"/>
        </w:rPr>
        <w:t>veteranii de război – gratuit (conform Legii nr. 44/1994 care prevede gratuitate acordată veteranilor de război pentru vizitarea muzeelor).</w:t>
      </w:r>
    </w:p>
    <w:p w14:paraId="06912D38" w14:textId="77777777" w:rsidR="00071EDE" w:rsidRDefault="004B3E6B" w:rsidP="004B3E6B">
      <w:pPr>
        <w:numPr>
          <w:ilvl w:val="0"/>
          <w:numId w:val="33"/>
        </w:numPr>
        <w:tabs>
          <w:tab w:val="left" w:pos="1134"/>
        </w:tabs>
        <w:spacing w:line="360" w:lineRule="auto"/>
        <w:jc w:val="both"/>
        <w:rPr>
          <w:rFonts w:cs="Arial"/>
        </w:rPr>
      </w:pPr>
      <w:r w:rsidRPr="008C7E56">
        <w:rPr>
          <w:rFonts w:cs="Arial"/>
        </w:rPr>
        <w:t xml:space="preserve">Pliant – 3 lei  </w:t>
      </w:r>
    </w:p>
    <w:p w14:paraId="0FEE7DAF" w14:textId="3A41BA34" w:rsidR="004B3E6B" w:rsidRPr="00071EDE" w:rsidRDefault="004B3E6B" w:rsidP="00071EDE">
      <w:pPr>
        <w:tabs>
          <w:tab w:val="left" w:pos="1134"/>
        </w:tabs>
        <w:spacing w:line="360" w:lineRule="auto"/>
        <w:ind w:left="720"/>
        <w:jc w:val="both"/>
        <w:rPr>
          <w:rFonts w:cs="Arial"/>
        </w:rPr>
      </w:pPr>
      <w:r w:rsidRPr="00071EDE">
        <w:rPr>
          <w:rFonts w:cs="Arial"/>
        </w:rPr>
        <w:tab/>
      </w:r>
    </w:p>
    <w:p w14:paraId="7AD70C95" w14:textId="77777777" w:rsidR="00071EDE" w:rsidRDefault="00071EDE" w:rsidP="004B3E6B">
      <w:pPr>
        <w:pStyle w:val="Antet"/>
        <w:spacing w:line="360" w:lineRule="auto"/>
        <w:jc w:val="both"/>
        <w:rPr>
          <w:rFonts w:cs="Arial"/>
        </w:rPr>
      </w:pPr>
    </w:p>
    <w:p w14:paraId="5CFC6294" w14:textId="77777777" w:rsidR="00071EDE" w:rsidRDefault="00071EDE" w:rsidP="004B3E6B">
      <w:pPr>
        <w:pStyle w:val="Antet"/>
        <w:spacing w:line="360" w:lineRule="auto"/>
        <w:jc w:val="both"/>
        <w:rPr>
          <w:rFonts w:cs="Arial"/>
        </w:rPr>
      </w:pPr>
    </w:p>
    <w:p w14:paraId="1E9B66C9" w14:textId="03FF7C7F" w:rsidR="00071EDE" w:rsidRDefault="00071EDE" w:rsidP="004B3E6B">
      <w:pPr>
        <w:pStyle w:val="Antet"/>
        <w:spacing w:line="360" w:lineRule="auto"/>
        <w:jc w:val="both"/>
        <w:rPr>
          <w:rFonts w:cs="Arial"/>
        </w:rPr>
      </w:pPr>
    </w:p>
    <w:p w14:paraId="7B57BCD2" w14:textId="6FF3B654" w:rsidR="006227DE" w:rsidRDefault="006227DE" w:rsidP="004B3E6B">
      <w:pPr>
        <w:pStyle w:val="Antet"/>
        <w:spacing w:line="360" w:lineRule="auto"/>
        <w:jc w:val="both"/>
        <w:rPr>
          <w:rFonts w:cs="Arial"/>
        </w:rPr>
      </w:pPr>
    </w:p>
    <w:p w14:paraId="73A6A009" w14:textId="77777777" w:rsidR="006227DE" w:rsidRDefault="006227DE" w:rsidP="004B3E6B">
      <w:pPr>
        <w:pStyle w:val="Antet"/>
        <w:spacing w:line="360" w:lineRule="auto"/>
        <w:jc w:val="both"/>
        <w:rPr>
          <w:rFonts w:cs="Arial"/>
        </w:rPr>
      </w:pPr>
    </w:p>
    <w:p w14:paraId="3219CF13" w14:textId="77777777" w:rsidR="00071EDE" w:rsidRDefault="00071EDE" w:rsidP="004B3E6B">
      <w:pPr>
        <w:pStyle w:val="Antet"/>
        <w:spacing w:line="360" w:lineRule="auto"/>
        <w:jc w:val="both"/>
        <w:rPr>
          <w:rFonts w:cs="Arial"/>
        </w:rPr>
      </w:pPr>
    </w:p>
    <w:p w14:paraId="08DE6DEE" w14:textId="369CC00E" w:rsidR="004B3E6B" w:rsidRPr="008C7E56" w:rsidRDefault="004B3E6B" w:rsidP="00071EDE">
      <w:pPr>
        <w:pStyle w:val="Antet"/>
        <w:spacing w:line="360" w:lineRule="auto"/>
        <w:jc w:val="both"/>
        <w:rPr>
          <w:rFonts w:cs="Arial"/>
        </w:rPr>
      </w:pPr>
      <w:r w:rsidRPr="007A42BD">
        <w:rPr>
          <w:rFonts w:cs="Arial"/>
        </w:rPr>
        <w:t>2. Aplicarea unui adaos comercial pentru publicații, replici, suvenir</w:t>
      </w:r>
      <w:r>
        <w:rPr>
          <w:rFonts w:cs="Arial"/>
        </w:rPr>
        <w:t>uri:</w:t>
      </w:r>
    </w:p>
    <w:p w14:paraId="582BF98F" w14:textId="77777777" w:rsidR="004B3E6B" w:rsidRPr="008C7E56" w:rsidRDefault="004B3E6B" w:rsidP="004B3E6B">
      <w:pPr>
        <w:spacing w:line="360" w:lineRule="auto"/>
        <w:rPr>
          <w:rFonts w:cs="Arial"/>
        </w:rPr>
      </w:pPr>
      <w:r w:rsidRPr="008C7E56">
        <w:rPr>
          <w:rFonts w:cs="Arial"/>
        </w:rPr>
        <w:t>Publicații    10 – 200%</w:t>
      </w:r>
    </w:p>
    <w:p w14:paraId="2A11C256" w14:textId="77777777" w:rsidR="004B3E6B" w:rsidRPr="008C7E56" w:rsidRDefault="004B3E6B" w:rsidP="004B3E6B">
      <w:pPr>
        <w:spacing w:line="360" w:lineRule="auto"/>
        <w:rPr>
          <w:rFonts w:cs="Arial"/>
        </w:rPr>
      </w:pPr>
      <w:r w:rsidRPr="008C7E56">
        <w:rPr>
          <w:rFonts w:cs="Arial"/>
        </w:rPr>
        <w:t>Replici        10 – 50 %</w:t>
      </w:r>
    </w:p>
    <w:p w14:paraId="0659197D" w14:textId="77777777" w:rsidR="004B3E6B" w:rsidRPr="008C7E56" w:rsidRDefault="004B3E6B" w:rsidP="004B3E6B">
      <w:pPr>
        <w:spacing w:line="360" w:lineRule="auto"/>
        <w:rPr>
          <w:rFonts w:cs="Arial"/>
        </w:rPr>
      </w:pPr>
      <w:r w:rsidRPr="008C7E56">
        <w:rPr>
          <w:rFonts w:cs="Arial"/>
        </w:rPr>
        <w:t>Suveniruri  10 – 50 %</w:t>
      </w:r>
    </w:p>
    <w:p w14:paraId="23338563" w14:textId="77777777" w:rsidR="004B3E6B" w:rsidRPr="008C7E56" w:rsidRDefault="004B3E6B" w:rsidP="004B3E6B">
      <w:pPr>
        <w:spacing w:line="360" w:lineRule="auto"/>
        <w:rPr>
          <w:rFonts w:cs="Arial"/>
          <w:b/>
        </w:rPr>
      </w:pPr>
    </w:p>
    <w:p w14:paraId="0A90EA8E" w14:textId="77777777" w:rsidR="004B3E6B" w:rsidRDefault="004B3E6B" w:rsidP="004B3E6B">
      <w:pPr>
        <w:pStyle w:val="Antet"/>
        <w:rPr>
          <w:rFonts w:cs="Arial"/>
        </w:rPr>
      </w:pPr>
      <w:r w:rsidRPr="008C7E56">
        <w:rPr>
          <w:rFonts w:cs="Arial"/>
          <w:b/>
        </w:rPr>
        <w:t>-</w:t>
      </w:r>
      <w:r w:rsidRPr="008C7E56">
        <w:rPr>
          <w:rFonts w:cs="Arial"/>
        </w:rPr>
        <w:t xml:space="preserve"> prețul final de vânzare a bunurilor ce urmează a fi comercializate va fi stabilit de către o comisie internă numită de </w:t>
      </w:r>
      <w:r w:rsidR="001C1183">
        <w:rPr>
          <w:rFonts w:cs="Arial"/>
        </w:rPr>
        <w:t>Managerul Centrului Multicultural ”Liviu Rebreanu” Aiud, Direcție Municipală de Cultură</w:t>
      </w:r>
    </w:p>
    <w:p w14:paraId="7482F6EA" w14:textId="77777777" w:rsidR="001C1183" w:rsidRDefault="001C1183" w:rsidP="004B3E6B">
      <w:pPr>
        <w:pStyle w:val="Antet"/>
        <w:rPr>
          <w:rFonts w:cs="Arial"/>
        </w:rPr>
      </w:pPr>
    </w:p>
    <w:p w14:paraId="5F476B16" w14:textId="77777777" w:rsidR="001C1183" w:rsidRDefault="001C1183" w:rsidP="004B3E6B">
      <w:pPr>
        <w:pStyle w:val="Antet"/>
        <w:rPr>
          <w:rFonts w:cs="Arial"/>
        </w:rPr>
      </w:pPr>
      <w:r>
        <w:rPr>
          <w:rFonts w:cs="Arial"/>
        </w:rPr>
        <w:t xml:space="preserve">Șef birou, Paul </w:t>
      </w:r>
      <w:proofErr w:type="spellStart"/>
      <w:r>
        <w:rPr>
          <w:rFonts w:cs="Arial"/>
        </w:rPr>
        <w:t>Scrobotă</w:t>
      </w:r>
      <w:proofErr w:type="spellEnd"/>
    </w:p>
    <w:p w14:paraId="51E42367" w14:textId="77777777" w:rsidR="00AE7B3C" w:rsidRPr="00026B8F" w:rsidRDefault="00AE7B3C" w:rsidP="004B3E6B">
      <w:pPr>
        <w:pStyle w:val="Antet"/>
        <w:jc w:val="both"/>
        <w:rPr>
          <w:rFonts w:ascii="Arial" w:hAnsi="Arial" w:cs="Arial"/>
        </w:rPr>
      </w:pPr>
    </w:p>
    <w:sectPr w:rsidR="00AE7B3C" w:rsidRPr="00026B8F" w:rsidSect="00523A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40" w:right="900" w:bottom="180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6A64B" w14:textId="77777777" w:rsidR="0002197F" w:rsidRDefault="0002197F" w:rsidP="003E1CD0">
      <w:r>
        <w:separator/>
      </w:r>
    </w:p>
  </w:endnote>
  <w:endnote w:type="continuationSeparator" w:id="0">
    <w:p w14:paraId="00BAB3A8" w14:textId="77777777" w:rsidR="0002197F" w:rsidRDefault="0002197F" w:rsidP="003E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345C" w14:textId="77777777" w:rsidR="00026777" w:rsidRDefault="00026777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EC901" w14:textId="77777777" w:rsidR="00026777" w:rsidRDefault="00026777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4E16" w14:textId="77777777" w:rsidR="00026777" w:rsidRDefault="0002677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799A7" w14:textId="77777777" w:rsidR="0002197F" w:rsidRDefault="0002197F" w:rsidP="003E1CD0">
      <w:r>
        <w:separator/>
      </w:r>
    </w:p>
  </w:footnote>
  <w:footnote w:type="continuationSeparator" w:id="0">
    <w:p w14:paraId="2AF94412" w14:textId="77777777" w:rsidR="0002197F" w:rsidRDefault="0002197F" w:rsidP="003E1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79EA8" w14:textId="77777777" w:rsidR="00026777" w:rsidRDefault="00026777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9386D" w14:textId="77777777" w:rsidR="00026777" w:rsidRDefault="00026777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FE707" w14:textId="77777777" w:rsidR="00026777" w:rsidRDefault="00026777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6781"/>
    <w:multiLevelType w:val="hybridMultilevel"/>
    <w:tmpl w:val="57749922"/>
    <w:lvl w:ilvl="0" w:tplc="49B2C4C2">
      <w:start w:val="1"/>
      <w:numFmt w:val="decimal"/>
      <w:lvlText w:val="%1.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1" w15:restartNumberingAfterBreak="0">
    <w:nsid w:val="05373892"/>
    <w:multiLevelType w:val="hybridMultilevel"/>
    <w:tmpl w:val="436CD2D8"/>
    <w:lvl w:ilvl="0" w:tplc="998AE260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7A60E80"/>
    <w:multiLevelType w:val="hybridMultilevel"/>
    <w:tmpl w:val="916ECB48"/>
    <w:lvl w:ilvl="0" w:tplc="9D0A0A26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97402C"/>
    <w:multiLevelType w:val="hybridMultilevel"/>
    <w:tmpl w:val="D1265D8E"/>
    <w:lvl w:ilvl="0" w:tplc="FF4E089E">
      <w:start w:val="1"/>
      <w:numFmt w:val="decimal"/>
      <w:lvlText w:val="%1."/>
      <w:lvlJc w:val="left"/>
      <w:pPr>
        <w:tabs>
          <w:tab w:val="num" w:pos="2790"/>
        </w:tabs>
        <w:ind w:left="2790" w:hanging="1350"/>
      </w:pPr>
      <w:rPr>
        <w:rFonts w:hint="default"/>
      </w:rPr>
    </w:lvl>
    <w:lvl w:ilvl="1" w:tplc="EAE613AC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0AC1BC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34E848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18855B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EDA31B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33AB09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45A849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5F4B67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8AD041D"/>
    <w:multiLevelType w:val="multilevel"/>
    <w:tmpl w:val="BE4028C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0EE63E4F"/>
    <w:multiLevelType w:val="hybridMultilevel"/>
    <w:tmpl w:val="DD9AF7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A071DF"/>
    <w:multiLevelType w:val="hybridMultilevel"/>
    <w:tmpl w:val="901ACAF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C83014D"/>
    <w:multiLevelType w:val="hybridMultilevel"/>
    <w:tmpl w:val="CF8CB73C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1E3F1D35"/>
    <w:multiLevelType w:val="hybridMultilevel"/>
    <w:tmpl w:val="4F668D12"/>
    <w:lvl w:ilvl="0" w:tplc="E9DAE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E7307"/>
    <w:multiLevelType w:val="hybridMultilevel"/>
    <w:tmpl w:val="DA6636E4"/>
    <w:lvl w:ilvl="0" w:tplc="E814E436">
      <w:start w:val="1"/>
      <w:numFmt w:val="decimal"/>
      <w:lvlText w:val="%12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7F264EB4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A4F24516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EAAED958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BA5AC3C2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602008EC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B036A684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9D321FF2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CBA321C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39B16C5D"/>
    <w:multiLevelType w:val="hybridMultilevel"/>
    <w:tmpl w:val="D326FCAE"/>
    <w:lvl w:ilvl="0" w:tplc="FE5C96C0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C750DF4"/>
    <w:multiLevelType w:val="hybridMultilevel"/>
    <w:tmpl w:val="915CE2F0"/>
    <w:lvl w:ilvl="0" w:tplc="07DE15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979C7"/>
    <w:multiLevelType w:val="hybridMultilevel"/>
    <w:tmpl w:val="8CECC19E"/>
    <w:lvl w:ilvl="0" w:tplc="5C9C2A50">
      <w:numFmt w:val="bullet"/>
      <w:lvlText w:val="-"/>
      <w:lvlJc w:val="left"/>
      <w:pPr>
        <w:ind w:left="1638" w:hanging="93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07053E6"/>
    <w:multiLevelType w:val="hybridMultilevel"/>
    <w:tmpl w:val="27C88C5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F0FBB"/>
    <w:multiLevelType w:val="hybridMultilevel"/>
    <w:tmpl w:val="E146EA74"/>
    <w:lvl w:ilvl="0" w:tplc="EDB84624">
      <w:start w:val="1"/>
      <w:numFmt w:val="decimal"/>
      <w:lvlText w:val="%1."/>
      <w:lvlJc w:val="left"/>
      <w:pPr>
        <w:tabs>
          <w:tab w:val="num" w:pos="5355"/>
        </w:tabs>
        <w:ind w:left="5355" w:hanging="1515"/>
      </w:pPr>
      <w:rPr>
        <w:rFonts w:hint="default"/>
        <w:sz w:val="28"/>
      </w:rPr>
    </w:lvl>
    <w:lvl w:ilvl="1" w:tplc="24949CCE" w:tentative="1">
      <w:start w:val="1"/>
      <w:numFmt w:val="lowerLetter"/>
      <w:lvlText w:val="%2."/>
      <w:lvlJc w:val="left"/>
      <w:pPr>
        <w:tabs>
          <w:tab w:val="num" w:pos="4920"/>
        </w:tabs>
        <w:ind w:left="4920" w:hanging="360"/>
      </w:pPr>
    </w:lvl>
    <w:lvl w:ilvl="2" w:tplc="1E40BD8A" w:tentative="1">
      <w:start w:val="1"/>
      <w:numFmt w:val="lowerRoman"/>
      <w:lvlText w:val="%3."/>
      <w:lvlJc w:val="right"/>
      <w:pPr>
        <w:tabs>
          <w:tab w:val="num" w:pos="5640"/>
        </w:tabs>
        <w:ind w:left="5640" w:hanging="180"/>
      </w:pPr>
    </w:lvl>
    <w:lvl w:ilvl="3" w:tplc="F474ACDA" w:tentative="1">
      <w:start w:val="1"/>
      <w:numFmt w:val="decimal"/>
      <w:lvlText w:val="%4."/>
      <w:lvlJc w:val="left"/>
      <w:pPr>
        <w:tabs>
          <w:tab w:val="num" w:pos="6360"/>
        </w:tabs>
        <w:ind w:left="6360" w:hanging="360"/>
      </w:pPr>
    </w:lvl>
    <w:lvl w:ilvl="4" w:tplc="BB9C0214" w:tentative="1">
      <w:start w:val="1"/>
      <w:numFmt w:val="lowerLetter"/>
      <w:lvlText w:val="%5."/>
      <w:lvlJc w:val="left"/>
      <w:pPr>
        <w:tabs>
          <w:tab w:val="num" w:pos="7080"/>
        </w:tabs>
        <w:ind w:left="7080" w:hanging="360"/>
      </w:pPr>
    </w:lvl>
    <w:lvl w:ilvl="5" w:tplc="F71ED00A" w:tentative="1">
      <w:start w:val="1"/>
      <w:numFmt w:val="lowerRoman"/>
      <w:lvlText w:val="%6."/>
      <w:lvlJc w:val="right"/>
      <w:pPr>
        <w:tabs>
          <w:tab w:val="num" w:pos="7800"/>
        </w:tabs>
        <w:ind w:left="7800" w:hanging="180"/>
      </w:pPr>
    </w:lvl>
    <w:lvl w:ilvl="6" w:tplc="B9F45C40" w:tentative="1">
      <w:start w:val="1"/>
      <w:numFmt w:val="decimal"/>
      <w:lvlText w:val="%7."/>
      <w:lvlJc w:val="left"/>
      <w:pPr>
        <w:tabs>
          <w:tab w:val="num" w:pos="8520"/>
        </w:tabs>
        <w:ind w:left="8520" w:hanging="360"/>
      </w:pPr>
    </w:lvl>
    <w:lvl w:ilvl="7" w:tplc="9BF6D954" w:tentative="1">
      <w:start w:val="1"/>
      <w:numFmt w:val="lowerLetter"/>
      <w:lvlText w:val="%8."/>
      <w:lvlJc w:val="left"/>
      <w:pPr>
        <w:tabs>
          <w:tab w:val="num" w:pos="9240"/>
        </w:tabs>
        <w:ind w:left="9240" w:hanging="360"/>
      </w:pPr>
    </w:lvl>
    <w:lvl w:ilvl="8" w:tplc="E8A838D2" w:tentative="1">
      <w:start w:val="1"/>
      <w:numFmt w:val="lowerRoman"/>
      <w:lvlText w:val="%9."/>
      <w:lvlJc w:val="right"/>
      <w:pPr>
        <w:tabs>
          <w:tab w:val="num" w:pos="9960"/>
        </w:tabs>
        <w:ind w:left="9960" w:hanging="180"/>
      </w:pPr>
    </w:lvl>
  </w:abstractNum>
  <w:abstractNum w:abstractNumId="15" w15:restartNumberingAfterBreak="0">
    <w:nsid w:val="442500C8"/>
    <w:multiLevelType w:val="hybridMultilevel"/>
    <w:tmpl w:val="6B8A2CA8"/>
    <w:lvl w:ilvl="0" w:tplc="E9DAEBAA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46934567"/>
    <w:multiLevelType w:val="hybridMultilevel"/>
    <w:tmpl w:val="97DA17AE"/>
    <w:lvl w:ilvl="0" w:tplc="71FA15F6">
      <w:start w:val="1"/>
      <w:numFmt w:val="none"/>
      <w:lvlText w:val="13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ED2AE7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7C1A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540E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6A5C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D094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821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C31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B4A2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3169AE"/>
    <w:multiLevelType w:val="hybridMultilevel"/>
    <w:tmpl w:val="09929856"/>
    <w:lvl w:ilvl="0" w:tplc="A06A6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93118A9"/>
    <w:multiLevelType w:val="hybridMultilevel"/>
    <w:tmpl w:val="EA5C5946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 w15:restartNumberingAfterBreak="0">
    <w:nsid w:val="495E6405"/>
    <w:multiLevelType w:val="hybridMultilevel"/>
    <w:tmpl w:val="B0100590"/>
    <w:lvl w:ilvl="0" w:tplc="DB1667A0">
      <w:start w:val="1"/>
      <w:numFmt w:val="bullet"/>
      <w:lvlText w:val=""/>
      <w:lvlJc w:val="left"/>
      <w:pPr>
        <w:tabs>
          <w:tab w:val="num" w:pos="2224"/>
        </w:tabs>
        <w:ind w:left="2224" w:hanging="360"/>
      </w:pPr>
      <w:rPr>
        <w:rFonts w:ascii="Symbol" w:hAnsi="Symbol" w:hint="default"/>
      </w:rPr>
    </w:lvl>
    <w:lvl w:ilvl="1" w:tplc="F46681BE" w:tentative="1">
      <w:start w:val="1"/>
      <w:numFmt w:val="bullet"/>
      <w:lvlText w:val="o"/>
      <w:lvlJc w:val="left"/>
      <w:pPr>
        <w:tabs>
          <w:tab w:val="num" w:pos="2944"/>
        </w:tabs>
        <w:ind w:left="2944" w:hanging="360"/>
      </w:pPr>
      <w:rPr>
        <w:rFonts w:ascii="Courier New" w:hAnsi="Courier New" w:cs="Courier New" w:hint="default"/>
      </w:rPr>
    </w:lvl>
    <w:lvl w:ilvl="2" w:tplc="EA0ED766" w:tentative="1">
      <w:start w:val="1"/>
      <w:numFmt w:val="bullet"/>
      <w:lvlText w:val=""/>
      <w:lvlJc w:val="left"/>
      <w:pPr>
        <w:tabs>
          <w:tab w:val="num" w:pos="3664"/>
        </w:tabs>
        <w:ind w:left="3664" w:hanging="360"/>
      </w:pPr>
      <w:rPr>
        <w:rFonts w:ascii="Wingdings" w:hAnsi="Wingdings" w:hint="default"/>
      </w:rPr>
    </w:lvl>
    <w:lvl w:ilvl="3" w:tplc="E32E15EE" w:tentative="1">
      <w:start w:val="1"/>
      <w:numFmt w:val="bullet"/>
      <w:lvlText w:val=""/>
      <w:lvlJc w:val="left"/>
      <w:pPr>
        <w:tabs>
          <w:tab w:val="num" w:pos="4384"/>
        </w:tabs>
        <w:ind w:left="4384" w:hanging="360"/>
      </w:pPr>
      <w:rPr>
        <w:rFonts w:ascii="Symbol" w:hAnsi="Symbol" w:hint="default"/>
      </w:rPr>
    </w:lvl>
    <w:lvl w:ilvl="4" w:tplc="95BA7816" w:tentative="1">
      <w:start w:val="1"/>
      <w:numFmt w:val="bullet"/>
      <w:lvlText w:val="o"/>
      <w:lvlJc w:val="left"/>
      <w:pPr>
        <w:tabs>
          <w:tab w:val="num" w:pos="5104"/>
        </w:tabs>
        <w:ind w:left="5104" w:hanging="360"/>
      </w:pPr>
      <w:rPr>
        <w:rFonts w:ascii="Courier New" w:hAnsi="Courier New" w:cs="Courier New" w:hint="default"/>
      </w:rPr>
    </w:lvl>
    <w:lvl w:ilvl="5" w:tplc="5B1A522E" w:tentative="1">
      <w:start w:val="1"/>
      <w:numFmt w:val="bullet"/>
      <w:lvlText w:val=""/>
      <w:lvlJc w:val="left"/>
      <w:pPr>
        <w:tabs>
          <w:tab w:val="num" w:pos="5824"/>
        </w:tabs>
        <w:ind w:left="5824" w:hanging="360"/>
      </w:pPr>
      <w:rPr>
        <w:rFonts w:ascii="Wingdings" w:hAnsi="Wingdings" w:hint="default"/>
      </w:rPr>
    </w:lvl>
    <w:lvl w:ilvl="6" w:tplc="2EC825F0" w:tentative="1">
      <w:start w:val="1"/>
      <w:numFmt w:val="bullet"/>
      <w:lvlText w:val=""/>
      <w:lvlJc w:val="left"/>
      <w:pPr>
        <w:tabs>
          <w:tab w:val="num" w:pos="6544"/>
        </w:tabs>
        <w:ind w:left="6544" w:hanging="360"/>
      </w:pPr>
      <w:rPr>
        <w:rFonts w:ascii="Symbol" w:hAnsi="Symbol" w:hint="default"/>
      </w:rPr>
    </w:lvl>
    <w:lvl w:ilvl="7" w:tplc="BEBA90FA" w:tentative="1">
      <w:start w:val="1"/>
      <w:numFmt w:val="bullet"/>
      <w:lvlText w:val="o"/>
      <w:lvlJc w:val="left"/>
      <w:pPr>
        <w:tabs>
          <w:tab w:val="num" w:pos="7264"/>
        </w:tabs>
        <w:ind w:left="7264" w:hanging="360"/>
      </w:pPr>
      <w:rPr>
        <w:rFonts w:ascii="Courier New" w:hAnsi="Courier New" w:cs="Courier New" w:hint="default"/>
      </w:rPr>
    </w:lvl>
    <w:lvl w:ilvl="8" w:tplc="67AA55B2" w:tentative="1">
      <w:start w:val="1"/>
      <w:numFmt w:val="bullet"/>
      <w:lvlText w:val=""/>
      <w:lvlJc w:val="left"/>
      <w:pPr>
        <w:tabs>
          <w:tab w:val="num" w:pos="7984"/>
        </w:tabs>
        <w:ind w:left="7984" w:hanging="360"/>
      </w:pPr>
      <w:rPr>
        <w:rFonts w:ascii="Wingdings" w:hAnsi="Wingdings" w:hint="default"/>
      </w:rPr>
    </w:lvl>
  </w:abstractNum>
  <w:abstractNum w:abstractNumId="20" w15:restartNumberingAfterBreak="0">
    <w:nsid w:val="49CF4DFC"/>
    <w:multiLevelType w:val="hybridMultilevel"/>
    <w:tmpl w:val="8B8C1E4E"/>
    <w:lvl w:ilvl="0" w:tplc="B7826FEE">
      <w:start w:val="1"/>
      <w:numFmt w:val="decimal"/>
      <w:lvlText w:val="%1."/>
      <w:lvlJc w:val="left"/>
      <w:pPr>
        <w:tabs>
          <w:tab w:val="num" w:pos="2820"/>
        </w:tabs>
        <w:ind w:left="2820" w:hanging="1380"/>
      </w:pPr>
      <w:rPr>
        <w:rFonts w:hint="default"/>
      </w:rPr>
    </w:lvl>
    <w:lvl w:ilvl="1" w:tplc="72DCD39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4FCEE3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8BAB82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8C4955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8ECD94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112C31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860B89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9648C9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4F1E0173"/>
    <w:multiLevelType w:val="hybridMultilevel"/>
    <w:tmpl w:val="7F14B166"/>
    <w:lvl w:ilvl="0" w:tplc="031C8D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421EE"/>
    <w:multiLevelType w:val="hybridMultilevel"/>
    <w:tmpl w:val="7368D5EC"/>
    <w:lvl w:ilvl="0" w:tplc="B17EAE5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7D1CA8"/>
    <w:multiLevelType w:val="hybridMultilevel"/>
    <w:tmpl w:val="8DF2FB9E"/>
    <w:lvl w:ilvl="0" w:tplc="7A7EB72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E4F2D46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87F0615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DA1632F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4624E12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A2AE6E6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E5A8134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9AF66F6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5C407B64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DC46E51"/>
    <w:multiLevelType w:val="hybridMultilevel"/>
    <w:tmpl w:val="5942C9AC"/>
    <w:lvl w:ilvl="0" w:tplc="49B2C4C2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5" w15:restartNumberingAfterBreak="0">
    <w:nsid w:val="5F5F77BB"/>
    <w:multiLevelType w:val="hybridMultilevel"/>
    <w:tmpl w:val="CD223DFE"/>
    <w:lvl w:ilvl="0" w:tplc="34725866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3D9363B"/>
    <w:multiLevelType w:val="hybridMultilevel"/>
    <w:tmpl w:val="1BE462E0"/>
    <w:lvl w:ilvl="0" w:tplc="790053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25CDB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A083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CE40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EA39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C2AE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9C1A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5621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F809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E71633"/>
    <w:multiLevelType w:val="multilevel"/>
    <w:tmpl w:val="DA6636E4"/>
    <w:lvl w:ilvl="0">
      <w:start w:val="1"/>
      <w:numFmt w:val="decimal"/>
      <w:lvlText w:val="%12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8" w15:restartNumberingAfterBreak="0">
    <w:nsid w:val="6B653E1B"/>
    <w:multiLevelType w:val="hybridMultilevel"/>
    <w:tmpl w:val="85B00F3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E2F4366"/>
    <w:multiLevelType w:val="hybridMultilevel"/>
    <w:tmpl w:val="D82EFD42"/>
    <w:lvl w:ilvl="0" w:tplc="05BAEA70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55064CEC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84985D7A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92B8453C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80466898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EA1E2FD0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B4800C88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3E746CB0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285A53E6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7A7A6340"/>
    <w:multiLevelType w:val="multilevel"/>
    <w:tmpl w:val="49DC0B1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1" w15:restartNumberingAfterBreak="0">
    <w:nsid w:val="7E501DC8"/>
    <w:multiLevelType w:val="hybridMultilevel"/>
    <w:tmpl w:val="6C3C91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652BAF"/>
    <w:multiLevelType w:val="hybridMultilevel"/>
    <w:tmpl w:val="3E00D230"/>
    <w:lvl w:ilvl="0" w:tplc="66820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6048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9C276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324D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36B0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B0CB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1054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67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7AC0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2448404">
    <w:abstractNumId w:val="29"/>
  </w:num>
  <w:num w:numId="2" w16cid:durableId="1655185507">
    <w:abstractNumId w:val="32"/>
  </w:num>
  <w:num w:numId="3" w16cid:durableId="18940222">
    <w:abstractNumId w:val="9"/>
  </w:num>
  <w:num w:numId="4" w16cid:durableId="1440494285">
    <w:abstractNumId w:val="30"/>
  </w:num>
  <w:num w:numId="5" w16cid:durableId="161432277">
    <w:abstractNumId w:val="27"/>
  </w:num>
  <w:num w:numId="6" w16cid:durableId="2095928816">
    <w:abstractNumId w:val="16"/>
  </w:num>
  <w:num w:numId="7" w16cid:durableId="140316104">
    <w:abstractNumId w:val="26"/>
  </w:num>
  <w:num w:numId="8" w16cid:durableId="1677460853">
    <w:abstractNumId w:val="23"/>
  </w:num>
  <w:num w:numId="9" w16cid:durableId="1931966339">
    <w:abstractNumId w:val="14"/>
  </w:num>
  <w:num w:numId="10" w16cid:durableId="1223639445">
    <w:abstractNumId w:val="19"/>
  </w:num>
  <w:num w:numId="11" w16cid:durableId="1243834878">
    <w:abstractNumId w:val="20"/>
  </w:num>
  <w:num w:numId="12" w16cid:durableId="417672535">
    <w:abstractNumId w:val="3"/>
  </w:num>
  <w:num w:numId="13" w16cid:durableId="1717272313">
    <w:abstractNumId w:val="18"/>
  </w:num>
  <w:num w:numId="14" w16cid:durableId="2098401465">
    <w:abstractNumId w:val="7"/>
  </w:num>
  <w:num w:numId="15" w16cid:durableId="508367912">
    <w:abstractNumId w:val="31"/>
  </w:num>
  <w:num w:numId="16" w16cid:durableId="1854764526">
    <w:abstractNumId w:val="5"/>
  </w:num>
  <w:num w:numId="17" w16cid:durableId="1768651553">
    <w:abstractNumId w:val="0"/>
  </w:num>
  <w:num w:numId="18" w16cid:durableId="1465465868">
    <w:abstractNumId w:val="4"/>
  </w:num>
  <w:num w:numId="19" w16cid:durableId="1200315902">
    <w:abstractNumId w:val="1"/>
  </w:num>
  <w:num w:numId="20" w16cid:durableId="1405951577">
    <w:abstractNumId w:val="8"/>
  </w:num>
  <w:num w:numId="21" w16cid:durableId="1026058809">
    <w:abstractNumId w:val="15"/>
  </w:num>
  <w:num w:numId="22" w16cid:durableId="1685015275">
    <w:abstractNumId w:val="28"/>
  </w:num>
  <w:num w:numId="23" w16cid:durableId="771055359">
    <w:abstractNumId w:val="17"/>
  </w:num>
  <w:num w:numId="24" w16cid:durableId="721710779">
    <w:abstractNumId w:val="10"/>
  </w:num>
  <w:num w:numId="25" w16cid:durableId="153684433">
    <w:abstractNumId w:val="25"/>
  </w:num>
  <w:num w:numId="26" w16cid:durableId="499975876">
    <w:abstractNumId w:val="24"/>
  </w:num>
  <w:num w:numId="27" w16cid:durableId="767045193">
    <w:abstractNumId w:val="2"/>
  </w:num>
  <w:num w:numId="28" w16cid:durableId="1036388484">
    <w:abstractNumId w:val="6"/>
  </w:num>
  <w:num w:numId="29" w16cid:durableId="1808012380">
    <w:abstractNumId w:val="12"/>
  </w:num>
  <w:num w:numId="30" w16cid:durableId="86927790">
    <w:abstractNumId w:val="22"/>
  </w:num>
  <w:num w:numId="31" w16cid:durableId="1309094300">
    <w:abstractNumId w:val="21"/>
  </w:num>
  <w:num w:numId="32" w16cid:durableId="522089628">
    <w:abstractNumId w:val="13"/>
  </w:num>
  <w:num w:numId="33" w16cid:durableId="19461892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79"/>
    <w:rsid w:val="00013C75"/>
    <w:rsid w:val="00015CF1"/>
    <w:rsid w:val="000161BD"/>
    <w:rsid w:val="0002197F"/>
    <w:rsid w:val="000229C1"/>
    <w:rsid w:val="00023A56"/>
    <w:rsid w:val="00025B1E"/>
    <w:rsid w:val="00026777"/>
    <w:rsid w:val="00026B8F"/>
    <w:rsid w:val="00031E61"/>
    <w:rsid w:val="000372EE"/>
    <w:rsid w:val="000412AD"/>
    <w:rsid w:val="0004498A"/>
    <w:rsid w:val="00044B4B"/>
    <w:rsid w:val="00044D8D"/>
    <w:rsid w:val="00054830"/>
    <w:rsid w:val="0005590C"/>
    <w:rsid w:val="000669FB"/>
    <w:rsid w:val="00066E39"/>
    <w:rsid w:val="000703FC"/>
    <w:rsid w:val="00071EDE"/>
    <w:rsid w:val="000818AB"/>
    <w:rsid w:val="00094B43"/>
    <w:rsid w:val="000B3305"/>
    <w:rsid w:val="000B7C87"/>
    <w:rsid w:val="000C13E6"/>
    <w:rsid w:val="000D3EF6"/>
    <w:rsid w:val="000D4885"/>
    <w:rsid w:val="000E5994"/>
    <w:rsid w:val="000E7C68"/>
    <w:rsid w:val="000F086D"/>
    <w:rsid w:val="001169A6"/>
    <w:rsid w:val="001214B3"/>
    <w:rsid w:val="00121831"/>
    <w:rsid w:val="0013478F"/>
    <w:rsid w:val="00136B12"/>
    <w:rsid w:val="00143EF3"/>
    <w:rsid w:val="001467D4"/>
    <w:rsid w:val="00147995"/>
    <w:rsid w:val="00152982"/>
    <w:rsid w:val="00155ECE"/>
    <w:rsid w:val="00164C42"/>
    <w:rsid w:val="0016548F"/>
    <w:rsid w:val="00167923"/>
    <w:rsid w:val="00172ADB"/>
    <w:rsid w:val="00173682"/>
    <w:rsid w:val="00174CD2"/>
    <w:rsid w:val="0018031E"/>
    <w:rsid w:val="00186A62"/>
    <w:rsid w:val="00192993"/>
    <w:rsid w:val="0019666B"/>
    <w:rsid w:val="001B3DB2"/>
    <w:rsid w:val="001B4A76"/>
    <w:rsid w:val="001B6527"/>
    <w:rsid w:val="001C1183"/>
    <w:rsid w:val="001C15BC"/>
    <w:rsid w:val="001C58DF"/>
    <w:rsid w:val="001D5EF1"/>
    <w:rsid w:val="001D60B3"/>
    <w:rsid w:val="001F089E"/>
    <w:rsid w:val="001F1547"/>
    <w:rsid w:val="001F73CF"/>
    <w:rsid w:val="001F7528"/>
    <w:rsid w:val="00202FF4"/>
    <w:rsid w:val="00203730"/>
    <w:rsid w:val="00207397"/>
    <w:rsid w:val="0024080B"/>
    <w:rsid w:val="00252433"/>
    <w:rsid w:val="0027328A"/>
    <w:rsid w:val="00276889"/>
    <w:rsid w:val="00282336"/>
    <w:rsid w:val="002905E4"/>
    <w:rsid w:val="002926A3"/>
    <w:rsid w:val="0029578E"/>
    <w:rsid w:val="0029656D"/>
    <w:rsid w:val="002A3BC7"/>
    <w:rsid w:val="002B44F1"/>
    <w:rsid w:val="002B7EAC"/>
    <w:rsid w:val="002C5692"/>
    <w:rsid w:val="002D3A78"/>
    <w:rsid w:val="002F0518"/>
    <w:rsid w:val="002F1069"/>
    <w:rsid w:val="00310BD5"/>
    <w:rsid w:val="00312F34"/>
    <w:rsid w:val="0033715D"/>
    <w:rsid w:val="003403F6"/>
    <w:rsid w:val="0034219A"/>
    <w:rsid w:val="0034707E"/>
    <w:rsid w:val="0036568A"/>
    <w:rsid w:val="00375327"/>
    <w:rsid w:val="003842CB"/>
    <w:rsid w:val="00385ADB"/>
    <w:rsid w:val="00386E13"/>
    <w:rsid w:val="00387B52"/>
    <w:rsid w:val="003A0276"/>
    <w:rsid w:val="003A34D9"/>
    <w:rsid w:val="003A4F2B"/>
    <w:rsid w:val="003B694E"/>
    <w:rsid w:val="003C3997"/>
    <w:rsid w:val="003E1CD0"/>
    <w:rsid w:val="003E6EF9"/>
    <w:rsid w:val="003F634B"/>
    <w:rsid w:val="004101B8"/>
    <w:rsid w:val="004104C8"/>
    <w:rsid w:val="00411D92"/>
    <w:rsid w:val="00412FDB"/>
    <w:rsid w:val="00425A19"/>
    <w:rsid w:val="00425BA6"/>
    <w:rsid w:val="00434529"/>
    <w:rsid w:val="00463A97"/>
    <w:rsid w:val="00485223"/>
    <w:rsid w:val="004858D1"/>
    <w:rsid w:val="004A4E3B"/>
    <w:rsid w:val="004A6591"/>
    <w:rsid w:val="004A6634"/>
    <w:rsid w:val="004B3E6B"/>
    <w:rsid w:val="004B6203"/>
    <w:rsid w:val="004B792C"/>
    <w:rsid w:val="004C1798"/>
    <w:rsid w:val="004C5BEF"/>
    <w:rsid w:val="004E42F4"/>
    <w:rsid w:val="004E7421"/>
    <w:rsid w:val="004F7134"/>
    <w:rsid w:val="004F7719"/>
    <w:rsid w:val="00503B33"/>
    <w:rsid w:val="0050477F"/>
    <w:rsid w:val="00523ABF"/>
    <w:rsid w:val="005241CB"/>
    <w:rsid w:val="0052584B"/>
    <w:rsid w:val="0053352E"/>
    <w:rsid w:val="00537528"/>
    <w:rsid w:val="00550F4B"/>
    <w:rsid w:val="005742CE"/>
    <w:rsid w:val="005749DD"/>
    <w:rsid w:val="005813A6"/>
    <w:rsid w:val="00591821"/>
    <w:rsid w:val="005922F5"/>
    <w:rsid w:val="005970AF"/>
    <w:rsid w:val="005972D0"/>
    <w:rsid w:val="005978A8"/>
    <w:rsid w:val="005A2748"/>
    <w:rsid w:val="005C13D7"/>
    <w:rsid w:val="005C5ED7"/>
    <w:rsid w:val="005D16E7"/>
    <w:rsid w:val="005D5910"/>
    <w:rsid w:val="005E63B1"/>
    <w:rsid w:val="005E6459"/>
    <w:rsid w:val="005F655B"/>
    <w:rsid w:val="005F7AD1"/>
    <w:rsid w:val="00604B50"/>
    <w:rsid w:val="00613904"/>
    <w:rsid w:val="006227DE"/>
    <w:rsid w:val="00626930"/>
    <w:rsid w:val="006437C4"/>
    <w:rsid w:val="00654CE1"/>
    <w:rsid w:val="0065633F"/>
    <w:rsid w:val="00662E2D"/>
    <w:rsid w:val="00684768"/>
    <w:rsid w:val="00696BBB"/>
    <w:rsid w:val="006B1FC2"/>
    <w:rsid w:val="006B2C8E"/>
    <w:rsid w:val="006D1B3D"/>
    <w:rsid w:val="006D5FC9"/>
    <w:rsid w:val="006E0308"/>
    <w:rsid w:val="006E4771"/>
    <w:rsid w:val="006F76AC"/>
    <w:rsid w:val="00702792"/>
    <w:rsid w:val="00703909"/>
    <w:rsid w:val="00706098"/>
    <w:rsid w:val="00707A60"/>
    <w:rsid w:val="00710D95"/>
    <w:rsid w:val="00712034"/>
    <w:rsid w:val="00712A9F"/>
    <w:rsid w:val="00724CE2"/>
    <w:rsid w:val="007258F6"/>
    <w:rsid w:val="007361D5"/>
    <w:rsid w:val="007425B3"/>
    <w:rsid w:val="00750334"/>
    <w:rsid w:val="007537CD"/>
    <w:rsid w:val="00767CF7"/>
    <w:rsid w:val="00773966"/>
    <w:rsid w:val="00775BC5"/>
    <w:rsid w:val="007838B2"/>
    <w:rsid w:val="00784891"/>
    <w:rsid w:val="00786058"/>
    <w:rsid w:val="00787BC2"/>
    <w:rsid w:val="00791EDD"/>
    <w:rsid w:val="00792635"/>
    <w:rsid w:val="0079778B"/>
    <w:rsid w:val="007A1760"/>
    <w:rsid w:val="007A210A"/>
    <w:rsid w:val="007C46FD"/>
    <w:rsid w:val="007C7D05"/>
    <w:rsid w:val="007D500D"/>
    <w:rsid w:val="007E2B22"/>
    <w:rsid w:val="007F442D"/>
    <w:rsid w:val="0080050D"/>
    <w:rsid w:val="00804073"/>
    <w:rsid w:val="00812371"/>
    <w:rsid w:val="008250B9"/>
    <w:rsid w:val="00834AEA"/>
    <w:rsid w:val="00850779"/>
    <w:rsid w:val="00852220"/>
    <w:rsid w:val="00864798"/>
    <w:rsid w:val="008760B1"/>
    <w:rsid w:val="00887AD2"/>
    <w:rsid w:val="0089111B"/>
    <w:rsid w:val="00897929"/>
    <w:rsid w:val="008B029C"/>
    <w:rsid w:val="008C0D0B"/>
    <w:rsid w:val="008C1997"/>
    <w:rsid w:val="008C2518"/>
    <w:rsid w:val="008D39A0"/>
    <w:rsid w:val="008D53A1"/>
    <w:rsid w:val="008D54CB"/>
    <w:rsid w:val="008D5F50"/>
    <w:rsid w:val="008E1A63"/>
    <w:rsid w:val="008E6F87"/>
    <w:rsid w:val="008F51B0"/>
    <w:rsid w:val="009038DE"/>
    <w:rsid w:val="0091006D"/>
    <w:rsid w:val="009350CC"/>
    <w:rsid w:val="00953AF3"/>
    <w:rsid w:val="00966CD5"/>
    <w:rsid w:val="00972AA2"/>
    <w:rsid w:val="009767C8"/>
    <w:rsid w:val="00976EFA"/>
    <w:rsid w:val="00981F26"/>
    <w:rsid w:val="00984C5C"/>
    <w:rsid w:val="009865A9"/>
    <w:rsid w:val="00987BA5"/>
    <w:rsid w:val="00992782"/>
    <w:rsid w:val="0099313B"/>
    <w:rsid w:val="009A17BA"/>
    <w:rsid w:val="009A18BA"/>
    <w:rsid w:val="009A56CC"/>
    <w:rsid w:val="009A6507"/>
    <w:rsid w:val="009B4AF4"/>
    <w:rsid w:val="009C1A61"/>
    <w:rsid w:val="009C4CF0"/>
    <w:rsid w:val="009E0046"/>
    <w:rsid w:val="009E2AEC"/>
    <w:rsid w:val="009E5054"/>
    <w:rsid w:val="00A019AB"/>
    <w:rsid w:val="00A5188C"/>
    <w:rsid w:val="00A527A0"/>
    <w:rsid w:val="00A56D69"/>
    <w:rsid w:val="00A62C3C"/>
    <w:rsid w:val="00A66C35"/>
    <w:rsid w:val="00A74016"/>
    <w:rsid w:val="00A745BC"/>
    <w:rsid w:val="00A84D67"/>
    <w:rsid w:val="00A870B7"/>
    <w:rsid w:val="00A944BF"/>
    <w:rsid w:val="00A9692A"/>
    <w:rsid w:val="00A96C00"/>
    <w:rsid w:val="00A97DD6"/>
    <w:rsid w:val="00AA0383"/>
    <w:rsid w:val="00AA35C3"/>
    <w:rsid w:val="00AB140B"/>
    <w:rsid w:val="00AB1F89"/>
    <w:rsid w:val="00AB2272"/>
    <w:rsid w:val="00AB3687"/>
    <w:rsid w:val="00AC0C90"/>
    <w:rsid w:val="00AC4B50"/>
    <w:rsid w:val="00AC5054"/>
    <w:rsid w:val="00AC550A"/>
    <w:rsid w:val="00AC5EC5"/>
    <w:rsid w:val="00AD09AC"/>
    <w:rsid w:val="00AD3892"/>
    <w:rsid w:val="00AD717C"/>
    <w:rsid w:val="00AE0B80"/>
    <w:rsid w:val="00AE7B3C"/>
    <w:rsid w:val="00AF40F9"/>
    <w:rsid w:val="00AF59ED"/>
    <w:rsid w:val="00AF6FBA"/>
    <w:rsid w:val="00B03599"/>
    <w:rsid w:val="00B05033"/>
    <w:rsid w:val="00B06D4C"/>
    <w:rsid w:val="00B24297"/>
    <w:rsid w:val="00B2637B"/>
    <w:rsid w:val="00B31E26"/>
    <w:rsid w:val="00B40767"/>
    <w:rsid w:val="00B430CB"/>
    <w:rsid w:val="00B53D00"/>
    <w:rsid w:val="00B6339B"/>
    <w:rsid w:val="00B66C85"/>
    <w:rsid w:val="00B66DED"/>
    <w:rsid w:val="00B677AF"/>
    <w:rsid w:val="00B731A0"/>
    <w:rsid w:val="00B96B3F"/>
    <w:rsid w:val="00BB32B6"/>
    <w:rsid w:val="00BC4562"/>
    <w:rsid w:val="00BC54FD"/>
    <w:rsid w:val="00BD7841"/>
    <w:rsid w:val="00BE6478"/>
    <w:rsid w:val="00C13EE2"/>
    <w:rsid w:val="00C2091B"/>
    <w:rsid w:val="00C212E4"/>
    <w:rsid w:val="00C25164"/>
    <w:rsid w:val="00C31ACF"/>
    <w:rsid w:val="00C354AB"/>
    <w:rsid w:val="00C4287D"/>
    <w:rsid w:val="00C42C46"/>
    <w:rsid w:val="00C5420B"/>
    <w:rsid w:val="00C63CB6"/>
    <w:rsid w:val="00C71030"/>
    <w:rsid w:val="00C73972"/>
    <w:rsid w:val="00C82311"/>
    <w:rsid w:val="00C8595A"/>
    <w:rsid w:val="00CA2835"/>
    <w:rsid w:val="00CA4F1D"/>
    <w:rsid w:val="00CB1CA2"/>
    <w:rsid w:val="00CB3F0E"/>
    <w:rsid w:val="00CB7618"/>
    <w:rsid w:val="00CC4DB2"/>
    <w:rsid w:val="00CC6609"/>
    <w:rsid w:val="00CD1CE9"/>
    <w:rsid w:val="00CD48C1"/>
    <w:rsid w:val="00D12599"/>
    <w:rsid w:val="00D136EF"/>
    <w:rsid w:val="00D1759E"/>
    <w:rsid w:val="00D26824"/>
    <w:rsid w:val="00D34AEC"/>
    <w:rsid w:val="00D360C1"/>
    <w:rsid w:val="00D41632"/>
    <w:rsid w:val="00D44F40"/>
    <w:rsid w:val="00D53974"/>
    <w:rsid w:val="00D572D4"/>
    <w:rsid w:val="00D57763"/>
    <w:rsid w:val="00D7039E"/>
    <w:rsid w:val="00D80B88"/>
    <w:rsid w:val="00D8574F"/>
    <w:rsid w:val="00D86DE9"/>
    <w:rsid w:val="00DA7DA6"/>
    <w:rsid w:val="00DC1820"/>
    <w:rsid w:val="00DC5887"/>
    <w:rsid w:val="00DF1695"/>
    <w:rsid w:val="00DF2CAE"/>
    <w:rsid w:val="00DF55E0"/>
    <w:rsid w:val="00E02B8D"/>
    <w:rsid w:val="00E04066"/>
    <w:rsid w:val="00E21A7C"/>
    <w:rsid w:val="00E3219A"/>
    <w:rsid w:val="00E42877"/>
    <w:rsid w:val="00E518FC"/>
    <w:rsid w:val="00E54CBA"/>
    <w:rsid w:val="00E71257"/>
    <w:rsid w:val="00E71976"/>
    <w:rsid w:val="00E82107"/>
    <w:rsid w:val="00E901F7"/>
    <w:rsid w:val="00EA562F"/>
    <w:rsid w:val="00ED066E"/>
    <w:rsid w:val="00EE366F"/>
    <w:rsid w:val="00EF2D84"/>
    <w:rsid w:val="00EF7DE8"/>
    <w:rsid w:val="00F05D53"/>
    <w:rsid w:val="00F064C1"/>
    <w:rsid w:val="00F33A1B"/>
    <w:rsid w:val="00F36105"/>
    <w:rsid w:val="00F4104D"/>
    <w:rsid w:val="00F467D8"/>
    <w:rsid w:val="00F62E2A"/>
    <w:rsid w:val="00F64324"/>
    <w:rsid w:val="00F71F74"/>
    <w:rsid w:val="00F7377F"/>
    <w:rsid w:val="00F73F09"/>
    <w:rsid w:val="00F81018"/>
    <w:rsid w:val="00F832DB"/>
    <w:rsid w:val="00F9569C"/>
    <w:rsid w:val="00F9789A"/>
    <w:rsid w:val="00FA0BC7"/>
    <w:rsid w:val="00FA6279"/>
    <w:rsid w:val="00FB4086"/>
    <w:rsid w:val="00FB4164"/>
    <w:rsid w:val="00FC05D0"/>
    <w:rsid w:val="00FC49F8"/>
    <w:rsid w:val="00FC6D3D"/>
    <w:rsid w:val="00FD4D08"/>
    <w:rsid w:val="00FE1762"/>
    <w:rsid w:val="00FE179B"/>
    <w:rsid w:val="00FE2394"/>
    <w:rsid w:val="00FE287C"/>
    <w:rsid w:val="00FE2EA6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1F79BF"/>
  <w15:docId w15:val="{16FBED57-4428-4D4E-80DC-B73D0034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CAE"/>
    <w:rPr>
      <w:sz w:val="24"/>
      <w:szCs w:val="24"/>
    </w:rPr>
  </w:style>
  <w:style w:type="paragraph" w:styleId="Titlu1">
    <w:name w:val="heading 1"/>
    <w:basedOn w:val="Normal"/>
    <w:next w:val="Normal"/>
    <w:qFormat/>
    <w:rsid w:val="006437C4"/>
    <w:pPr>
      <w:keepNext/>
      <w:spacing w:line="360" w:lineRule="auto"/>
      <w:jc w:val="center"/>
      <w:outlineLvl w:val="0"/>
    </w:pPr>
    <w:rPr>
      <w:sz w:val="20"/>
      <w:u w:val="single"/>
      <w:lang w:val="en-US" w:eastAsia="en-US"/>
    </w:rPr>
  </w:style>
  <w:style w:type="paragraph" w:styleId="Titlu2">
    <w:name w:val="heading 2"/>
    <w:basedOn w:val="Normal"/>
    <w:next w:val="Normal"/>
    <w:link w:val="Titlu2Caracter"/>
    <w:qFormat/>
    <w:rsid w:val="006437C4"/>
    <w:pPr>
      <w:keepNext/>
      <w:jc w:val="both"/>
      <w:outlineLvl w:val="1"/>
    </w:pPr>
    <w:rPr>
      <w:b/>
    </w:rPr>
  </w:style>
  <w:style w:type="paragraph" w:styleId="Titlu3">
    <w:name w:val="heading 3"/>
    <w:basedOn w:val="Normal"/>
    <w:next w:val="Normal"/>
    <w:qFormat/>
    <w:rsid w:val="006437C4"/>
    <w:pPr>
      <w:keepNext/>
      <w:jc w:val="center"/>
      <w:outlineLvl w:val="2"/>
    </w:pPr>
    <w:rPr>
      <w:b/>
      <w:bCs/>
      <w:sz w:val="20"/>
      <w:lang w:eastAsia="en-US"/>
    </w:rPr>
  </w:style>
  <w:style w:type="paragraph" w:styleId="Titlu4">
    <w:name w:val="heading 4"/>
    <w:basedOn w:val="Normal"/>
    <w:next w:val="Normal"/>
    <w:qFormat/>
    <w:rsid w:val="006437C4"/>
    <w:pPr>
      <w:keepNext/>
      <w:jc w:val="center"/>
      <w:outlineLvl w:val="3"/>
    </w:pPr>
    <w:rPr>
      <w:b/>
      <w:bCs/>
      <w:iCs/>
      <w:sz w:val="28"/>
      <w:szCs w:val="20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2B44F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2B44F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sid w:val="006437C4"/>
    <w:rPr>
      <w:color w:val="0000FF"/>
      <w:u w:val="single"/>
    </w:rPr>
  </w:style>
  <w:style w:type="paragraph" w:styleId="Corptext">
    <w:name w:val="Body Text"/>
    <w:basedOn w:val="Normal"/>
    <w:rsid w:val="006437C4"/>
    <w:pPr>
      <w:jc w:val="both"/>
    </w:pPr>
    <w:rPr>
      <w:sz w:val="28"/>
    </w:rPr>
  </w:style>
  <w:style w:type="paragraph" w:styleId="Indentcorptext">
    <w:name w:val="Body Text Indent"/>
    <w:basedOn w:val="Normal"/>
    <w:rsid w:val="006437C4"/>
    <w:pPr>
      <w:ind w:left="360" w:firstLine="1080"/>
    </w:pPr>
  </w:style>
  <w:style w:type="paragraph" w:styleId="TextnBalon">
    <w:name w:val="Balloon Text"/>
    <w:basedOn w:val="Normal"/>
    <w:semiHidden/>
    <w:rsid w:val="006437C4"/>
    <w:rPr>
      <w:rFonts w:ascii="Tahoma" w:hAnsi="Tahoma" w:cs="Tahoma"/>
      <w:sz w:val="16"/>
      <w:szCs w:val="16"/>
    </w:rPr>
  </w:style>
  <w:style w:type="paragraph" w:styleId="Antet">
    <w:name w:val="header"/>
    <w:aliases w:val="Header1"/>
    <w:basedOn w:val="Normal"/>
    <w:link w:val="AntetCaracter"/>
    <w:unhideWhenUsed/>
    <w:rsid w:val="003E1CD0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aliases w:val="Header1 Caracter"/>
    <w:link w:val="Antet"/>
    <w:rsid w:val="003E1CD0"/>
    <w:rPr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semiHidden/>
    <w:unhideWhenUsed/>
    <w:rsid w:val="003E1CD0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link w:val="Subsol"/>
    <w:uiPriority w:val="99"/>
    <w:semiHidden/>
    <w:rsid w:val="003E1CD0"/>
    <w:rPr>
      <w:sz w:val="24"/>
      <w:szCs w:val="24"/>
      <w:lang w:val="ro-RO" w:eastAsia="ro-RO"/>
    </w:rPr>
  </w:style>
  <w:style w:type="character" w:customStyle="1" w:styleId="Titlu2Caracter">
    <w:name w:val="Titlu 2 Caracter"/>
    <w:link w:val="Titlu2"/>
    <w:rsid w:val="00A9692A"/>
    <w:rPr>
      <w:b/>
      <w:sz w:val="24"/>
      <w:szCs w:val="24"/>
      <w:lang w:val="ro-RO" w:eastAsia="ro-RO"/>
    </w:rPr>
  </w:style>
  <w:style w:type="character" w:customStyle="1" w:styleId="apple-converted-space">
    <w:name w:val="apple-converted-space"/>
    <w:rsid w:val="004B6203"/>
  </w:style>
  <w:style w:type="paragraph" w:styleId="Textnotdesubsol">
    <w:name w:val="footnote text"/>
    <w:basedOn w:val="Normal"/>
    <w:link w:val="TextnotdesubsolCaracter"/>
    <w:semiHidden/>
    <w:rsid w:val="000E7C68"/>
    <w:rPr>
      <w:sz w:val="20"/>
      <w:szCs w:val="20"/>
    </w:rPr>
  </w:style>
  <w:style w:type="character" w:customStyle="1" w:styleId="TextnotdesubsolCaracter">
    <w:name w:val="Text notă de subsol Caracter"/>
    <w:link w:val="Textnotdesubsol"/>
    <w:semiHidden/>
    <w:rsid w:val="000E7C68"/>
    <w:rPr>
      <w:lang w:val="ro-RO" w:eastAsia="ro-RO"/>
    </w:rPr>
  </w:style>
  <w:style w:type="character" w:styleId="Referinnotdesubsol">
    <w:name w:val="footnote reference"/>
    <w:semiHidden/>
    <w:rsid w:val="000E7C68"/>
    <w:rPr>
      <w:vertAlign w:val="superscript"/>
    </w:rPr>
  </w:style>
  <w:style w:type="paragraph" w:styleId="Listparagraf">
    <w:name w:val="List Paragraph"/>
    <w:basedOn w:val="Normal"/>
    <w:uiPriority w:val="34"/>
    <w:qFormat/>
    <w:rsid w:val="00D136EF"/>
    <w:pPr>
      <w:ind w:left="720"/>
    </w:pPr>
  </w:style>
  <w:style w:type="paragraph" w:customStyle="1" w:styleId="Standard">
    <w:name w:val="Standard"/>
    <w:rsid w:val="00A870B7"/>
    <w:pPr>
      <w:suppressAutoHyphens/>
      <w:autoSpaceDN w:val="0"/>
      <w:textAlignment w:val="baseline"/>
    </w:pPr>
    <w:rPr>
      <w:rFonts w:ascii="Arial" w:hAnsi="Arial" w:cs="Arial"/>
      <w:kern w:val="3"/>
      <w:sz w:val="24"/>
      <w:lang w:val="en-GB" w:eastAsia="en-GB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2B44F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2B44F1"/>
    <w:rPr>
      <w:rFonts w:ascii="Calibri" w:eastAsia="Times New Roman" w:hAnsi="Calibri" w:cs="Times New Roman"/>
      <w:b/>
      <w:bCs/>
      <w:sz w:val="22"/>
      <w:szCs w:val="22"/>
    </w:rPr>
  </w:style>
  <w:style w:type="character" w:styleId="Accentuat">
    <w:name w:val="Emphasis"/>
    <w:qFormat/>
    <w:rsid w:val="002B44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52373-C9B7-4B3A-825D-D030D65A3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REGIA NAŢIONALĂ A PĂDURILOR - ROMSILVA</vt:lpstr>
      <vt:lpstr>REGIA NAŢIONALĂ A PĂDURILOR - ROMSILVA</vt:lpstr>
    </vt:vector>
  </TitlesOfParts>
  <Company>Regia Nationala a Padurilor</Company>
  <LinksUpToDate>false</LinksUpToDate>
  <CharactersWithSpaces>2097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http://www.lege-online.ro/lr-HOT%C4%82R%C3%82RE-569 -2017-(192322)-(1).html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REGIA NAŢIONALĂ A PĂDURILOR - ROMSILVA</dc:title>
  <dc:creator>Lucian_Blaga</dc:creator>
  <cp:lastModifiedBy>Alina Manuela Trif</cp:lastModifiedBy>
  <cp:revision>3</cp:revision>
  <cp:lastPrinted>2023-02-15T13:50:00Z</cp:lastPrinted>
  <dcterms:created xsi:type="dcterms:W3CDTF">2023-02-15T13:51:00Z</dcterms:created>
  <dcterms:modified xsi:type="dcterms:W3CDTF">2023-02-22T07:39:00Z</dcterms:modified>
</cp:coreProperties>
</file>