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8D6B" w14:textId="61372922" w:rsidR="00493C05" w:rsidRDefault="00493C05" w:rsidP="00981E21">
      <w:pPr>
        <w:jc w:val="center"/>
        <w:rPr>
          <w:rFonts w:ascii="Arial" w:hAnsi="Arial" w:cs="Arial"/>
        </w:rPr>
      </w:pPr>
    </w:p>
    <w:p w14:paraId="1C31F58A" w14:textId="77777777" w:rsidR="00C74495" w:rsidRDefault="00C74495" w:rsidP="00981E21">
      <w:pPr>
        <w:jc w:val="center"/>
        <w:rPr>
          <w:rFonts w:ascii="Arial" w:hAnsi="Arial" w:cs="Arial"/>
        </w:rPr>
      </w:pPr>
    </w:p>
    <w:p w14:paraId="549E3DBE" w14:textId="77777777" w:rsidR="00981E21" w:rsidRPr="00202C88" w:rsidRDefault="00981E21" w:rsidP="00981E21">
      <w:pPr>
        <w:jc w:val="center"/>
        <w:rPr>
          <w:rFonts w:ascii="Arial" w:hAnsi="Arial" w:cs="Arial"/>
          <w:sz w:val="24"/>
          <w:szCs w:val="24"/>
        </w:rPr>
      </w:pPr>
    </w:p>
    <w:p w14:paraId="4B13B527" w14:textId="77777777" w:rsidR="00981E21" w:rsidRPr="00202C88" w:rsidRDefault="00981E21" w:rsidP="00981E2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202C88">
        <w:rPr>
          <w:rFonts w:ascii="Arial" w:hAnsi="Arial" w:cs="Arial"/>
          <w:b/>
          <w:sz w:val="24"/>
          <w:szCs w:val="24"/>
        </w:rPr>
        <w:t>3   FORMULARE</w:t>
      </w:r>
    </w:p>
    <w:p w14:paraId="4E197362" w14:textId="77777777" w:rsidR="00981E21" w:rsidRPr="00202C88" w:rsidRDefault="00981E21" w:rsidP="00981E21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416C44C1" w14:textId="77777777" w:rsidR="00981E21" w:rsidRPr="00202C88" w:rsidRDefault="00981E21" w:rsidP="00981E21">
      <w:pPr>
        <w:jc w:val="center"/>
        <w:rPr>
          <w:rFonts w:ascii="Arial" w:hAnsi="Arial" w:cs="Arial"/>
          <w:sz w:val="24"/>
          <w:szCs w:val="24"/>
        </w:rPr>
      </w:pPr>
    </w:p>
    <w:p w14:paraId="719664E5" w14:textId="77777777" w:rsidR="00981E21" w:rsidRPr="00202C88" w:rsidRDefault="00981E21" w:rsidP="00981E21">
      <w:pPr>
        <w:jc w:val="center"/>
        <w:rPr>
          <w:rFonts w:ascii="Arial" w:hAnsi="Arial" w:cs="Arial"/>
          <w:sz w:val="24"/>
          <w:szCs w:val="24"/>
        </w:rPr>
      </w:pPr>
    </w:p>
    <w:p w14:paraId="31A99BA7" w14:textId="77777777" w:rsidR="00981E21" w:rsidRPr="00202C88" w:rsidRDefault="00981E21" w:rsidP="00981E21">
      <w:pPr>
        <w:tabs>
          <w:tab w:val="left" w:pos="3180"/>
        </w:tabs>
        <w:jc w:val="center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Formular 1- </w:t>
      </w:r>
      <w:proofErr w:type="spellStart"/>
      <w:r w:rsidRPr="00202C88">
        <w:rPr>
          <w:rFonts w:ascii="Arial" w:hAnsi="Arial" w:cs="Arial"/>
          <w:sz w:val="24"/>
          <w:szCs w:val="24"/>
        </w:rPr>
        <w:t>Declaratie</w:t>
      </w:r>
      <w:proofErr w:type="spellEnd"/>
    </w:p>
    <w:p w14:paraId="52C53640" w14:textId="77777777" w:rsidR="00981E21" w:rsidRPr="00202C88" w:rsidRDefault="00981E21" w:rsidP="00981E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t>Formularul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2 – </w:t>
      </w:r>
      <w:proofErr w:type="spellStart"/>
      <w:r w:rsidRPr="00202C88">
        <w:rPr>
          <w:rFonts w:ascii="Arial" w:hAnsi="Arial" w:cs="Arial"/>
          <w:sz w:val="24"/>
          <w:szCs w:val="24"/>
        </w:rPr>
        <w:t>Declaratie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privind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conflictul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interese</w:t>
      </w:r>
      <w:proofErr w:type="spellEnd"/>
    </w:p>
    <w:p w14:paraId="72BF1442" w14:textId="77777777" w:rsidR="00981E21" w:rsidRPr="00202C88" w:rsidRDefault="00981E21" w:rsidP="00981E21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t>Formularul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3 - Formular de </w:t>
      </w:r>
      <w:proofErr w:type="spellStart"/>
      <w:r w:rsidRPr="00202C88">
        <w:rPr>
          <w:rFonts w:ascii="Arial" w:hAnsi="Arial" w:cs="Arial"/>
          <w:sz w:val="24"/>
          <w:szCs w:val="24"/>
        </w:rPr>
        <w:t>oferta</w:t>
      </w:r>
      <w:proofErr w:type="spellEnd"/>
    </w:p>
    <w:p w14:paraId="27790E1B" w14:textId="77777777" w:rsidR="00981E21" w:rsidRPr="00202C88" w:rsidRDefault="00981E21" w:rsidP="00981E2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>Anexa</w:t>
      </w:r>
      <w:proofErr w:type="gramStart"/>
      <w:r w:rsidRPr="00202C88">
        <w:rPr>
          <w:rFonts w:ascii="Arial" w:hAnsi="Arial" w:cs="Arial"/>
          <w:sz w:val="24"/>
          <w:szCs w:val="24"/>
        </w:rPr>
        <w:t>1  la</w:t>
      </w:r>
      <w:proofErr w:type="gramEnd"/>
      <w:r w:rsidRPr="00202C88">
        <w:rPr>
          <w:rFonts w:ascii="Arial" w:hAnsi="Arial" w:cs="Arial"/>
          <w:sz w:val="24"/>
          <w:szCs w:val="24"/>
        </w:rPr>
        <w:t xml:space="preserve"> formular de </w:t>
      </w:r>
      <w:proofErr w:type="spellStart"/>
      <w:r w:rsidRPr="00202C88">
        <w:rPr>
          <w:rFonts w:ascii="Arial" w:hAnsi="Arial" w:cs="Arial"/>
          <w:sz w:val="24"/>
          <w:szCs w:val="24"/>
        </w:rPr>
        <w:t>oferta</w:t>
      </w:r>
      <w:proofErr w:type="spellEnd"/>
    </w:p>
    <w:p w14:paraId="6A1EEB76" w14:textId="77777777" w:rsidR="00981E21" w:rsidRPr="00202C88" w:rsidRDefault="00981E21" w:rsidP="00981E21">
      <w:pPr>
        <w:jc w:val="center"/>
        <w:rPr>
          <w:rFonts w:ascii="Arial" w:hAnsi="Arial" w:cs="Arial"/>
          <w:sz w:val="24"/>
          <w:szCs w:val="24"/>
        </w:rPr>
      </w:pPr>
    </w:p>
    <w:p w14:paraId="3F3BFCE9" w14:textId="77777777" w:rsidR="00981E21" w:rsidRDefault="00981E21" w:rsidP="00981E21">
      <w:pPr>
        <w:jc w:val="both"/>
        <w:rPr>
          <w:rFonts w:ascii="Arial" w:hAnsi="Arial" w:cs="Arial"/>
        </w:rPr>
      </w:pPr>
    </w:p>
    <w:p w14:paraId="496AB00C" w14:textId="77777777" w:rsidR="00493C05" w:rsidRDefault="00493C05" w:rsidP="00493C05">
      <w:pPr>
        <w:jc w:val="both"/>
        <w:rPr>
          <w:rFonts w:cs="Arial"/>
        </w:rPr>
      </w:pPr>
    </w:p>
    <w:p w14:paraId="1CF0A6AF" w14:textId="77777777" w:rsidR="00493C05" w:rsidRDefault="00493C05" w:rsidP="00493C05">
      <w:pPr>
        <w:jc w:val="both"/>
        <w:rPr>
          <w:rFonts w:cs="Arial"/>
        </w:rPr>
      </w:pPr>
    </w:p>
    <w:p w14:paraId="573757BF" w14:textId="77777777" w:rsidR="00493C05" w:rsidRDefault="00493C05" w:rsidP="00493C05">
      <w:pPr>
        <w:jc w:val="both"/>
        <w:rPr>
          <w:rFonts w:cs="Arial"/>
        </w:rPr>
      </w:pPr>
    </w:p>
    <w:p w14:paraId="012E21DE" w14:textId="77777777" w:rsidR="00493C05" w:rsidRDefault="00493C05" w:rsidP="00493C05">
      <w:pPr>
        <w:jc w:val="both"/>
        <w:rPr>
          <w:rFonts w:cs="Arial"/>
        </w:rPr>
      </w:pPr>
    </w:p>
    <w:p w14:paraId="61D5EF34" w14:textId="77777777" w:rsidR="00493C05" w:rsidRDefault="00493C05" w:rsidP="00493C05">
      <w:pPr>
        <w:jc w:val="both"/>
        <w:rPr>
          <w:rFonts w:cs="Arial"/>
        </w:rPr>
      </w:pPr>
    </w:p>
    <w:p w14:paraId="67468883" w14:textId="77777777" w:rsidR="00493C05" w:rsidRDefault="00493C05" w:rsidP="00493C05">
      <w:pPr>
        <w:jc w:val="both"/>
      </w:pPr>
    </w:p>
    <w:p w14:paraId="1C672B13" w14:textId="77777777" w:rsidR="00493C05" w:rsidRDefault="00493C05" w:rsidP="00493C05">
      <w:pPr>
        <w:jc w:val="both"/>
      </w:pPr>
    </w:p>
    <w:p w14:paraId="3CEC2C47" w14:textId="77777777" w:rsidR="00493C05" w:rsidRDefault="00493C05" w:rsidP="00493C05">
      <w:pPr>
        <w:jc w:val="both"/>
      </w:pPr>
    </w:p>
    <w:p w14:paraId="4B6B785C" w14:textId="77777777" w:rsidR="00493C05" w:rsidRDefault="00493C05" w:rsidP="00493C05">
      <w:pPr>
        <w:jc w:val="both"/>
      </w:pPr>
    </w:p>
    <w:p w14:paraId="74F52FB8" w14:textId="77777777" w:rsidR="00493C05" w:rsidRDefault="00493C05" w:rsidP="00493C05">
      <w:pPr>
        <w:jc w:val="both"/>
      </w:pPr>
    </w:p>
    <w:p w14:paraId="7D349EED" w14:textId="77777777" w:rsidR="00493C05" w:rsidRDefault="00493C05" w:rsidP="00493C05">
      <w:pPr>
        <w:jc w:val="both"/>
      </w:pPr>
    </w:p>
    <w:p w14:paraId="66C1D851" w14:textId="77777777" w:rsidR="00493C05" w:rsidRDefault="00493C05" w:rsidP="00493C05">
      <w:pPr>
        <w:jc w:val="both"/>
      </w:pPr>
    </w:p>
    <w:p w14:paraId="35947CC2" w14:textId="77777777" w:rsidR="00493C05" w:rsidRDefault="00493C05" w:rsidP="00493C05">
      <w:pPr>
        <w:jc w:val="both"/>
      </w:pPr>
    </w:p>
    <w:p w14:paraId="72BD166D" w14:textId="77777777" w:rsidR="00F47669" w:rsidRDefault="00F47669" w:rsidP="00493C05">
      <w:pPr>
        <w:jc w:val="both"/>
      </w:pPr>
    </w:p>
    <w:p w14:paraId="5B123A53" w14:textId="77777777" w:rsidR="00F47669" w:rsidRDefault="00F47669" w:rsidP="00493C05">
      <w:pPr>
        <w:jc w:val="both"/>
      </w:pPr>
    </w:p>
    <w:p w14:paraId="1C82F672" w14:textId="77777777" w:rsidR="00493C05" w:rsidRDefault="00493C05" w:rsidP="00493C05">
      <w:pPr>
        <w:jc w:val="both"/>
      </w:pPr>
    </w:p>
    <w:p w14:paraId="6D67116B" w14:textId="77777777" w:rsidR="00493C05" w:rsidRPr="00202C88" w:rsidRDefault="00493C05" w:rsidP="00493C05">
      <w:pPr>
        <w:jc w:val="right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lastRenderedPageBreak/>
        <w:t>Formular nr. 1</w:t>
      </w:r>
    </w:p>
    <w:p w14:paraId="261420F2" w14:textId="77777777" w:rsidR="00493C05" w:rsidRPr="00202C88" w:rsidRDefault="00493C05" w:rsidP="00493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OPERATOR ECONOMIC</w:t>
      </w:r>
    </w:p>
    <w:p w14:paraId="6D40AD1E" w14:textId="77777777" w:rsidR="00493C05" w:rsidRPr="00202C88" w:rsidRDefault="00493C05" w:rsidP="00493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____________________</w:t>
      </w:r>
    </w:p>
    <w:p w14:paraId="653E437E" w14:textId="77777777" w:rsidR="00493C05" w:rsidRPr="00202C88" w:rsidRDefault="00493C05" w:rsidP="00493C05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202C88">
        <w:rPr>
          <w:rFonts w:ascii="Arial" w:hAnsi="Arial" w:cs="Arial"/>
          <w:i/>
          <w:iCs/>
          <w:sz w:val="24"/>
          <w:szCs w:val="24"/>
        </w:rPr>
        <w:t xml:space="preserve">           (</w:t>
      </w:r>
      <w:proofErr w:type="spellStart"/>
      <w:r w:rsidRPr="00202C88">
        <w:rPr>
          <w:rFonts w:ascii="Arial" w:hAnsi="Arial" w:cs="Arial"/>
          <w:i/>
          <w:iCs/>
          <w:sz w:val="24"/>
          <w:szCs w:val="24"/>
        </w:rPr>
        <w:t>denumirea</w:t>
      </w:r>
      <w:proofErr w:type="spellEnd"/>
      <w:r w:rsidRPr="00202C88">
        <w:rPr>
          <w:rFonts w:ascii="Arial" w:hAnsi="Arial" w:cs="Arial"/>
          <w:i/>
          <w:iCs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i/>
          <w:iCs/>
          <w:sz w:val="24"/>
          <w:szCs w:val="24"/>
        </w:rPr>
        <w:t>numele</w:t>
      </w:r>
      <w:proofErr w:type="spellEnd"/>
      <w:r w:rsidRPr="00202C88">
        <w:rPr>
          <w:rFonts w:ascii="Arial" w:hAnsi="Arial" w:cs="Arial"/>
          <w:i/>
          <w:iCs/>
          <w:sz w:val="24"/>
          <w:szCs w:val="24"/>
        </w:rPr>
        <w:t>)</w:t>
      </w:r>
    </w:p>
    <w:p w14:paraId="20B032AF" w14:textId="77777777" w:rsidR="00493C05" w:rsidRPr="00202C88" w:rsidRDefault="00493C05" w:rsidP="00493C05">
      <w:pPr>
        <w:jc w:val="center"/>
        <w:rPr>
          <w:rFonts w:ascii="Arial" w:hAnsi="Arial" w:cs="Arial"/>
          <w:b/>
          <w:sz w:val="24"/>
          <w:szCs w:val="24"/>
        </w:rPr>
      </w:pPr>
      <w:r w:rsidRPr="00202C88">
        <w:rPr>
          <w:rFonts w:ascii="Arial" w:hAnsi="Arial" w:cs="Arial"/>
          <w:b/>
          <w:sz w:val="24"/>
          <w:szCs w:val="24"/>
        </w:rPr>
        <w:t>D E C L A R A Ţ I E</w:t>
      </w:r>
    </w:p>
    <w:p w14:paraId="22952B5C" w14:textId="77777777" w:rsidR="00493C05" w:rsidRPr="00202C88" w:rsidRDefault="00493C05" w:rsidP="00493C0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4FAD1C59" w14:textId="77777777" w:rsidR="00493C05" w:rsidRPr="00202C88" w:rsidRDefault="00493C05" w:rsidP="00493C0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t>Subsemnatul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.............. </w:t>
      </w:r>
      <w:proofErr w:type="spellStart"/>
      <w:r w:rsidRPr="00202C88">
        <w:rPr>
          <w:rFonts w:ascii="Arial" w:hAnsi="Arial" w:cs="Arial"/>
          <w:sz w:val="24"/>
          <w:szCs w:val="24"/>
        </w:rPr>
        <w:t>reprezentant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împuternicit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......................... </w:t>
      </w:r>
      <w:r w:rsidRPr="00202C88">
        <w:rPr>
          <w:rFonts w:ascii="Arial" w:hAnsi="Arial" w:cs="Arial"/>
          <w:i/>
          <w:sz w:val="24"/>
          <w:szCs w:val="24"/>
        </w:rPr>
        <w:t>(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denumirea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operatorului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 xml:space="preserve"> economic</w:t>
      </w:r>
      <w:r w:rsidRPr="00202C8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calitate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candidat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ofertant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ofertant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asociat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terţ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susţinător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candidatului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ofertantului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declar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02C88">
        <w:rPr>
          <w:rFonts w:ascii="Arial" w:hAnsi="Arial" w:cs="Arial"/>
          <w:sz w:val="24"/>
          <w:szCs w:val="24"/>
        </w:rPr>
        <w:t>răspundere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sub </w:t>
      </w:r>
      <w:proofErr w:type="spellStart"/>
      <w:r w:rsidRPr="00202C88">
        <w:rPr>
          <w:rFonts w:ascii="Arial" w:hAnsi="Arial" w:cs="Arial"/>
          <w:sz w:val="24"/>
          <w:szCs w:val="24"/>
        </w:rPr>
        <w:t>sancţiunea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excluderii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02C88">
        <w:rPr>
          <w:rFonts w:ascii="Arial" w:hAnsi="Arial" w:cs="Arial"/>
          <w:sz w:val="24"/>
          <w:szCs w:val="24"/>
        </w:rPr>
        <w:t>sancţiunile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aplicabile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faptei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fals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mă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aflu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vreuna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situaţiile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descrise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mai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jos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>:</w:t>
      </w:r>
    </w:p>
    <w:p w14:paraId="1698BDCE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a) </w:t>
      </w:r>
      <w:proofErr w:type="spellStart"/>
      <w:r w:rsidRPr="00202C88">
        <w:rPr>
          <w:rFonts w:ascii="Arial" w:hAnsi="Arial" w:cs="Arial"/>
          <w:sz w:val="24"/>
          <w:szCs w:val="24"/>
        </w:rPr>
        <w:t>constituirea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unui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grup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infracţional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organizat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prevăzută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vanish/>
          <w:sz w:val="24"/>
          <w:szCs w:val="24"/>
        </w:rPr>
        <w:t>&lt;LLNK 12009   286 10 202 367 31&gt;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367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286/2009</w:t>
      </w:r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privind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Codul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penal,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completările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dispoziţiile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corespunzătoare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legislaţiei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statului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 a </w:t>
      </w:r>
      <w:proofErr w:type="spellStart"/>
      <w:r w:rsidRPr="00202C88">
        <w:rPr>
          <w:rFonts w:ascii="Arial" w:hAnsi="Arial" w:cs="Arial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condamnat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7CB6584E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b) </w:t>
      </w:r>
      <w:proofErr w:type="spellStart"/>
      <w:r w:rsidRPr="00202C88">
        <w:rPr>
          <w:rFonts w:ascii="Arial" w:hAnsi="Arial" w:cs="Arial"/>
          <w:sz w:val="24"/>
          <w:szCs w:val="24"/>
        </w:rPr>
        <w:t>infracţiuni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corupţie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prevăzute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vanish/>
          <w:sz w:val="24"/>
          <w:szCs w:val="24"/>
        </w:rPr>
        <w:t>&lt;LLNK 12009   286 10 202 289 35&gt;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289-294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286/2009</w:t>
      </w:r>
      <w:r w:rsidRPr="00202C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completările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infracţiuni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asimilate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infracţiunilor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corupţie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prevăzute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vanish/>
          <w:sz w:val="24"/>
          <w:szCs w:val="24"/>
        </w:rPr>
        <w:t>&lt;LLNK 12000    78 10 202  10 32&gt;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10-13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78/2000</w:t>
      </w:r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prevenirea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descoperirea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sancţionarea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faptelor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corupţie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completările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dispoziţiile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corespunzătoare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legislaţiei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statului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 a </w:t>
      </w:r>
      <w:proofErr w:type="spellStart"/>
      <w:r w:rsidRPr="00202C88">
        <w:rPr>
          <w:rFonts w:ascii="Arial" w:hAnsi="Arial" w:cs="Arial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condamnat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7A66ABAF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c) </w:t>
      </w:r>
      <w:proofErr w:type="spellStart"/>
      <w:r w:rsidRPr="00202C88">
        <w:rPr>
          <w:rFonts w:ascii="Arial" w:hAnsi="Arial" w:cs="Arial"/>
          <w:sz w:val="24"/>
          <w:szCs w:val="24"/>
        </w:rPr>
        <w:t>infracţiuni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împotriva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intereselor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financiare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Uniunii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Europene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prevăzute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vanish/>
          <w:sz w:val="24"/>
          <w:szCs w:val="24"/>
        </w:rPr>
        <w:t>&lt;LLNK 12000    78 10 202  18 36&gt;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18^1-18^5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78/2000</w:t>
      </w:r>
      <w:r w:rsidRPr="00202C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completările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dispoziţiile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corespunzătoare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legislaţiei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statului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 a </w:t>
      </w:r>
      <w:proofErr w:type="spellStart"/>
      <w:r w:rsidRPr="00202C88">
        <w:rPr>
          <w:rFonts w:ascii="Arial" w:hAnsi="Arial" w:cs="Arial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condamnat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4FD54272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d) </w:t>
      </w:r>
      <w:proofErr w:type="spellStart"/>
      <w:r w:rsidRPr="00202C88">
        <w:rPr>
          <w:rFonts w:ascii="Arial" w:hAnsi="Arial" w:cs="Arial"/>
          <w:sz w:val="24"/>
          <w:szCs w:val="24"/>
        </w:rPr>
        <w:t>acte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terorism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prevăzute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art. 32-35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r w:rsidRPr="00202C88">
        <w:rPr>
          <w:rFonts w:ascii="Arial" w:hAnsi="Arial" w:cs="Arial"/>
          <w:vanish/>
          <w:sz w:val="24"/>
          <w:szCs w:val="24"/>
        </w:rPr>
        <w:t>&lt;LLNK 12004   535 10 202  37 33&gt;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37-38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535/2004</w:t>
      </w:r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privind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prevenirea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combaterea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terorismului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completările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dispoziţiile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corespunzătoare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legislaţiei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statului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 a </w:t>
      </w:r>
      <w:proofErr w:type="spellStart"/>
      <w:r w:rsidRPr="00202C88">
        <w:rPr>
          <w:rFonts w:ascii="Arial" w:hAnsi="Arial" w:cs="Arial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condamnat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43630294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e) </w:t>
      </w:r>
      <w:proofErr w:type="spellStart"/>
      <w:r w:rsidRPr="00202C88">
        <w:rPr>
          <w:rFonts w:ascii="Arial" w:hAnsi="Arial" w:cs="Arial"/>
          <w:sz w:val="24"/>
          <w:szCs w:val="24"/>
        </w:rPr>
        <w:t>spălarea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banilor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prevăzută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vanish/>
          <w:sz w:val="24"/>
          <w:szCs w:val="24"/>
        </w:rPr>
        <w:t>&lt;LLNK 12002   656 11 202  29 30&gt;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29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656/2002</w:t>
      </w:r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prevenirea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sancţionarea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spălării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banilor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precum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instituirea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unor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măsuri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prevenire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combatere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finanţării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terorismului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republicată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finanţarea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terorismului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prevăzută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vanish/>
          <w:sz w:val="24"/>
          <w:szCs w:val="24"/>
        </w:rPr>
        <w:t>&lt;LLNK 12004   535 10 202  36 30&gt;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36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535/2004</w:t>
      </w:r>
      <w:r w:rsidRPr="00202C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completările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dispoziţiile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corespunzătoare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legislaţiei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statului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 a </w:t>
      </w:r>
      <w:proofErr w:type="spellStart"/>
      <w:r w:rsidRPr="00202C88">
        <w:rPr>
          <w:rFonts w:ascii="Arial" w:hAnsi="Arial" w:cs="Arial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condamnat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4866C893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f) </w:t>
      </w:r>
      <w:proofErr w:type="spellStart"/>
      <w:r w:rsidRPr="00202C88">
        <w:rPr>
          <w:rFonts w:ascii="Arial" w:hAnsi="Arial" w:cs="Arial"/>
          <w:sz w:val="24"/>
          <w:szCs w:val="24"/>
        </w:rPr>
        <w:t>traficul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exploatarea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persoanelor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vulnerabile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prevăzute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vanish/>
          <w:sz w:val="24"/>
          <w:szCs w:val="24"/>
        </w:rPr>
        <w:t>&lt;LLNK 12009   286 10 202 209 35&gt;</w:t>
      </w:r>
      <w:r w:rsidRPr="00202C88">
        <w:rPr>
          <w:rFonts w:ascii="Arial" w:hAnsi="Arial" w:cs="Arial"/>
          <w:sz w:val="24"/>
          <w:szCs w:val="24"/>
          <w:u w:val="single"/>
        </w:rPr>
        <w:t xml:space="preserve">art. 209-217 din </w:t>
      </w:r>
      <w:proofErr w:type="spellStart"/>
      <w:r w:rsidRPr="00202C88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  <w:u w:val="single"/>
        </w:rPr>
        <w:t xml:space="preserve"> nr. 286/2009</w:t>
      </w:r>
      <w:r w:rsidRPr="00202C8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202C88">
        <w:rPr>
          <w:rFonts w:ascii="Arial" w:hAnsi="Arial" w:cs="Arial"/>
          <w:sz w:val="24"/>
          <w:szCs w:val="24"/>
        </w:rPr>
        <w:t>modificările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completările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ulterioare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dispoziţiile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corespunzătoare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legislaţiei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statului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 a </w:t>
      </w:r>
      <w:proofErr w:type="spellStart"/>
      <w:r w:rsidRPr="00202C88">
        <w:rPr>
          <w:rFonts w:ascii="Arial" w:hAnsi="Arial" w:cs="Arial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condamnat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2A297CF4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lastRenderedPageBreak/>
        <w:t xml:space="preserve">    g) </w:t>
      </w:r>
      <w:proofErr w:type="spellStart"/>
      <w:r w:rsidRPr="00202C88">
        <w:rPr>
          <w:rFonts w:ascii="Arial" w:hAnsi="Arial" w:cs="Arial"/>
          <w:sz w:val="24"/>
          <w:szCs w:val="24"/>
        </w:rPr>
        <w:t>fraudă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sensul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articolului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1 din </w:t>
      </w:r>
      <w:proofErr w:type="spellStart"/>
      <w:r w:rsidRPr="00202C88">
        <w:rPr>
          <w:rFonts w:ascii="Arial" w:hAnsi="Arial" w:cs="Arial"/>
          <w:sz w:val="24"/>
          <w:szCs w:val="24"/>
        </w:rPr>
        <w:t>Convenţia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privind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protejarea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intereselor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financiare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202C88">
        <w:rPr>
          <w:rFonts w:ascii="Arial" w:hAnsi="Arial" w:cs="Arial"/>
          <w:sz w:val="24"/>
          <w:szCs w:val="24"/>
        </w:rPr>
        <w:t>Comunităţilor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Europene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din 27 </w:t>
      </w:r>
      <w:proofErr w:type="spellStart"/>
      <w:r w:rsidRPr="00202C88">
        <w:rPr>
          <w:rFonts w:ascii="Arial" w:hAnsi="Arial" w:cs="Arial"/>
          <w:sz w:val="24"/>
          <w:szCs w:val="24"/>
        </w:rPr>
        <w:t>noiembrie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1995.</w:t>
      </w:r>
    </w:p>
    <w:p w14:paraId="14AB7668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h) se </w:t>
      </w:r>
      <w:proofErr w:type="spellStart"/>
      <w:r w:rsidRPr="00202C88">
        <w:rPr>
          <w:rFonts w:ascii="Arial" w:hAnsi="Arial" w:cs="Arial"/>
          <w:sz w:val="24"/>
          <w:szCs w:val="24"/>
        </w:rPr>
        <w:t>află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insolvenţei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lichidare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supraveghere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judiciară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încetarea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activităţii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10EA3E7D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202C88">
        <w:rPr>
          <w:rFonts w:ascii="Arial" w:hAnsi="Arial" w:cs="Arial"/>
          <w:sz w:val="24"/>
          <w:szCs w:val="24"/>
        </w:rPr>
        <w:t>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202C88">
        <w:rPr>
          <w:rFonts w:ascii="Arial" w:hAnsi="Arial" w:cs="Arial"/>
          <w:sz w:val="24"/>
          <w:szCs w:val="24"/>
        </w:rPr>
        <w:t>comis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sz w:val="24"/>
          <w:szCs w:val="24"/>
        </w:rPr>
        <w:t>abatere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profesională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gravă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îi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discuţie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integritatea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iar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demonstra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lucru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mijloc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probă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adecvat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202C88">
        <w:rPr>
          <w:rFonts w:ascii="Arial" w:hAnsi="Arial" w:cs="Arial"/>
          <w:sz w:val="24"/>
          <w:szCs w:val="24"/>
        </w:rPr>
        <w:t>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 o </w:t>
      </w:r>
      <w:proofErr w:type="spellStart"/>
      <w:r w:rsidRPr="00202C88">
        <w:rPr>
          <w:rFonts w:ascii="Arial" w:hAnsi="Arial" w:cs="Arial"/>
          <w:sz w:val="24"/>
          <w:szCs w:val="24"/>
        </w:rPr>
        <w:t>decizie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unei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instanţe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judecătoreşti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unei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autorităţi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administrative;</w:t>
      </w:r>
    </w:p>
    <w:p w14:paraId="056BF890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j) </w:t>
      </w:r>
      <w:proofErr w:type="spellStart"/>
      <w:r w:rsidRPr="00202C88">
        <w:rPr>
          <w:rFonts w:ascii="Arial" w:hAnsi="Arial" w:cs="Arial"/>
          <w:sz w:val="24"/>
          <w:szCs w:val="24"/>
        </w:rPr>
        <w:t>autoritatea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2C88">
        <w:rPr>
          <w:rFonts w:ascii="Arial" w:hAnsi="Arial" w:cs="Arial"/>
          <w:sz w:val="24"/>
          <w:szCs w:val="24"/>
        </w:rPr>
        <w:t>suficiente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indicii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rezonabile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informaţii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concrete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considera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operatorul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economic a </w:t>
      </w:r>
      <w:proofErr w:type="spellStart"/>
      <w:r w:rsidRPr="00202C88">
        <w:rPr>
          <w:rFonts w:ascii="Arial" w:hAnsi="Arial" w:cs="Arial"/>
          <w:sz w:val="24"/>
          <w:szCs w:val="24"/>
        </w:rPr>
        <w:t>încheiat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alţi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operatori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economici </w:t>
      </w:r>
      <w:proofErr w:type="spellStart"/>
      <w:r w:rsidRPr="00202C88">
        <w:rPr>
          <w:rFonts w:ascii="Arial" w:hAnsi="Arial" w:cs="Arial"/>
          <w:sz w:val="24"/>
          <w:szCs w:val="24"/>
        </w:rPr>
        <w:t>acorduri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vizează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denaturarea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concurenţei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legătură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cauză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1A2B53CD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k) se </w:t>
      </w:r>
      <w:proofErr w:type="spellStart"/>
      <w:r w:rsidRPr="00202C88">
        <w:rPr>
          <w:rFonts w:ascii="Arial" w:hAnsi="Arial" w:cs="Arial"/>
          <w:sz w:val="24"/>
          <w:szCs w:val="24"/>
        </w:rPr>
        <w:t>află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într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202C88">
        <w:rPr>
          <w:rFonts w:ascii="Arial" w:hAnsi="Arial" w:cs="Arial"/>
          <w:sz w:val="24"/>
          <w:szCs w:val="24"/>
        </w:rPr>
        <w:t>situaţie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conflict de </w:t>
      </w:r>
      <w:proofErr w:type="spellStart"/>
      <w:r w:rsidRPr="00202C88">
        <w:rPr>
          <w:rFonts w:ascii="Arial" w:hAnsi="Arial" w:cs="Arial"/>
          <w:sz w:val="24"/>
          <w:szCs w:val="24"/>
        </w:rPr>
        <w:t>interese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legătură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cauză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iar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această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situaţie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sz w:val="24"/>
          <w:szCs w:val="24"/>
        </w:rPr>
        <w:t>remediată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202C88">
        <w:rPr>
          <w:rFonts w:ascii="Arial" w:hAnsi="Arial" w:cs="Arial"/>
          <w:sz w:val="24"/>
          <w:szCs w:val="24"/>
        </w:rPr>
        <w:t>efectiv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alte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măsuri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mai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puţin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severe;</w:t>
      </w:r>
    </w:p>
    <w:p w14:paraId="0B3AAEC0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l) </w:t>
      </w:r>
      <w:proofErr w:type="spellStart"/>
      <w:r w:rsidRPr="00202C88">
        <w:rPr>
          <w:rFonts w:ascii="Arial" w:hAnsi="Arial" w:cs="Arial"/>
          <w:sz w:val="24"/>
          <w:szCs w:val="24"/>
        </w:rPr>
        <w:t>participarea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anterioară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2C88">
        <w:rPr>
          <w:rFonts w:ascii="Arial" w:hAnsi="Arial" w:cs="Arial"/>
          <w:sz w:val="24"/>
          <w:szCs w:val="24"/>
        </w:rPr>
        <w:t>a</w:t>
      </w:r>
      <w:proofErr w:type="gram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operatorului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economic la </w:t>
      </w:r>
      <w:proofErr w:type="spellStart"/>
      <w:r w:rsidRPr="00202C88">
        <w:rPr>
          <w:rFonts w:ascii="Arial" w:hAnsi="Arial" w:cs="Arial"/>
          <w:sz w:val="24"/>
          <w:szCs w:val="24"/>
        </w:rPr>
        <w:t>pregătirea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procedurii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atribuire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condus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Pr="00202C88">
        <w:rPr>
          <w:rFonts w:ascii="Arial" w:hAnsi="Arial" w:cs="Arial"/>
          <w:sz w:val="24"/>
          <w:szCs w:val="24"/>
        </w:rPr>
        <w:t>distorsionare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concurenţei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iar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această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situaţie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sz w:val="24"/>
          <w:szCs w:val="24"/>
        </w:rPr>
        <w:t>remediată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alte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măsuri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mai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puţin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severe;</w:t>
      </w:r>
    </w:p>
    <w:p w14:paraId="654EB5F8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m) </w:t>
      </w:r>
      <w:proofErr w:type="spellStart"/>
      <w:r w:rsidRPr="00202C88">
        <w:rPr>
          <w:rFonts w:ascii="Arial" w:hAnsi="Arial" w:cs="Arial"/>
          <w:sz w:val="24"/>
          <w:szCs w:val="24"/>
        </w:rPr>
        <w:t>operatorul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economic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-a </w:t>
      </w:r>
      <w:proofErr w:type="spellStart"/>
      <w:r w:rsidRPr="00202C88">
        <w:rPr>
          <w:rFonts w:ascii="Arial" w:hAnsi="Arial" w:cs="Arial"/>
          <w:sz w:val="24"/>
          <w:szCs w:val="24"/>
        </w:rPr>
        <w:t>încălcat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202C88">
        <w:rPr>
          <w:rFonts w:ascii="Arial" w:hAnsi="Arial" w:cs="Arial"/>
          <w:sz w:val="24"/>
          <w:szCs w:val="24"/>
        </w:rPr>
        <w:t>grav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repetat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obligaţiile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principale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ce-i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reveneau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unui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202C88">
        <w:rPr>
          <w:rFonts w:ascii="Arial" w:hAnsi="Arial" w:cs="Arial"/>
          <w:sz w:val="24"/>
          <w:szCs w:val="24"/>
        </w:rPr>
        <w:t>achiziţii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202C88">
        <w:rPr>
          <w:rFonts w:ascii="Arial" w:hAnsi="Arial" w:cs="Arial"/>
          <w:sz w:val="24"/>
          <w:szCs w:val="24"/>
        </w:rPr>
        <w:t>unui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202C88">
        <w:rPr>
          <w:rFonts w:ascii="Arial" w:hAnsi="Arial" w:cs="Arial"/>
          <w:sz w:val="24"/>
          <w:szCs w:val="24"/>
        </w:rPr>
        <w:t>achiziţii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sectoriale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unui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contract de </w:t>
      </w:r>
      <w:proofErr w:type="spellStart"/>
      <w:r w:rsidRPr="00202C88">
        <w:rPr>
          <w:rFonts w:ascii="Arial" w:hAnsi="Arial" w:cs="Arial"/>
          <w:sz w:val="24"/>
          <w:szCs w:val="24"/>
        </w:rPr>
        <w:t>concesiune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încheiate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anterior, </w:t>
      </w:r>
      <w:proofErr w:type="spellStart"/>
      <w:r w:rsidRPr="00202C88">
        <w:rPr>
          <w:rFonts w:ascii="Arial" w:hAnsi="Arial" w:cs="Arial"/>
          <w:sz w:val="24"/>
          <w:szCs w:val="24"/>
        </w:rPr>
        <w:t>iar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încălcări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202C88">
        <w:rPr>
          <w:rFonts w:ascii="Arial" w:hAnsi="Arial" w:cs="Arial"/>
          <w:sz w:val="24"/>
          <w:szCs w:val="24"/>
        </w:rPr>
        <w:t>dus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încetarea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anticipată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respectivului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contract, </w:t>
      </w:r>
      <w:proofErr w:type="spellStart"/>
      <w:r w:rsidRPr="00202C88">
        <w:rPr>
          <w:rFonts w:ascii="Arial" w:hAnsi="Arial" w:cs="Arial"/>
          <w:sz w:val="24"/>
          <w:szCs w:val="24"/>
        </w:rPr>
        <w:t>plata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daune-interese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alte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sancţiuni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comparabile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17A7CA1B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n) </w:t>
      </w:r>
      <w:proofErr w:type="spellStart"/>
      <w:r w:rsidRPr="00202C88">
        <w:rPr>
          <w:rFonts w:ascii="Arial" w:hAnsi="Arial" w:cs="Arial"/>
          <w:sz w:val="24"/>
          <w:szCs w:val="24"/>
        </w:rPr>
        <w:t>operatorul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economic s-a </w:t>
      </w:r>
      <w:proofErr w:type="spellStart"/>
      <w:r w:rsidRPr="00202C88">
        <w:rPr>
          <w:rFonts w:ascii="Arial" w:hAnsi="Arial" w:cs="Arial"/>
          <w:sz w:val="24"/>
          <w:szCs w:val="24"/>
        </w:rPr>
        <w:t>făcut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vinovat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declaraţii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false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conţinutul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transmise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solicitarea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autorităţii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scopul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verificării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absenţei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motivelor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excludere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îndeplinirii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criteriilor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calificare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selecţie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nu a </w:t>
      </w:r>
      <w:proofErr w:type="spellStart"/>
      <w:r w:rsidRPr="00202C88">
        <w:rPr>
          <w:rFonts w:ascii="Arial" w:hAnsi="Arial" w:cs="Arial"/>
          <w:sz w:val="24"/>
          <w:szCs w:val="24"/>
        </w:rPr>
        <w:t>prezentat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măsură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prezinte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documentele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justificative solicitate;</w:t>
      </w:r>
    </w:p>
    <w:p w14:paraId="1B012D93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o) </w:t>
      </w:r>
      <w:proofErr w:type="spellStart"/>
      <w:r w:rsidRPr="00202C88">
        <w:rPr>
          <w:rFonts w:ascii="Arial" w:hAnsi="Arial" w:cs="Arial"/>
          <w:sz w:val="24"/>
          <w:szCs w:val="24"/>
        </w:rPr>
        <w:t>operatorul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economic a </w:t>
      </w:r>
      <w:proofErr w:type="spellStart"/>
      <w:r w:rsidRPr="00202C88">
        <w:rPr>
          <w:rFonts w:ascii="Arial" w:hAnsi="Arial" w:cs="Arial"/>
          <w:sz w:val="24"/>
          <w:szCs w:val="24"/>
        </w:rPr>
        <w:t>încercat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influenţeze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mod </w:t>
      </w:r>
      <w:proofErr w:type="spellStart"/>
      <w:r w:rsidRPr="00202C88">
        <w:rPr>
          <w:rFonts w:ascii="Arial" w:hAnsi="Arial" w:cs="Arial"/>
          <w:sz w:val="24"/>
          <w:szCs w:val="24"/>
        </w:rPr>
        <w:t>nelegal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procesul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decizional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autorităţii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obţină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confidenţiale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i-ar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conferi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avantaje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nejustificate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procedurii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atribuire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furnizat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sz w:val="24"/>
          <w:szCs w:val="24"/>
        </w:rPr>
        <w:t>neglijenţă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eronate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pot </w:t>
      </w:r>
      <w:proofErr w:type="spellStart"/>
      <w:r w:rsidRPr="00202C88">
        <w:rPr>
          <w:rFonts w:ascii="Arial" w:hAnsi="Arial" w:cs="Arial"/>
          <w:sz w:val="24"/>
          <w:szCs w:val="24"/>
        </w:rPr>
        <w:t>avea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sz w:val="24"/>
          <w:szCs w:val="24"/>
        </w:rPr>
        <w:t>influenţă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semnificativă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asupra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deciziilor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autorităţii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privind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excluderea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atribuire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respectivului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economic, </w:t>
      </w:r>
      <w:proofErr w:type="spellStart"/>
      <w:r w:rsidRPr="00202C88">
        <w:rPr>
          <w:rFonts w:ascii="Arial" w:hAnsi="Arial" w:cs="Arial"/>
          <w:sz w:val="24"/>
          <w:szCs w:val="24"/>
        </w:rPr>
        <w:t>selectarea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acestuia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atribuirea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publică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acordului-cadru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către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economic.</w:t>
      </w:r>
    </w:p>
    <w:p w14:paraId="173E29FC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 p)  am </w:t>
      </w:r>
      <w:proofErr w:type="spellStart"/>
      <w:r w:rsidRPr="00202C88">
        <w:rPr>
          <w:rFonts w:ascii="Arial" w:hAnsi="Arial" w:cs="Arial"/>
          <w:sz w:val="24"/>
          <w:szCs w:val="24"/>
        </w:rPr>
        <w:t>încălcat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obligaţiile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privind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plata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impozitelor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taxelor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contribuţiilor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bugetul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Pr="00202C88">
        <w:rPr>
          <w:rFonts w:ascii="Arial" w:hAnsi="Arial" w:cs="Arial"/>
          <w:sz w:val="24"/>
          <w:szCs w:val="24"/>
        </w:rPr>
        <w:t>consolidat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iar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lucru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stabilit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printr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202C88">
        <w:rPr>
          <w:rFonts w:ascii="Arial" w:hAnsi="Arial" w:cs="Arial"/>
          <w:sz w:val="24"/>
          <w:szCs w:val="24"/>
        </w:rPr>
        <w:t>hotărâre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judecătorească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decizie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administrativă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având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caracter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definitiv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obligatoriu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conformitate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legea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statului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respectivul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operator economic </w:t>
      </w:r>
      <w:proofErr w:type="spellStart"/>
      <w:r w:rsidRPr="00202C88">
        <w:rPr>
          <w:rFonts w:ascii="Arial" w:hAnsi="Arial" w:cs="Arial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înfiinţat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37424B48" w14:textId="77777777" w:rsidR="00493C05" w:rsidRPr="00202C88" w:rsidRDefault="00493C05" w:rsidP="00493C05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lastRenderedPageBreak/>
        <w:t>Subsemnatul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declar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furnizate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corecte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fiecare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detaliu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înţeleg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2C88">
        <w:rPr>
          <w:rFonts w:ascii="Arial" w:hAnsi="Arial" w:cs="Arial"/>
          <w:sz w:val="24"/>
          <w:szCs w:val="24"/>
        </w:rPr>
        <w:t>dreptul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02C88">
        <w:rPr>
          <w:rFonts w:ascii="Arial" w:hAnsi="Arial" w:cs="Arial"/>
          <w:sz w:val="24"/>
          <w:szCs w:val="24"/>
        </w:rPr>
        <w:t>solicita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scopul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verificării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confirmării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declaraţiilor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documente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doveditoare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care </w:t>
      </w:r>
      <w:proofErr w:type="spellStart"/>
      <w:r w:rsidRPr="00202C88">
        <w:rPr>
          <w:rFonts w:ascii="Arial" w:hAnsi="Arial" w:cs="Arial"/>
          <w:sz w:val="24"/>
          <w:szCs w:val="24"/>
        </w:rPr>
        <w:t>dispun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054ED2D1" w14:textId="77777777" w:rsidR="00493C05" w:rsidRPr="00202C88" w:rsidRDefault="00493C05" w:rsidP="00493C05">
      <w:pPr>
        <w:shd w:val="clear" w:color="auto" w:fill="FFFFFF"/>
        <w:tabs>
          <w:tab w:val="left" w:pos="9356"/>
        </w:tabs>
        <w:ind w:right="209"/>
        <w:jc w:val="both"/>
        <w:rPr>
          <w:rFonts w:ascii="Arial" w:hAnsi="Arial" w:cs="Arial"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t>Înţeleg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cazul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această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declaraţie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conformă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realitatea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02C88">
        <w:rPr>
          <w:rFonts w:ascii="Arial" w:hAnsi="Arial" w:cs="Arial"/>
          <w:sz w:val="24"/>
          <w:szCs w:val="24"/>
        </w:rPr>
        <w:t>pasibil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încălcarea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prevederilor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legislaţiei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privind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falsul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declaraţii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55D836C8" w14:textId="16ABF753" w:rsidR="00493C05" w:rsidRPr="00202C88" w:rsidRDefault="00493C05" w:rsidP="00493C05">
      <w:pPr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02C88">
        <w:rPr>
          <w:rFonts w:ascii="Arial" w:hAnsi="Arial" w:cs="Arial"/>
          <w:sz w:val="24"/>
          <w:szCs w:val="24"/>
        </w:rPr>
        <w:t>completării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......................</w:t>
      </w:r>
    </w:p>
    <w:p w14:paraId="62BA822D" w14:textId="77777777" w:rsidR="00493C05" w:rsidRPr="00202C88" w:rsidRDefault="00493C05" w:rsidP="00493C05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>Operator economic,</w:t>
      </w:r>
    </w:p>
    <w:p w14:paraId="2820EB4A" w14:textId="77777777" w:rsidR="00493C05" w:rsidRPr="00202C88" w:rsidRDefault="00493C05" w:rsidP="00493C05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>_________________</w:t>
      </w:r>
    </w:p>
    <w:p w14:paraId="11EF41CA" w14:textId="77777777" w:rsidR="00493C05" w:rsidRPr="00202C88" w:rsidRDefault="00493C05" w:rsidP="00493C05">
      <w:pPr>
        <w:spacing w:after="0"/>
        <w:ind w:left="5040" w:firstLine="720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>(</w:t>
      </w:r>
      <w:proofErr w:type="spellStart"/>
      <w:r w:rsidRPr="00202C88">
        <w:rPr>
          <w:rFonts w:ascii="Arial" w:hAnsi="Arial" w:cs="Arial"/>
          <w:sz w:val="24"/>
          <w:szCs w:val="24"/>
        </w:rPr>
        <w:t>semnătura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autorizată</w:t>
      </w:r>
      <w:proofErr w:type="spellEnd"/>
      <w:r w:rsidRPr="00202C88">
        <w:rPr>
          <w:rFonts w:ascii="Arial" w:hAnsi="Arial" w:cs="Arial"/>
          <w:sz w:val="24"/>
          <w:szCs w:val="24"/>
        </w:rPr>
        <w:t>)</w:t>
      </w:r>
    </w:p>
    <w:p w14:paraId="22BB95F0" w14:textId="77777777" w:rsidR="00493C05" w:rsidRPr="00202C88" w:rsidRDefault="00493C05" w:rsidP="00493C05">
      <w:pPr>
        <w:spacing w:line="200" w:lineRule="exact"/>
        <w:rPr>
          <w:rFonts w:ascii="Arial" w:hAnsi="Arial" w:cs="Arial"/>
          <w:sz w:val="24"/>
          <w:szCs w:val="24"/>
        </w:rPr>
      </w:pPr>
    </w:p>
    <w:p w14:paraId="222B0C80" w14:textId="5E3BF5EE" w:rsidR="00493C05" w:rsidRPr="00202C88" w:rsidRDefault="00493C05" w:rsidP="00493C05">
      <w:pPr>
        <w:rPr>
          <w:rFonts w:ascii="Arial" w:hAnsi="Arial" w:cs="Arial"/>
          <w:b/>
          <w:sz w:val="24"/>
          <w:szCs w:val="24"/>
        </w:rPr>
      </w:pPr>
      <w:r w:rsidRPr="00202C88">
        <w:rPr>
          <w:rFonts w:ascii="Arial" w:hAnsi="Arial" w:cs="Arial"/>
          <w:b/>
          <w:bCs/>
          <w:spacing w:val="1"/>
          <w:w w:val="102"/>
          <w:position w:val="-1"/>
          <w:sz w:val="24"/>
          <w:szCs w:val="24"/>
        </w:rPr>
        <w:br w:type="page"/>
      </w:r>
      <w:r w:rsidRPr="00202C88">
        <w:rPr>
          <w:rFonts w:ascii="Arial" w:hAnsi="Arial" w:cs="Arial"/>
          <w:b/>
          <w:sz w:val="24"/>
          <w:szCs w:val="24"/>
        </w:rPr>
        <w:lastRenderedPageBreak/>
        <w:t>Formular 2</w:t>
      </w:r>
    </w:p>
    <w:p w14:paraId="688B5919" w14:textId="77777777" w:rsidR="00493C05" w:rsidRPr="00202C88" w:rsidRDefault="00493C05" w:rsidP="00493C05">
      <w:pPr>
        <w:pStyle w:val="DefaultText"/>
        <w:jc w:val="center"/>
        <w:rPr>
          <w:rFonts w:ascii="Arial" w:hAnsi="Arial" w:cs="Arial"/>
          <w:b/>
          <w:szCs w:val="24"/>
        </w:rPr>
      </w:pPr>
      <w:r w:rsidRPr="00202C88">
        <w:rPr>
          <w:rFonts w:ascii="Arial" w:hAnsi="Arial" w:cs="Arial"/>
          <w:b/>
          <w:szCs w:val="24"/>
        </w:rPr>
        <w:t>DECLARATIE</w:t>
      </w:r>
    </w:p>
    <w:p w14:paraId="44E602AD" w14:textId="77777777" w:rsidR="00493C05" w:rsidRPr="00202C88" w:rsidRDefault="00493C05" w:rsidP="00493C05">
      <w:pPr>
        <w:pStyle w:val="DefaultText"/>
        <w:jc w:val="center"/>
        <w:rPr>
          <w:rFonts w:ascii="Arial" w:hAnsi="Arial" w:cs="Arial"/>
          <w:b/>
          <w:szCs w:val="24"/>
        </w:rPr>
      </w:pPr>
      <w:r w:rsidRPr="00202C88">
        <w:rPr>
          <w:rFonts w:ascii="Arial" w:hAnsi="Arial" w:cs="Arial"/>
          <w:b/>
          <w:szCs w:val="24"/>
        </w:rPr>
        <w:t>privind evitarea conflictului de interese</w:t>
      </w:r>
      <w:r w:rsidRPr="00202C88">
        <w:rPr>
          <w:rStyle w:val="FootnoteReference"/>
          <w:rFonts w:ascii="Arial" w:hAnsi="Arial" w:cs="Arial"/>
          <w:b/>
          <w:szCs w:val="24"/>
        </w:rPr>
        <w:footnoteReference w:id="1"/>
      </w:r>
    </w:p>
    <w:p w14:paraId="47018495" w14:textId="77777777" w:rsidR="00493C05" w:rsidRPr="00202C88" w:rsidRDefault="00493C05" w:rsidP="00493C05">
      <w:pPr>
        <w:pStyle w:val="DefaultText"/>
        <w:jc w:val="center"/>
        <w:rPr>
          <w:rFonts w:ascii="Arial" w:hAnsi="Arial" w:cs="Arial"/>
          <w:b/>
          <w:szCs w:val="24"/>
        </w:rPr>
      </w:pPr>
    </w:p>
    <w:p w14:paraId="20482AE3" w14:textId="77777777" w:rsidR="00493C05" w:rsidRPr="00202C88" w:rsidRDefault="00493C05" w:rsidP="00493C05">
      <w:pPr>
        <w:ind w:left="-360" w:firstLine="360"/>
        <w:jc w:val="both"/>
        <w:rPr>
          <w:rFonts w:ascii="Arial" w:hAnsi="Arial" w:cs="Arial"/>
          <w:b/>
          <w:sz w:val="24"/>
          <w:szCs w:val="24"/>
        </w:rPr>
      </w:pPr>
    </w:p>
    <w:p w14:paraId="0BA20961" w14:textId="77777777" w:rsidR="00493C05" w:rsidRPr="00202C88" w:rsidRDefault="00493C05" w:rsidP="00493C0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t>Subsemnatul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/a……………..................……........…,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calitate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……</w:t>
      </w:r>
      <w:r w:rsidRPr="00202C88">
        <w:rPr>
          <w:rFonts w:ascii="Arial" w:hAnsi="Arial" w:cs="Arial"/>
          <w:b/>
          <w:sz w:val="24"/>
          <w:szCs w:val="24"/>
        </w:rPr>
        <w:t>............</w:t>
      </w:r>
      <w:r w:rsidRPr="00202C88">
        <w:rPr>
          <w:rFonts w:ascii="Arial" w:hAnsi="Arial" w:cs="Arial"/>
          <w:sz w:val="24"/>
          <w:szCs w:val="24"/>
        </w:rPr>
        <w:t>……………….</w:t>
      </w:r>
      <w:r w:rsidRPr="00202C88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ofertant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candidat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ofertant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asociat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subcontractant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terţ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susţinător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>),</w:t>
      </w:r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având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02C88">
        <w:rPr>
          <w:rFonts w:ascii="Arial" w:hAnsi="Arial" w:cs="Arial"/>
          <w:sz w:val="24"/>
          <w:szCs w:val="24"/>
        </w:rPr>
        <w:t>obiect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 :……………………..………………………, </w:t>
      </w:r>
      <w:proofErr w:type="spellStart"/>
      <w:r w:rsidRPr="00202C88">
        <w:rPr>
          <w:rFonts w:ascii="Arial" w:hAnsi="Arial" w:cs="Arial"/>
          <w:sz w:val="24"/>
          <w:szCs w:val="24"/>
        </w:rPr>
        <w:t>declar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202C88">
        <w:rPr>
          <w:rFonts w:ascii="Arial" w:hAnsi="Arial" w:cs="Arial"/>
          <w:spacing w:val="-1"/>
          <w:sz w:val="24"/>
          <w:szCs w:val="24"/>
        </w:rPr>
        <w:t>răspundere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02C88">
        <w:rPr>
          <w:rFonts w:ascii="Arial" w:hAnsi="Arial" w:cs="Arial"/>
          <w:sz w:val="24"/>
          <w:szCs w:val="24"/>
        </w:rPr>
        <w:t>sancţiunea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excluderii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Pr="00202C88">
        <w:rPr>
          <w:rFonts w:ascii="Arial" w:hAnsi="Arial" w:cs="Arial"/>
          <w:sz w:val="24"/>
          <w:szCs w:val="24"/>
        </w:rPr>
        <w:t>sancţiunile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aplicabile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faptei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fals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publice</w:t>
      </w:r>
      <w:proofErr w:type="spellEnd"/>
      <w:r w:rsidRPr="00202C88">
        <w:rPr>
          <w:rFonts w:ascii="Arial" w:hAnsi="Arial" w:cs="Arial"/>
          <w:sz w:val="24"/>
          <w:szCs w:val="24"/>
        </w:rPr>
        <w:t>,</w:t>
      </w:r>
      <w:r w:rsidRPr="00202C88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pacing w:val="-1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sz w:val="24"/>
          <w:szCs w:val="24"/>
        </w:rPr>
        <w:t>mă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aflu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intr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-o </w:t>
      </w:r>
      <w:proofErr w:type="spellStart"/>
      <w:r w:rsidRPr="00202C88">
        <w:rPr>
          <w:rFonts w:ascii="Arial" w:hAnsi="Arial" w:cs="Arial"/>
          <w:sz w:val="24"/>
          <w:szCs w:val="24"/>
        </w:rPr>
        <w:t>situatie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generatoare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conflict de </w:t>
      </w:r>
      <w:proofErr w:type="spellStart"/>
      <w:r w:rsidRPr="00202C88">
        <w:rPr>
          <w:rFonts w:ascii="Arial" w:hAnsi="Arial" w:cs="Arial"/>
          <w:sz w:val="24"/>
          <w:szCs w:val="24"/>
        </w:rPr>
        <w:t>interese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astfel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202C88">
        <w:rPr>
          <w:rFonts w:ascii="Arial" w:hAnsi="Arial" w:cs="Arial"/>
          <w:sz w:val="24"/>
          <w:szCs w:val="24"/>
        </w:rPr>
        <w:t>acestea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sunt </w:t>
      </w:r>
      <w:proofErr w:type="spellStart"/>
      <w:r w:rsidRPr="00202C88">
        <w:rPr>
          <w:rFonts w:ascii="Arial" w:hAnsi="Arial" w:cs="Arial"/>
          <w:sz w:val="24"/>
          <w:szCs w:val="24"/>
        </w:rPr>
        <w:t>descrise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mai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jos</w:t>
      </w:r>
      <w:proofErr w:type="spellEnd"/>
      <w:r w:rsidRPr="00202C88">
        <w:rPr>
          <w:rFonts w:ascii="Arial" w:hAnsi="Arial" w:cs="Arial"/>
          <w:sz w:val="24"/>
          <w:szCs w:val="24"/>
        </w:rPr>
        <w:t>:</w:t>
      </w:r>
    </w:p>
    <w:p w14:paraId="624E8994" w14:textId="77777777" w:rsidR="00493C05" w:rsidRPr="00202C88" w:rsidRDefault="00493C05" w:rsidP="00493C05">
      <w:pPr>
        <w:ind w:left="36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a) </w:t>
      </w:r>
      <w:proofErr w:type="spellStart"/>
      <w:r w:rsidRPr="00202C88">
        <w:rPr>
          <w:rFonts w:ascii="Arial" w:hAnsi="Arial" w:cs="Arial"/>
          <w:sz w:val="24"/>
          <w:szCs w:val="24"/>
        </w:rPr>
        <w:t>situaţia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ofertantul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individual/</w:t>
      </w:r>
      <w:proofErr w:type="spellStart"/>
      <w:r w:rsidRPr="00202C88">
        <w:rPr>
          <w:rFonts w:ascii="Arial" w:hAnsi="Arial" w:cs="Arial"/>
          <w:sz w:val="24"/>
          <w:szCs w:val="24"/>
        </w:rPr>
        <w:t>ofertantul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asociat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candidatul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subcontractantul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propus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terţul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susţinător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2C88">
        <w:rPr>
          <w:rFonts w:ascii="Arial" w:hAnsi="Arial" w:cs="Arial"/>
          <w:sz w:val="24"/>
          <w:szCs w:val="24"/>
        </w:rPr>
        <w:t>drept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membri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consiliului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administraţie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organului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conducere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supervizare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2C88">
        <w:rPr>
          <w:rFonts w:ascii="Arial" w:hAnsi="Arial" w:cs="Arial"/>
          <w:sz w:val="24"/>
          <w:szCs w:val="24"/>
        </w:rPr>
        <w:t>acţionari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asociaţi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semnificativi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persoane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sunt </w:t>
      </w:r>
      <w:proofErr w:type="spellStart"/>
      <w:r w:rsidRPr="00202C88">
        <w:rPr>
          <w:rFonts w:ascii="Arial" w:hAnsi="Arial" w:cs="Arial"/>
          <w:sz w:val="24"/>
          <w:szCs w:val="24"/>
        </w:rPr>
        <w:t>soţ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soţie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rudă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afin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până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gradul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doilea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inclusiv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2C88">
        <w:rPr>
          <w:rFonts w:ascii="Arial" w:hAnsi="Arial" w:cs="Arial"/>
          <w:sz w:val="24"/>
          <w:szCs w:val="24"/>
        </w:rPr>
        <w:t>află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relaţii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comerciale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persoane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funcţii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decizie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autorităţii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furnizorului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servicii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implicat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atribuire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7A00ED92" w14:textId="77777777" w:rsidR="00493C05" w:rsidRPr="00202C88" w:rsidRDefault="00493C05" w:rsidP="00493C05">
      <w:pPr>
        <w:ind w:left="36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b) </w:t>
      </w:r>
      <w:proofErr w:type="spellStart"/>
      <w:r w:rsidRPr="00202C88">
        <w:rPr>
          <w:rFonts w:ascii="Arial" w:hAnsi="Arial" w:cs="Arial"/>
          <w:sz w:val="24"/>
          <w:szCs w:val="24"/>
        </w:rPr>
        <w:t>situaţia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ofertantul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candidatul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nominalizat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printre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principalele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persoane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desemnate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executarea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persoane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sunt </w:t>
      </w:r>
      <w:proofErr w:type="spellStart"/>
      <w:r w:rsidRPr="00202C88">
        <w:rPr>
          <w:rFonts w:ascii="Arial" w:hAnsi="Arial" w:cs="Arial"/>
          <w:sz w:val="24"/>
          <w:szCs w:val="24"/>
        </w:rPr>
        <w:t>soţ</w:t>
      </w:r>
      <w:proofErr w:type="spellEnd"/>
      <w:r w:rsidRPr="00202C88">
        <w:rPr>
          <w:rFonts w:ascii="Arial" w:hAnsi="Arial" w:cs="Arial"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sz w:val="24"/>
          <w:szCs w:val="24"/>
        </w:rPr>
        <w:t>soţie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rudă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afin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până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gradul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doilea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inclusiv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202C88">
        <w:rPr>
          <w:rFonts w:ascii="Arial" w:hAnsi="Arial" w:cs="Arial"/>
          <w:sz w:val="24"/>
          <w:szCs w:val="24"/>
        </w:rPr>
        <w:t>află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relaţii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comerciale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persoane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funcţii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decizie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autorităţii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sz w:val="24"/>
          <w:szCs w:val="24"/>
        </w:rPr>
        <w:t>furnizorului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servicii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implicat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atribuire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10A6EF15" w14:textId="77777777" w:rsidR="00493C05" w:rsidRPr="00202C88" w:rsidRDefault="00493C05" w:rsidP="00493C05">
      <w:pPr>
        <w:ind w:left="36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(2)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sensul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dispoziţiilor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literei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b), </w:t>
      </w:r>
      <w:proofErr w:type="spellStart"/>
      <w:r w:rsidRPr="00202C88">
        <w:rPr>
          <w:rFonts w:ascii="Arial" w:hAnsi="Arial" w:cs="Arial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acţionar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asociat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semnificativ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sz w:val="24"/>
          <w:szCs w:val="24"/>
        </w:rPr>
        <w:t>înţelege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persoana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exercită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drepturi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aferente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unor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acţiuni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care, cumulate, </w:t>
      </w:r>
      <w:proofErr w:type="spellStart"/>
      <w:r w:rsidRPr="00202C88">
        <w:rPr>
          <w:rFonts w:ascii="Arial" w:hAnsi="Arial" w:cs="Arial"/>
          <w:sz w:val="24"/>
          <w:szCs w:val="24"/>
        </w:rPr>
        <w:t>reprezintă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cel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puţin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10% din </w:t>
      </w:r>
      <w:proofErr w:type="spellStart"/>
      <w:r w:rsidRPr="00202C88">
        <w:rPr>
          <w:rFonts w:ascii="Arial" w:hAnsi="Arial" w:cs="Arial"/>
          <w:sz w:val="24"/>
          <w:szCs w:val="24"/>
        </w:rPr>
        <w:t>capitalul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social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conferă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deţinătorului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cel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puţin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10% din </w:t>
      </w:r>
      <w:proofErr w:type="spellStart"/>
      <w:r w:rsidRPr="00202C88">
        <w:rPr>
          <w:rFonts w:ascii="Arial" w:hAnsi="Arial" w:cs="Arial"/>
          <w:sz w:val="24"/>
          <w:szCs w:val="24"/>
        </w:rPr>
        <w:t>totalul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drepturilor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vot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adunarea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generală</w:t>
      </w:r>
      <w:proofErr w:type="spellEnd"/>
      <w:r w:rsidRPr="00202C88">
        <w:rPr>
          <w:rFonts w:ascii="Arial" w:hAnsi="Arial" w:cs="Arial"/>
          <w:sz w:val="24"/>
          <w:szCs w:val="24"/>
        </w:rPr>
        <w:t>.”</w:t>
      </w:r>
    </w:p>
    <w:p w14:paraId="6F2EA176" w14:textId="77777777" w:rsidR="00493C05" w:rsidRPr="00202C88" w:rsidRDefault="00493C05" w:rsidP="00493C0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AF52BD8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202C88">
        <w:rPr>
          <w:rFonts w:ascii="Arial" w:hAnsi="Arial" w:cs="Arial"/>
          <w:sz w:val="24"/>
          <w:szCs w:val="24"/>
        </w:rPr>
        <w:t>Subsemnatul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/a……………..........…………….…. </w:t>
      </w:r>
      <w:proofErr w:type="spellStart"/>
      <w:r w:rsidRPr="00202C88">
        <w:rPr>
          <w:rFonts w:ascii="Arial" w:hAnsi="Arial" w:cs="Arial"/>
          <w:sz w:val="24"/>
          <w:szCs w:val="24"/>
        </w:rPr>
        <w:t>declar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voi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imediat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dacă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interveni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modificări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prezenta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declaraţie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punct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sz w:val="24"/>
          <w:szCs w:val="24"/>
        </w:rPr>
        <w:t>parcursul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derulării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procedurii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atribuire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cazul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vom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sz w:val="24"/>
          <w:szCs w:val="24"/>
        </w:rPr>
        <w:t>desemnaţi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câştigători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pe </w:t>
      </w:r>
      <w:proofErr w:type="spellStart"/>
      <w:r w:rsidRPr="00202C88">
        <w:rPr>
          <w:rFonts w:ascii="Arial" w:hAnsi="Arial" w:cs="Arial"/>
          <w:sz w:val="24"/>
          <w:szCs w:val="24"/>
        </w:rPr>
        <w:t>parcursul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derulării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publică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5A9FE099" w14:textId="77777777" w:rsidR="00493C05" w:rsidRPr="00202C88" w:rsidRDefault="00493C05" w:rsidP="00493C05">
      <w:pPr>
        <w:pStyle w:val="BodyTextIndent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3. De </w:t>
      </w:r>
      <w:proofErr w:type="spellStart"/>
      <w:r w:rsidRPr="00202C88">
        <w:rPr>
          <w:rFonts w:ascii="Arial" w:hAnsi="Arial" w:cs="Arial"/>
          <w:sz w:val="24"/>
          <w:szCs w:val="24"/>
        </w:rPr>
        <w:t>asemenea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declar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furnizate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sunt complete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corecte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fiecare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detaliu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înţeleg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202C88">
        <w:rPr>
          <w:rFonts w:ascii="Arial" w:hAnsi="Arial" w:cs="Arial"/>
          <w:sz w:val="24"/>
          <w:szCs w:val="24"/>
        </w:rPr>
        <w:t>dreptul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Pr="00202C88">
        <w:rPr>
          <w:rFonts w:ascii="Arial" w:hAnsi="Arial" w:cs="Arial"/>
          <w:sz w:val="24"/>
          <w:szCs w:val="24"/>
        </w:rPr>
        <w:t>solicita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scopul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verificării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confirmării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declaraţiilor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situaţiilor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documentelor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însoţesc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oferta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suplimentare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42783369" w14:textId="0CABDE8E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 w:rsidRPr="00202C88">
        <w:rPr>
          <w:rFonts w:ascii="Arial" w:hAnsi="Arial" w:cs="Arial"/>
          <w:sz w:val="24"/>
          <w:szCs w:val="24"/>
        </w:rPr>
        <w:t>Subsemnatul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/a </w:t>
      </w:r>
      <w:proofErr w:type="spellStart"/>
      <w:r w:rsidRPr="00202C88">
        <w:rPr>
          <w:rFonts w:ascii="Arial" w:hAnsi="Arial" w:cs="Arial"/>
          <w:sz w:val="24"/>
          <w:szCs w:val="24"/>
        </w:rPr>
        <w:t>autorizez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prezenta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instituţie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societate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comercială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bancă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alte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persoane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juridice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furnizeze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informaţii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reprezentanţilor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autorizaţi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ai </w:t>
      </w:r>
      <w:proofErr w:type="spellStart"/>
      <w:r w:rsidRPr="00202C88">
        <w:rPr>
          <w:rFonts w:ascii="Arial" w:hAnsi="Arial" w:cs="Arial"/>
          <w:sz w:val="24"/>
          <w:szCs w:val="24"/>
        </w:rPr>
        <w:t>Autorității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privire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aspect </w:t>
      </w:r>
      <w:proofErr w:type="spellStart"/>
      <w:r w:rsidRPr="00202C88">
        <w:rPr>
          <w:rFonts w:ascii="Arial" w:hAnsi="Arial" w:cs="Arial"/>
          <w:sz w:val="24"/>
          <w:szCs w:val="24"/>
        </w:rPr>
        <w:t>tehnic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financiar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legătură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activitatea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noastră.</w:t>
      </w:r>
      <w:r w:rsidR="00D52542">
        <w:rPr>
          <w:rFonts w:ascii="Arial" w:hAnsi="Arial" w:cs="Arial"/>
          <w:sz w:val="24"/>
          <w:szCs w:val="24"/>
        </w:rPr>
        <w:t>P</w:t>
      </w:r>
      <w:proofErr w:type="spellEnd"/>
    </w:p>
    <w:p w14:paraId="18591738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202C88">
        <w:rPr>
          <w:rFonts w:ascii="Arial" w:hAnsi="Arial" w:cs="Arial"/>
          <w:sz w:val="24"/>
          <w:szCs w:val="24"/>
        </w:rPr>
        <w:t>Persoanele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funcție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decizie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autorităţii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implicate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procedura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sunt: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495"/>
        <w:gridCol w:w="3780"/>
      </w:tblGrid>
      <w:tr w:rsidR="00493C05" w:rsidRPr="00202C88" w14:paraId="1ADD9506" w14:textId="77777777" w:rsidTr="00480826">
        <w:trPr>
          <w:jc w:val="center"/>
        </w:trPr>
        <w:tc>
          <w:tcPr>
            <w:tcW w:w="510" w:type="dxa"/>
            <w:shd w:val="clear" w:color="auto" w:fill="auto"/>
          </w:tcPr>
          <w:p w14:paraId="2CDC6B2E" w14:textId="77777777" w:rsidR="00493C05" w:rsidRPr="00202C88" w:rsidRDefault="00493C05" w:rsidP="0048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 xml:space="preserve">Nr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495" w:type="dxa"/>
            <w:shd w:val="clear" w:color="auto" w:fill="auto"/>
          </w:tcPr>
          <w:p w14:paraId="1F088128" w14:textId="77777777" w:rsidR="00493C05" w:rsidRPr="00202C88" w:rsidRDefault="00493C05" w:rsidP="00480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Numele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44F8CE9" w14:textId="77777777" w:rsidR="00493C05" w:rsidRPr="00202C88" w:rsidRDefault="00493C05" w:rsidP="004808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Functia</w:t>
            </w:r>
            <w:proofErr w:type="spellEnd"/>
          </w:p>
        </w:tc>
      </w:tr>
      <w:tr w:rsidR="00493C05" w:rsidRPr="00202C88" w14:paraId="3235807A" w14:textId="77777777" w:rsidTr="00480826">
        <w:trPr>
          <w:jc w:val="center"/>
        </w:trPr>
        <w:tc>
          <w:tcPr>
            <w:tcW w:w="510" w:type="dxa"/>
            <w:shd w:val="clear" w:color="auto" w:fill="auto"/>
          </w:tcPr>
          <w:p w14:paraId="41AABA81" w14:textId="77777777" w:rsidR="00493C05" w:rsidRPr="00202C88" w:rsidRDefault="00493C05" w:rsidP="0048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58E2B12A" w14:textId="77777777" w:rsidR="00D52542" w:rsidRDefault="00D52542" w:rsidP="00D5254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Iulia Adriana Oana </w:t>
            </w:r>
          </w:p>
          <w:p w14:paraId="4DC1D0F6" w14:textId="0BB38402" w:rsidR="00493C05" w:rsidRPr="00202C88" w:rsidRDefault="00D52542" w:rsidP="00D5254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Badea</w:t>
            </w:r>
          </w:p>
        </w:tc>
        <w:tc>
          <w:tcPr>
            <w:tcW w:w="3780" w:type="dxa"/>
            <w:shd w:val="clear" w:color="auto" w:fill="auto"/>
          </w:tcPr>
          <w:p w14:paraId="1F7A4F00" w14:textId="5E96A004" w:rsidR="00493C05" w:rsidRPr="00202C88" w:rsidRDefault="00D52542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PRIMAR</w:t>
            </w:r>
          </w:p>
        </w:tc>
      </w:tr>
      <w:tr w:rsidR="00A92891" w:rsidRPr="00202C88" w14:paraId="126BFB6B" w14:textId="77777777" w:rsidTr="00480826">
        <w:trPr>
          <w:jc w:val="center"/>
        </w:trPr>
        <w:tc>
          <w:tcPr>
            <w:tcW w:w="510" w:type="dxa"/>
            <w:shd w:val="clear" w:color="auto" w:fill="auto"/>
          </w:tcPr>
          <w:p w14:paraId="498E9B1E" w14:textId="77777777" w:rsidR="00A92891" w:rsidRPr="00202C88" w:rsidRDefault="00A92891" w:rsidP="0048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95" w:type="dxa"/>
            <w:shd w:val="clear" w:color="auto" w:fill="auto"/>
          </w:tcPr>
          <w:p w14:paraId="7EE19CB8" w14:textId="43D67DFA" w:rsidR="00A92891" w:rsidRPr="00202C88" w:rsidRDefault="00A92891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Lorincz Helga</w:t>
            </w:r>
          </w:p>
        </w:tc>
        <w:tc>
          <w:tcPr>
            <w:tcW w:w="3780" w:type="dxa"/>
            <w:shd w:val="clear" w:color="auto" w:fill="auto"/>
          </w:tcPr>
          <w:p w14:paraId="30464258" w14:textId="54072530" w:rsidR="00A92891" w:rsidRPr="00202C88" w:rsidRDefault="00A92891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VICEPRIMAR</w:t>
            </w:r>
          </w:p>
        </w:tc>
      </w:tr>
      <w:tr w:rsidR="00493C05" w:rsidRPr="00202C88" w14:paraId="030D7A5F" w14:textId="77777777" w:rsidTr="00480826">
        <w:trPr>
          <w:jc w:val="center"/>
        </w:trPr>
        <w:tc>
          <w:tcPr>
            <w:tcW w:w="510" w:type="dxa"/>
            <w:shd w:val="clear" w:color="auto" w:fill="auto"/>
          </w:tcPr>
          <w:p w14:paraId="5398FC5B" w14:textId="77777777" w:rsidR="00493C05" w:rsidRPr="00202C88" w:rsidRDefault="00493C05" w:rsidP="0048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95" w:type="dxa"/>
            <w:shd w:val="clear" w:color="auto" w:fill="auto"/>
          </w:tcPr>
          <w:p w14:paraId="2F1609A6" w14:textId="28ED4DD1" w:rsidR="00493C05" w:rsidRPr="00202C88" w:rsidRDefault="00AE42C2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Boldor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Claudiu</w:t>
            </w:r>
          </w:p>
        </w:tc>
        <w:tc>
          <w:tcPr>
            <w:tcW w:w="3780" w:type="dxa"/>
            <w:shd w:val="clear" w:color="auto" w:fill="auto"/>
          </w:tcPr>
          <w:p w14:paraId="7B7CEFEE" w14:textId="19DE4C5A" w:rsidR="00493C05" w:rsidRPr="00202C88" w:rsidRDefault="00AE42C2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DIRECTOR EXECUTIV</w:t>
            </w:r>
            <w:r w:rsidR="006A03B5">
              <w:rPr>
                <w:rFonts w:ascii="Arial" w:hAnsi="Arial" w:cs="Arial"/>
                <w:sz w:val="24"/>
                <w:szCs w:val="24"/>
              </w:rPr>
              <w:t xml:space="preserve"> DIRECȚIA ECONOMICĂ</w:t>
            </w:r>
          </w:p>
        </w:tc>
      </w:tr>
      <w:tr w:rsidR="00493C05" w:rsidRPr="00202C88" w14:paraId="694110C0" w14:textId="77777777" w:rsidTr="00480826">
        <w:trPr>
          <w:jc w:val="center"/>
        </w:trPr>
        <w:tc>
          <w:tcPr>
            <w:tcW w:w="510" w:type="dxa"/>
            <w:shd w:val="clear" w:color="auto" w:fill="auto"/>
          </w:tcPr>
          <w:p w14:paraId="371C3A32" w14:textId="77777777" w:rsidR="00493C05" w:rsidRPr="00202C88" w:rsidRDefault="00493C05" w:rsidP="0048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95" w:type="dxa"/>
            <w:shd w:val="clear" w:color="auto" w:fill="auto"/>
          </w:tcPr>
          <w:p w14:paraId="50F16609" w14:textId="03A56B9A" w:rsidR="00493C05" w:rsidRPr="00202C88" w:rsidRDefault="00AE42C2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Florea Delia Daniela </w:t>
            </w:r>
          </w:p>
        </w:tc>
        <w:tc>
          <w:tcPr>
            <w:tcW w:w="3780" w:type="dxa"/>
            <w:shd w:val="clear" w:color="auto" w:fill="auto"/>
          </w:tcPr>
          <w:p w14:paraId="57E437E4" w14:textId="2F59481A" w:rsidR="00493C05" w:rsidRPr="00202C88" w:rsidRDefault="006A03B5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ADJUNCT DIRECȚ</w:t>
            </w:r>
            <w:r w:rsidR="00AE42C2">
              <w:rPr>
                <w:rFonts w:ascii="Arial" w:hAnsi="Arial" w:cs="Arial"/>
                <w:sz w:val="24"/>
                <w:szCs w:val="24"/>
              </w:rPr>
              <w:t>IA ARHITECT- SEF</w:t>
            </w:r>
          </w:p>
        </w:tc>
      </w:tr>
      <w:tr w:rsidR="00493C05" w:rsidRPr="00202C88" w14:paraId="6F62B4D1" w14:textId="77777777" w:rsidTr="00480826">
        <w:trPr>
          <w:jc w:val="center"/>
        </w:trPr>
        <w:tc>
          <w:tcPr>
            <w:tcW w:w="510" w:type="dxa"/>
            <w:shd w:val="clear" w:color="auto" w:fill="auto"/>
          </w:tcPr>
          <w:p w14:paraId="002C7750" w14:textId="77777777" w:rsidR="00493C05" w:rsidRPr="00202C88" w:rsidRDefault="00493C05" w:rsidP="0048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95" w:type="dxa"/>
            <w:shd w:val="clear" w:color="auto" w:fill="auto"/>
          </w:tcPr>
          <w:p w14:paraId="44E9D835" w14:textId="77777777" w:rsidR="00493C05" w:rsidRPr="00202C88" w:rsidRDefault="00493C05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Canciu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Alexandru-Cristian</w:t>
            </w:r>
          </w:p>
        </w:tc>
        <w:tc>
          <w:tcPr>
            <w:tcW w:w="3780" w:type="dxa"/>
            <w:shd w:val="clear" w:color="auto" w:fill="auto"/>
          </w:tcPr>
          <w:p w14:paraId="5A18402C" w14:textId="2F4BEFC4" w:rsidR="00493C05" w:rsidRPr="00202C88" w:rsidRDefault="006A03B5" w:rsidP="00AE4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CONSULTANT EXTERN ACHIZIȚ</w:t>
            </w:r>
            <w:r w:rsidR="00493C05" w:rsidRPr="00202C88">
              <w:rPr>
                <w:rFonts w:ascii="Arial" w:hAnsi="Arial" w:cs="Arial"/>
                <w:sz w:val="24"/>
                <w:szCs w:val="24"/>
              </w:rPr>
              <w:t>II PUBLICE</w:t>
            </w:r>
          </w:p>
        </w:tc>
      </w:tr>
    </w:tbl>
    <w:p w14:paraId="38BFB827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</w:p>
    <w:p w14:paraId="2E087E2B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</w:p>
    <w:p w14:paraId="16DD14D6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202C88">
        <w:rPr>
          <w:rFonts w:ascii="Arial" w:hAnsi="Arial" w:cs="Arial"/>
          <w:sz w:val="24"/>
          <w:szCs w:val="24"/>
        </w:rPr>
        <w:t>completării</w:t>
      </w:r>
      <w:proofErr w:type="spellEnd"/>
      <w:r w:rsidRPr="00202C88">
        <w:rPr>
          <w:rFonts w:ascii="Arial" w:hAnsi="Arial" w:cs="Arial"/>
          <w:sz w:val="24"/>
          <w:szCs w:val="24"/>
        </w:rPr>
        <w:t>:</w:t>
      </w:r>
    </w:p>
    <w:p w14:paraId="3A7507B8" w14:textId="77777777" w:rsidR="00493C05" w:rsidRPr="00202C88" w:rsidRDefault="00493C05" w:rsidP="00493C05">
      <w:pPr>
        <w:ind w:left="576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Operator economic,</w:t>
      </w:r>
    </w:p>
    <w:p w14:paraId="36B5FD9A" w14:textId="77777777" w:rsidR="00493C05" w:rsidRPr="00202C88" w:rsidRDefault="00493C05" w:rsidP="00493C0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7ECEDC07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ab/>
        <w:t>…….......................</w:t>
      </w:r>
    </w:p>
    <w:p w14:paraId="60DBE5A3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ab/>
        <w:t xml:space="preserve"> (</w:t>
      </w:r>
      <w:proofErr w:type="spellStart"/>
      <w:r w:rsidRPr="00202C88">
        <w:rPr>
          <w:rFonts w:ascii="Arial" w:hAnsi="Arial" w:cs="Arial"/>
          <w:sz w:val="24"/>
          <w:szCs w:val="24"/>
        </w:rPr>
        <w:t>semnătura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autorizata</w:t>
      </w:r>
      <w:proofErr w:type="spellEnd"/>
      <w:r w:rsidRPr="00202C88">
        <w:rPr>
          <w:rFonts w:ascii="Arial" w:hAnsi="Arial" w:cs="Arial"/>
          <w:sz w:val="24"/>
          <w:szCs w:val="24"/>
        </w:rPr>
        <w:t>)</w:t>
      </w:r>
    </w:p>
    <w:p w14:paraId="6F058A09" w14:textId="77777777" w:rsidR="00493C05" w:rsidRPr="00202C88" w:rsidRDefault="00493C05" w:rsidP="00493C05">
      <w:pPr>
        <w:tabs>
          <w:tab w:val="left" w:pos="500"/>
        </w:tabs>
        <w:jc w:val="both"/>
        <w:rPr>
          <w:rFonts w:ascii="Arial" w:hAnsi="Arial" w:cs="Arial"/>
          <w:sz w:val="24"/>
          <w:szCs w:val="24"/>
        </w:rPr>
      </w:pPr>
    </w:p>
    <w:p w14:paraId="7A28B489" w14:textId="12597360" w:rsidR="00493C05" w:rsidRPr="00202C88" w:rsidRDefault="00493C05" w:rsidP="00D52542">
      <w:pPr>
        <w:rPr>
          <w:rFonts w:ascii="Arial" w:hAnsi="Arial" w:cs="Arial"/>
          <w:i/>
          <w:sz w:val="24"/>
          <w:szCs w:val="24"/>
        </w:rPr>
      </w:pPr>
      <w:r w:rsidRPr="00202C88">
        <w:rPr>
          <w:rFonts w:ascii="Arial" w:hAnsi="Arial" w:cs="Arial"/>
          <w:b/>
          <w:sz w:val="24"/>
          <w:szCs w:val="24"/>
        </w:rPr>
        <w:br w:type="page"/>
      </w:r>
      <w:r w:rsidRPr="00202C88">
        <w:rPr>
          <w:rFonts w:ascii="Arial" w:hAnsi="Arial" w:cs="Arial"/>
          <w:b/>
          <w:i/>
          <w:sz w:val="24"/>
          <w:szCs w:val="24"/>
        </w:rPr>
        <w:lastRenderedPageBreak/>
        <w:t xml:space="preserve">  </w:t>
      </w:r>
      <w:proofErr w:type="spellStart"/>
      <w:r w:rsidRPr="00202C88">
        <w:rPr>
          <w:rFonts w:ascii="Arial" w:hAnsi="Arial" w:cs="Arial"/>
          <w:b/>
          <w:i/>
          <w:sz w:val="24"/>
          <w:szCs w:val="24"/>
        </w:rPr>
        <w:t>Formularul</w:t>
      </w:r>
      <w:proofErr w:type="spellEnd"/>
      <w:r w:rsidRPr="00202C88">
        <w:rPr>
          <w:rFonts w:ascii="Arial" w:hAnsi="Arial" w:cs="Arial"/>
          <w:b/>
          <w:i/>
          <w:sz w:val="24"/>
          <w:szCs w:val="24"/>
        </w:rPr>
        <w:t xml:space="preserve"> 3</w:t>
      </w:r>
    </w:p>
    <w:p w14:paraId="06A2DCB1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</w:p>
    <w:p w14:paraId="30F91B96" w14:textId="77777777" w:rsidR="00493C05" w:rsidRPr="00202C88" w:rsidRDefault="00493C05" w:rsidP="00493C05">
      <w:pPr>
        <w:jc w:val="center"/>
        <w:rPr>
          <w:rFonts w:ascii="Arial" w:hAnsi="Arial" w:cs="Arial"/>
          <w:b/>
          <w:sz w:val="24"/>
          <w:szCs w:val="24"/>
        </w:rPr>
      </w:pPr>
      <w:r w:rsidRPr="00202C88">
        <w:rPr>
          <w:rFonts w:ascii="Arial" w:hAnsi="Arial" w:cs="Arial"/>
          <w:b/>
          <w:sz w:val="24"/>
          <w:szCs w:val="24"/>
        </w:rPr>
        <w:t>FORMULAR DE OFERTĂ</w:t>
      </w:r>
    </w:p>
    <w:p w14:paraId="5FA4268D" w14:textId="77777777" w:rsidR="00493C05" w:rsidRPr="00202C88" w:rsidRDefault="00493C05" w:rsidP="00493C05">
      <w:pPr>
        <w:jc w:val="center"/>
        <w:rPr>
          <w:rFonts w:ascii="Arial" w:hAnsi="Arial" w:cs="Arial"/>
          <w:b/>
          <w:sz w:val="24"/>
          <w:szCs w:val="24"/>
        </w:rPr>
      </w:pPr>
    </w:p>
    <w:p w14:paraId="3767DFFE" w14:textId="77777777" w:rsidR="00493C05" w:rsidRPr="00202C88" w:rsidRDefault="00493C05" w:rsidP="00493C0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2708D4EA" w14:textId="77777777" w:rsidR="00493C05" w:rsidRPr="00202C88" w:rsidRDefault="00493C05" w:rsidP="00493C05">
      <w:pPr>
        <w:spacing w:after="120"/>
        <w:ind w:firstLine="720"/>
        <w:jc w:val="both"/>
        <w:rPr>
          <w:rFonts w:ascii="Arial" w:eastAsia="MS Mincho" w:hAnsi="Arial" w:cs="Arial"/>
          <w:sz w:val="24"/>
          <w:szCs w:val="24"/>
        </w:rPr>
      </w:pPr>
      <w:proofErr w:type="spellStart"/>
      <w:r w:rsidRPr="00202C88">
        <w:rPr>
          <w:rFonts w:ascii="Arial" w:eastAsia="MS Mincho" w:hAnsi="Arial" w:cs="Arial"/>
          <w:sz w:val="24"/>
          <w:szCs w:val="24"/>
        </w:rPr>
        <w:t>Ofertantul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____________________, cu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sediul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în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____________________, cod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unic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înregistrare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____________________, email. ____________________, tel. ____________________, fax. ____________________,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prin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reprezentant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împuternicit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____________________,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în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legătură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participarea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procedura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achiziție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publică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organizată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autoritatea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contractantă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municipiul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AIUD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declarăm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pe propria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răspundere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că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>:</w:t>
      </w:r>
    </w:p>
    <w:p w14:paraId="18DCCCFB" w14:textId="77777777" w:rsidR="00493C05" w:rsidRPr="00202C88" w:rsidRDefault="00493C05" w:rsidP="00493C05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eastAsia="MS Mincho" w:hAnsi="Arial" w:cs="Arial"/>
          <w:sz w:val="24"/>
          <w:szCs w:val="24"/>
        </w:rPr>
        <w:t>1. N</w:t>
      </w:r>
      <w:r w:rsidRPr="00202C88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202C88">
        <w:rPr>
          <w:rFonts w:ascii="Arial" w:hAnsi="Arial" w:cs="Arial"/>
          <w:sz w:val="24"/>
          <w:szCs w:val="24"/>
        </w:rPr>
        <w:t>oferim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prestăm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servicii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acordare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credit </w:t>
      </w:r>
      <w:proofErr w:type="spellStart"/>
      <w:r w:rsidRPr="00202C88">
        <w:rPr>
          <w:rFonts w:ascii="Arial" w:hAnsi="Arial" w:cs="Arial"/>
          <w:sz w:val="24"/>
          <w:szCs w:val="24"/>
        </w:rPr>
        <w:t>bancar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valoare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maxim 7.000.000 lei pe </w:t>
      </w:r>
      <w:proofErr w:type="spellStart"/>
      <w:r w:rsidRPr="00202C88">
        <w:rPr>
          <w:rFonts w:ascii="Arial" w:hAnsi="Arial" w:cs="Arial"/>
          <w:sz w:val="24"/>
          <w:szCs w:val="24"/>
        </w:rPr>
        <w:t>perioada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prevăzuta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Documentația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atribuire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propunerea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tehnică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financiară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exclusiv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costurile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menționate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Anexa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202C88">
        <w:rPr>
          <w:rFonts w:ascii="Arial" w:hAnsi="Arial" w:cs="Arial"/>
          <w:sz w:val="24"/>
          <w:szCs w:val="24"/>
        </w:rPr>
        <w:t>Formularul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3.</w:t>
      </w:r>
    </w:p>
    <w:p w14:paraId="69B086F5" w14:textId="77777777" w:rsidR="00493C05" w:rsidRPr="00202C88" w:rsidRDefault="00493C05" w:rsidP="00493C05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2. Ne </w:t>
      </w:r>
      <w:proofErr w:type="spellStart"/>
      <w:r w:rsidRPr="00202C88">
        <w:rPr>
          <w:rFonts w:ascii="Arial" w:hAnsi="Arial" w:cs="Arial"/>
          <w:sz w:val="24"/>
          <w:szCs w:val="24"/>
        </w:rPr>
        <w:t>angajăm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menținem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această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ofertă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valabilă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sz w:val="24"/>
          <w:szCs w:val="24"/>
        </w:rPr>
        <w:t>durată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r w:rsidRPr="00202C88">
        <w:rPr>
          <w:rFonts w:ascii="Arial" w:hAnsi="Arial" w:cs="Arial"/>
          <w:b/>
          <w:sz w:val="24"/>
          <w:szCs w:val="24"/>
        </w:rPr>
        <w:t>60</w:t>
      </w:r>
      <w:r w:rsidRPr="00202C88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zile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respectiv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până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data de </w:t>
      </w:r>
      <w:r w:rsidRPr="00202C88">
        <w:rPr>
          <w:rFonts w:ascii="Arial" w:eastAsia="MS Mincho" w:hAnsi="Arial" w:cs="Arial"/>
          <w:sz w:val="24"/>
          <w:szCs w:val="24"/>
        </w:rPr>
        <w:t>____________________</w:t>
      </w:r>
      <w:r w:rsidRPr="00202C88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ziua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luna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>/</w:t>
      </w:r>
      <w:proofErr w:type="spellStart"/>
      <w:r w:rsidRPr="00202C88">
        <w:rPr>
          <w:rFonts w:ascii="Arial" w:hAnsi="Arial" w:cs="Arial"/>
          <w:i/>
          <w:sz w:val="24"/>
          <w:szCs w:val="24"/>
        </w:rPr>
        <w:t>anul</w:t>
      </w:r>
      <w:proofErr w:type="spellEnd"/>
      <w:r w:rsidRPr="00202C88">
        <w:rPr>
          <w:rFonts w:ascii="Arial" w:hAnsi="Arial" w:cs="Arial"/>
          <w:i/>
          <w:sz w:val="24"/>
          <w:szCs w:val="24"/>
        </w:rPr>
        <w:t>)</w:t>
      </w:r>
      <w:r w:rsidRPr="00202C88">
        <w:rPr>
          <w:rFonts w:ascii="Arial" w:eastAsia="MS Mincho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rămâne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obligatorie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noi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sz w:val="24"/>
          <w:szCs w:val="24"/>
        </w:rPr>
        <w:t>acceptată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oricând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înainte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expirarea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perioadei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valabilitate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343653AD" w14:textId="77777777" w:rsidR="00493C05" w:rsidRPr="00202C88" w:rsidRDefault="00493C05" w:rsidP="00493C05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202C88">
        <w:rPr>
          <w:rFonts w:ascii="Arial" w:hAnsi="Arial" w:cs="Arial"/>
          <w:sz w:val="24"/>
          <w:szCs w:val="24"/>
        </w:rPr>
        <w:t>Până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încheierea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semnarea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achiziție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publică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această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ofertă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împreună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sz w:val="24"/>
          <w:szCs w:val="24"/>
        </w:rPr>
        <w:t>comunicarea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transmisă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dumneavoastră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oferta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noastră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stabilită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câștigătoare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vor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constitui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un contract </w:t>
      </w:r>
      <w:proofErr w:type="spellStart"/>
      <w:r w:rsidRPr="00202C88">
        <w:rPr>
          <w:rFonts w:ascii="Arial" w:hAnsi="Arial" w:cs="Arial"/>
          <w:sz w:val="24"/>
          <w:szCs w:val="24"/>
        </w:rPr>
        <w:t>angajant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între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noi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2334D231" w14:textId="77777777" w:rsidR="00493C05" w:rsidRPr="00202C88" w:rsidRDefault="00493C05" w:rsidP="00493C05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4. Ne </w:t>
      </w:r>
      <w:proofErr w:type="spellStart"/>
      <w:r w:rsidRPr="00202C88">
        <w:rPr>
          <w:rFonts w:ascii="Arial" w:hAnsi="Arial" w:cs="Arial"/>
          <w:sz w:val="24"/>
          <w:szCs w:val="24"/>
        </w:rPr>
        <w:t>angajăm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cazul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sz w:val="24"/>
          <w:szCs w:val="24"/>
        </w:rPr>
        <w:t>oferta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noastră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stabilită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câștigătoare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punem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dispoziția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autorității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linia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finanțare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sz w:val="24"/>
          <w:szCs w:val="24"/>
        </w:rPr>
        <w:t>toată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durata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perioadei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trageri</w:t>
      </w:r>
      <w:proofErr w:type="spellEnd"/>
      <w:r w:rsidRPr="00202C88">
        <w:rPr>
          <w:rFonts w:ascii="Arial" w:hAnsi="Arial" w:cs="Arial"/>
          <w:sz w:val="24"/>
          <w:szCs w:val="24"/>
        </w:rPr>
        <w:t>.</w:t>
      </w:r>
    </w:p>
    <w:p w14:paraId="3C705A13" w14:textId="77777777" w:rsidR="00493C05" w:rsidRPr="00202C88" w:rsidRDefault="00493C05" w:rsidP="00493C05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</w:p>
    <w:p w14:paraId="3D3C4E30" w14:textId="77777777" w:rsidR="00493C05" w:rsidRPr="00202C88" w:rsidRDefault="00493C05" w:rsidP="00493C05">
      <w:pPr>
        <w:jc w:val="both"/>
        <w:rPr>
          <w:rFonts w:ascii="Arial" w:hAnsi="Arial" w:cs="Arial"/>
          <w:sz w:val="24"/>
          <w:szCs w:val="24"/>
        </w:rPr>
      </w:pPr>
    </w:p>
    <w:p w14:paraId="4D90659F" w14:textId="77777777" w:rsidR="00493C05" w:rsidRPr="00202C88" w:rsidRDefault="00493C05" w:rsidP="00493C05">
      <w:pPr>
        <w:ind w:left="360" w:firstLine="360"/>
        <w:jc w:val="both"/>
        <w:rPr>
          <w:rFonts w:ascii="Arial" w:eastAsia="MS Mincho" w:hAnsi="Arial" w:cs="Arial"/>
          <w:sz w:val="24"/>
          <w:szCs w:val="24"/>
        </w:rPr>
      </w:pPr>
      <w:r w:rsidRPr="00202C88">
        <w:rPr>
          <w:rFonts w:ascii="Arial" w:eastAsia="MS Mincho" w:hAnsi="Arial" w:cs="Arial"/>
          <w:sz w:val="24"/>
          <w:szCs w:val="24"/>
        </w:rPr>
        <w:t xml:space="preserve">Data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completării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____________________</w:t>
      </w:r>
      <w:r w:rsidRPr="00202C88">
        <w:rPr>
          <w:rFonts w:ascii="Arial" w:eastAsia="MS Mincho" w:hAnsi="Arial" w:cs="Arial"/>
          <w:sz w:val="24"/>
          <w:szCs w:val="24"/>
        </w:rPr>
        <w:tab/>
      </w:r>
      <w:r w:rsidRPr="00202C88">
        <w:rPr>
          <w:rFonts w:ascii="Arial" w:eastAsia="MS Mincho" w:hAnsi="Arial" w:cs="Arial"/>
          <w:sz w:val="24"/>
          <w:szCs w:val="24"/>
        </w:rPr>
        <w:tab/>
        <w:t>Operator economic,</w:t>
      </w:r>
    </w:p>
    <w:p w14:paraId="37976AF7" w14:textId="77777777" w:rsidR="00493C05" w:rsidRPr="00202C88" w:rsidRDefault="00493C05" w:rsidP="00493C05">
      <w:pPr>
        <w:ind w:left="4680" w:firstLine="720"/>
        <w:jc w:val="both"/>
        <w:rPr>
          <w:rFonts w:ascii="Arial" w:eastAsia="MS Mincho" w:hAnsi="Arial" w:cs="Arial"/>
          <w:sz w:val="24"/>
          <w:szCs w:val="24"/>
        </w:rPr>
      </w:pPr>
      <w:r w:rsidRPr="00202C88">
        <w:rPr>
          <w:rFonts w:ascii="Arial" w:eastAsia="MS Mincho" w:hAnsi="Arial" w:cs="Arial"/>
          <w:sz w:val="24"/>
          <w:szCs w:val="24"/>
        </w:rPr>
        <w:t xml:space="preserve">      ____________________</w:t>
      </w:r>
    </w:p>
    <w:p w14:paraId="46EF5647" w14:textId="77777777" w:rsidR="00493C05" w:rsidRPr="00202C88" w:rsidRDefault="00493C05" w:rsidP="00493C05">
      <w:pPr>
        <w:ind w:left="4680" w:firstLine="720"/>
        <w:jc w:val="both"/>
        <w:rPr>
          <w:rFonts w:ascii="Arial" w:eastAsia="MS Mincho" w:hAnsi="Arial" w:cs="Arial"/>
          <w:sz w:val="24"/>
          <w:szCs w:val="24"/>
        </w:rPr>
      </w:pPr>
      <w:r w:rsidRPr="00202C88">
        <w:rPr>
          <w:rFonts w:ascii="Arial" w:eastAsia="MS Mincho" w:hAnsi="Arial" w:cs="Arial"/>
          <w:sz w:val="24"/>
          <w:szCs w:val="24"/>
        </w:rPr>
        <w:t xml:space="preserve">      (</w:t>
      </w:r>
      <w:proofErr w:type="spellStart"/>
      <w:r w:rsidRPr="00202C88">
        <w:rPr>
          <w:rFonts w:ascii="Arial" w:eastAsia="MS Mincho" w:hAnsi="Arial" w:cs="Arial"/>
          <w:i/>
          <w:sz w:val="24"/>
          <w:szCs w:val="24"/>
        </w:rPr>
        <w:t>semnătura</w:t>
      </w:r>
      <w:proofErr w:type="spellEnd"/>
      <w:r w:rsidRPr="00202C88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i/>
          <w:sz w:val="24"/>
          <w:szCs w:val="24"/>
        </w:rPr>
        <w:t>autorizată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>)</w:t>
      </w:r>
    </w:p>
    <w:p w14:paraId="66CDC5BF" w14:textId="77777777" w:rsidR="00493C05" w:rsidRPr="00202C88" w:rsidRDefault="00493C05" w:rsidP="00493C05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202C88">
        <w:rPr>
          <w:rFonts w:ascii="Arial" w:hAnsi="Arial" w:cs="Arial"/>
          <w:b/>
          <w:i/>
          <w:sz w:val="24"/>
          <w:szCs w:val="24"/>
        </w:rPr>
        <w:br w:type="page"/>
      </w:r>
      <w:proofErr w:type="spellStart"/>
      <w:r w:rsidRPr="00202C88">
        <w:rPr>
          <w:rFonts w:ascii="Arial" w:hAnsi="Arial" w:cs="Arial"/>
          <w:b/>
          <w:i/>
          <w:sz w:val="24"/>
          <w:szCs w:val="24"/>
        </w:rPr>
        <w:lastRenderedPageBreak/>
        <w:t>Anexa</w:t>
      </w:r>
      <w:proofErr w:type="spellEnd"/>
      <w:r w:rsidRPr="00202C88">
        <w:rPr>
          <w:rFonts w:ascii="Arial" w:hAnsi="Arial" w:cs="Arial"/>
          <w:b/>
          <w:i/>
          <w:sz w:val="24"/>
          <w:szCs w:val="24"/>
        </w:rPr>
        <w:t xml:space="preserve"> nr. 1 la </w:t>
      </w:r>
      <w:proofErr w:type="spellStart"/>
      <w:r w:rsidRPr="00202C88">
        <w:rPr>
          <w:rFonts w:ascii="Arial" w:hAnsi="Arial" w:cs="Arial"/>
          <w:b/>
          <w:i/>
          <w:sz w:val="24"/>
          <w:szCs w:val="24"/>
        </w:rPr>
        <w:t>Formularul</w:t>
      </w:r>
      <w:proofErr w:type="spellEnd"/>
      <w:r w:rsidRPr="00202C88">
        <w:rPr>
          <w:rFonts w:ascii="Arial" w:hAnsi="Arial" w:cs="Arial"/>
          <w:b/>
          <w:i/>
          <w:sz w:val="24"/>
          <w:szCs w:val="24"/>
        </w:rPr>
        <w:t xml:space="preserve"> 3</w:t>
      </w:r>
    </w:p>
    <w:p w14:paraId="7F281610" w14:textId="77777777" w:rsidR="00493C05" w:rsidRPr="00202C88" w:rsidRDefault="00493C05" w:rsidP="00493C05">
      <w:pPr>
        <w:rPr>
          <w:rFonts w:ascii="Arial" w:hAnsi="Arial" w:cs="Arial"/>
          <w:sz w:val="24"/>
          <w:szCs w:val="24"/>
        </w:rPr>
      </w:pPr>
    </w:p>
    <w:p w14:paraId="3FE3504F" w14:textId="77777777" w:rsidR="00493C05" w:rsidRPr="00202C88" w:rsidRDefault="00493C05" w:rsidP="00493C05">
      <w:pPr>
        <w:pStyle w:val="Heading1"/>
        <w:tabs>
          <w:tab w:val="num" w:pos="0"/>
        </w:tabs>
        <w:suppressAutoHyphens/>
        <w:spacing w:before="0" w:after="0"/>
        <w:ind w:left="432" w:hanging="432"/>
        <w:jc w:val="both"/>
        <w:rPr>
          <w:rFonts w:ascii="Arial" w:hAnsi="Arial" w:cs="Arial"/>
          <w:b w:val="0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>Fișa împrumutului pentru Servicii de acordare credit bancar în valoare de maxim 10.000.000 lei</w:t>
      </w:r>
    </w:p>
    <w:p w14:paraId="0E8CC124" w14:textId="77777777" w:rsidR="00493C05" w:rsidRPr="00202C88" w:rsidRDefault="00493C05" w:rsidP="00493C05">
      <w:pPr>
        <w:widowControl w:val="0"/>
        <w:autoSpaceDE w:val="0"/>
        <w:spacing w:before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02C88">
        <w:rPr>
          <w:rFonts w:ascii="Arial" w:hAnsi="Arial" w:cs="Arial"/>
          <w:b/>
          <w:bCs/>
          <w:sz w:val="24"/>
          <w:szCs w:val="24"/>
          <w:u w:val="single"/>
        </w:rPr>
        <w:t xml:space="preserve">1.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  <w:u w:val="single"/>
        </w:rPr>
        <w:t>Dobânda</w:t>
      </w:r>
      <w:proofErr w:type="spellEnd"/>
      <w:r w:rsidRPr="00202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  <w:u w:val="single"/>
        </w:rPr>
        <w:t>propusă</w:t>
      </w:r>
      <w:proofErr w:type="spellEnd"/>
      <w:r w:rsidRPr="00202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48DA3EC5" w14:textId="77777777" w:rsidR="00493C05" w:rsidRPr="00202C88" w:rsidRDefault="00493C05" w:rsidP="00493C05">
      <w:pPr>
        <w:pStyle w:val="xl34"/>
        <w:widowControl w:val="0"/>
        <w:autoSpaceDE w:val="0"/>
        <w:spacing w:before="0" w:after="0"/>
        <w:rPr>
          <w:b w:val="0"/>
        </w:rPr>
      </w:pPr>
      <w:r w:rsidRPr="00202C88">
        <w:t>Formula de calcul a dobânzii, exprimată în procente pe an:</w:t>
      </w:r>
    </w:p>
    <w:p w14:paraId="77A6EA59" w14:textId="77777777" w:rsidR="00493C05" w:rsidRPr="00202C88" w:rsidRDefault="00493C05" w:rsidP="00493C05">
      <w:pPr>
        <w:widowControl w:val="0"/>
        <w:autoSpaceDE w:val="0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202C88">
        <w:rPr>
          <w:rFonts w:ascii="Arial" w:hAnsi="Arial" w:cs="Arial"/>
          <w:b/>
          <w:bCs/>
          <w:sz w:val="24"/>
          <w:szCs w:val="24"/>
        </w:rPr>
        <w:t>ROBOR</w:t>
      </w:r>
      <w:r w:rsidRPr="00202C88">
        <w:rPr>
          <w:rFonts w:ascii="Arial" w:hAnsi="Arial" w:cs="Arial"/>
          <w:b/>
          <w:bCs/>
          <w:sz w:val="24"/>
          <w:szCs w:val="24"/>
          <w:vertAlign w:val="subscript"/>
        </w:rPr>
        <w:t>6M</w:t>
      </w:r>
      <w:r w:rsidRPr="00202C88">
        <w:rPr>
          <w:rFonts w:ascii="Arial" w:hAnsi="Arial" w:cs="Arial"/>
          <w:b/>
          <w:bCs/>
          <w:sz w:val="24"/>
          <w:szCs w:val="24"/>
        </w:rPr>
        <w:t xml:space="preserve"> + X %</w:t>
      </w:r>
    </w:p>
    <w:p w14:paraId="59794FEB" w14:textId="77777777" w:rsidR="00493C05" w:rsidRPr="00202C88" w:rsidRDefault="00493C05" w:rsidP="00493C05">
      <w:pPr>
        <w:widowControl w:val="0"/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t>unde</w:t>
      </w:r>
      <w:proofErr w:type="spellEnd"/>
      <w:r w:rsidRPr="00202C88">
        <w:rPr>
          <w:rFonts w:ascii="Arial" w:hAnsi="Arial" w:cs="Arial"/>
          <w:sz w:val="24"/>
          <w:szCs w:val="24"/>
        </w:rPr>
        <w:t>: ROBOR</w:t>
      </w:r>
      <w:r w:rsidRPr="00202C88">
        <w:rPr>
          <w:rFonts w:ascii="Arial" w:hAnsi="Arial" w:cs="Arial"/>
          <w:sz w:val="24"/>
          <w:szCs w:val="24"/>
          <w:vertAlign w:val="subscript"/>
        </w:rPr>
        <w:t>6M</w:t>
      </w:r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rata </w:t>
      </w:r>
      <w:proofErr w:type="spellStart"/>
      <w:r w:rsidRPr="00202C88">
        <w:rPr>
          <w:rFonts w:ascii="Arial" w:hAnsi="Arial" w:cs="Arial"/>
          <w:sz w:val="24"/>
          <w:szCs w:val="24"/>
        </w:rPr>
        <w:t>medie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dobânzilor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interbancare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capitalurile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plasate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lei la termen de 6 </w:t>
      </w:r>
      <w:proofErr w:type="spellStart"/>
      <w:r w:rsidRPr="00202C88">
        <w:rPr>
          <w:rFonts w:ascii="Arial" w:hAnsi="Arial" w:cs="Arial"/>
          <w:sz w:val="24"/>
          <w:szCs w:val="24"/>
        </w:rPr>
        <w:t>luni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exprimată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an. </w:t>
      </w:r>
      <w:proofErr w:type="spellStart"/>
      <w:r w:rsidRPr="00202C88">
        <w:rPr>
          <w:rFonts w:ascii="Arial" w:hAnsi="Arial" w:cs="Arial"/>
          <w:sz w:val="24"/>
          <w:szCs w:val="24"/>
        </w:rPr>
        <w:t>Informații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referitoare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cotațiile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ROBOR se </w:t>
      </w:r>
      <w:proofErr w:type="spellStart"/>
      <w:r w:rsidRPr="00202C88">
        <w:rPr>
          <w:rFonts w:ascii="Arial" w:hAnsi="Arial" w:cs="Arial"/>
          <w:sz w:val="24"/>
          <w:szCs w:val="24"/>
        </w:rPr>
        <w:t>găsesc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adresa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internet www.bnr.ro. Formula de </w:t>
      </w:r>
      <w:proofErr w:type="spellStart"/>
      <w:r w:rsidRPr="00202C88">
        <w:rPr>
          <w:rFonts w:ascii="Arial" w:hAnsi="Arial" w:cs="Arial"/>
          <w:sz w:val="24"/>
          <w:szCs w:val="24"/>
        </w:rPr>
        <w:t>calcul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percepute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bancă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rămâne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neschimbată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sz w:val="24"/>
          <w:szCs w:val="24"/>
        </w:rPr>
        <w:t>întreaga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perioadă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derulare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credit. </w:t>
      </w:r>
    </w:p>
    <w:p w14:paraId="1DFBC051" w14:textId="77777777" w:rsidR="00493C05" w:rsidRPr="00202C88" w:rsidRDefault="00493C05" w:rsidP="00493C05">
      <w:pPr>
        <w:widowControl w:val="0"/>
        <w:autoSpaceDE w:val="0"/>
        <w:spacing w:before="60"/>
        <w:jc w:val="both"/>
        <w:rPr>
          <w:rFonts w:ascii="Arial" w:hAnsi="Arial" w:cs="Arial"/>
          <w:sz w:val="24"/>
          <w:szCs w:val="24"/>
        </w:rPr>
      </w:pPr>
      <w:proofErr w:type="spellStart"/>
      <w:r w:rsidRPr="00202C88">
        <w:rPr>
          <w:rFonts w:ascii="Arial" w:hAnsi="Arial" w:cs="Arial"/>
          <w:sz w:val="24"/>
          <w:szCs w:val="24"/>
        </w:rPr>
        <w:t>Termenul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202C88">
        <w:rPr>
          <w:rFonts w:ascii="Arial" w:hAnsi="Arial" w:cs="Arial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sz w:val="24"/>
          <w:szCs w:val="24"/>
        </w:rPr>
        <w:t>exprimat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202C88">
        <w:rPr>
          <w:rFonts w:ascii="Arial" w:hAnsi="Arial" w:cs="Arial"/>
          <w:sz w:val="24"/>
          <w:szCs w:val="24"/>
        </w:rPr>
        <w:t>număr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rațional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fix </w:t>
      </w:r>
      <w:proofErr w:type="spellStart"/>
      <w:r w:rsidRPr="00202C88">
        <w:rPr>
          <w:rFonts w:ascii="Arial" w:hAnsi="Arial" w:cs="Arial"/>
          <w:sz w:val="24"/>
          <w:szCs w:val="24"/>
        </w:rPr>
        <w:t>reprezentând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procente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an </w:t>
      </w:r>
      <w:proofErr w:type="spellStart"/>
      <w:r w:rsidRPr="00202C88">
        <w:rPr>
          <w:rFonts w:ascii="Arial" w:hAnsi="Arial" w:cs="Arial"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rămâne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neschimbat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sz w:val="24"/>
          <w:szCs w:val="24"/>
        </w:rPr>
        <w:t>întreaga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perioadă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derulare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credit:</w:t>
      </w:r>
    </w:p>
    <w:p w14:paraId="5E0DA403" w14:textId="77777777" w:rsidR="00493C05" w:rsidRPr="00202C88" w:rsidRDefault="00493C05" w:rsidP="00493C05">
      <w:pPr>
        <w:pStyle w:val="Heading9"/>
        <w:keepLines w:val="0"/>
        <w:numPr>
          <w:ilvl w:val="8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num" w:pos="0"/>
        </w:tabs>
        <w:suppressAutoHyphens/>
        <w:spacing w:before="0"/>
        <w:ind w:left="1584" w:hanging="1584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>X %</w:t>
      </w:r>
      <w:r w:rsidRPr="00202C88">
        <w:rPr>
          <w:rFonts w:ascii="Arial" w:hAnsi="Arial" w:cs="Arial"/>
          <w:sz w:val="24"/>
          <w:szCs w:val="24"/>
        </w:rPr>
        <w:tab/>
        <w:t>………………………………………………………………….</w:t>
      </w:r>
      <w:r w:rsidRPr="00202C88">
        <w:rPr>
          <w:rFonts w:ascii="Arial" w:hAnsi="Arial" w:cs="Arial"/>
          <w:sz w:val="24"/>
          <w:szCs w:val="24"/>
        </w:rPr>
        <w:tab/>
        <w:t xml:space="preserve">      ____%</w:t>
      </w:r>
    </w:p>
    <w:p w14:paraId="4C59F6F5" w14:textId="77777777" w:rsidR="00493C05" w:rsidRPr="00202C88" w:rsidRDefault="00493C05" w:rsidP="00493C05">
      <w:pPr>
        <w:widowControl w:val="0"/>
        <w:autoSpaceDE w:val="0"/>
        <w:spacing w:before="24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02C88">
        <w:rPr>
          <w:rFonts w:ascii="Arial" w:hAnsi="Arial" w:cs="Arial"/>
          <w:b/>
          <w:bCs/>
          <w:sz w:val="24"/>
          <w:szCs w:val="24"/>
          <w:u w:val="single"/>
        </w:rPr>
        <w:t xml:space="preserve">2.Costurile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  <w:u w:val="single"/>
        </w:rPr>
        <w:t>serviciilor</w:t>
      </w:r>
      <w:proofErr w:type="spellEnd"/>
      <w:r w:rsidRPr="00202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  <w:u w:val="single"/>
        </w:rPr>
        <w:t>bancare</w:t>
      </w:r>
      <w:proofErr w:type="spellEnd"/>
      <w:r w:rsidRPr="00202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  <w:u w:val="single"/>
        </w:rPr>
        <w:t>aferente</w:t>
      </w:r>
      <w:proofErr w:type="spellEnd"/>
      <w:r w:rsidRPr="00202C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  <w:u w:val="single"/>
        </w:rPr>
        <w:t>creditului</w:t>
      </w:r>
      <w:proofErr w:type="spellEnd"/>
      <w:r w:rsidRPr="00202C88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263F61D" w14:textId="77777777" w:rsidR="00493C05" w:rsidRPr="00202C88" w:rsidRDefault="00493C05" w:rsidP="00493C05">
      <w:pPr>
        <w:widowControl w:val="0"/>
        <w:autoSpaceDE w:val="0"/>
        <w:spacing w:before="120"/>
        <w:jc w:val="both"/>
        <w:rPr>
          <w:rFonts w:ascii="Arial" w:hAnsi="Arial" w:cs="Arial"/>
          <w:b/>
          <w:bCs/>
          <w:sz w:val="24"/>
          <w:szCs w:val="24"/>
        </w:rPr>
      </w:pP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</w:r>
      <w:r w:rsidRPr="00202C88">
        <w:rPr>
          <w:rFonts w:ascii="Arial" w:hAnsi="Arial" w:cs="Arial"/>
          <w:b/>
          <w:bCs/>
          <w:sz w:val="24"/>
          <w:szCs w:val="24"/>
        </w:rPr>
        <w:tab/>
        <w:t xml:space="preserve">              Cost: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2610"/>
      </w:tblGrid>
      <w:tr w:rsidR="00493C05" w:rsidRPr="00202C88" w14:paraId="02F4CFD7" w14:textId="77777777" w:rsidTr="00480826">
        <w:trPr>
          <w:cantSplit/>
        </w:trPr>
        <w:tc>
          <w:tcPr>
            <w:tcW w:w="7470" w:type="dxa"/>
          </w:tcPr>
          <w:p w14:paraId="3FE57999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>Taxe 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comisioane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inițiale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(care se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percep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acordarea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creditului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bancar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6176ABDC" w14:textId="77777777" w:rsidR="00493C05" w:rsidRPr="00202C88" w:rsidRDefault="00493C05" w:rsidP="00480826">
            <w:pPr>
              <w:widowControl w:val="0"/>
              <w:autoSpaceDE w:val="0"/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20AC097D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C05" w:rsidRPr="00202C88" w14:paraId="602796F2" w14:textId="77777777" w:rsidTr="00480826">
        <w:trPr>
          <w:cantSplit/>
          <w:trHeight w:val="254"/>
        </w:trPr>
        <w:tc>
          <w:tcPr>
            <w:tcW w:w="7470" w:type="dxa"/>
          </w:tcPr>
          <w:p w14:paraId="04D60CE7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 xml:space="preserve">Taxe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comisioane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anuale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(care se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percep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pe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parcursul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derulării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creditului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bancar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14:paraId="22B9AA53" w14:textId="77777777" w:rsidR="00493C05" w:rsidRPr="00202C88" w:rsidRDefault="00493C05" w:rsidP="00480826">
            <w:pPr>
              <w:widowControl w:val="0"/>
              <w:autoSpaceDE w:val="0"/>
              <w:ind w:left="180"/>
              <w:rPr>
                <w:rFonts w:ascii="Arial" w:hAnsi="Arial" w:cs="Arial"/>
                <w:sz w:val="24"/>
                <w:szCs w:val="24"/>
              </w:rPr>
            </w:pPr>
          </w:p>
          <w:p w14:paraId="47C809AA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C05" w:rsidRPr="00202C88" w14:paraId="4FB6DA20" w14:textId="77777777" w:rsidTr="00480826">
        <w:trPr>
          <w:cantSplit/>
          <w:trHeight w:val="585"/>
        </w:trPr>
        <w:tc>
          <w:tcPr>
            <w:tcW w:w="7470" w:type="dxa"/>
          </w:tcPr>
          <w:p w14:paraId="69D6BA19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02C88">
              <w:rPr>
                <w:rFonts w:ascii="Arial" w:hAnsi="Arial" w:cs="Arial"/>
                <w:sz w:val="24"/>
                <w:szCs w:val="24"/>
              </w:rPr>
              <w:t xml:space="preserve">Alte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costuri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comisioane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percepute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către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sz w:val="24"/>
                <w:szCs w:val="24"/>
              </w:rPr>
              <w:t>bancă</w:t>
            </w:r>
            <w:proofErr w:type="spellEnd"/>
            <w:r w:rsidRPr="00202C8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6DAE3868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C05" w:rsidRPr="00202C88" w14:paraId="5B61BBCA" w14:textId="77777777" w:rsidTr="00480826">
        <w:trPr>
          <w:cantSplit/>
          <w:trHeight w:val="585"/>
        </w:trPr>
        <w:tc>
          <w:tcPr>
            <w:tcW w:w="7470" w:type="dxa"/>
          </w:tcPr>
          <w:p w14:paraId="34DAF07E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202C88">
              <w:rPr>
                <w:rFonts w:ascii="Arial" w:hAnsi="Arial" w:cs="Arial"/>
                <w:b/>
                <w:sz w:val="24"/>
                <w:szCs w:val="24"/>
              </w:rPr>
              <w:t>COST TOTAL CREDIT</w:t>
            </w:r>
          </w:p>
        </w:tc>
        <w:tc>
          <w:tcPr>
            <w:tcW w:w="2610" w:type="dxa"/>
          </w:tcPr>
          <w:p w14:paraId="4E48D6B5" w14:textId="77777777" w:rsidR="00493C05" w:rsidRPr="00202C88" w:rsidRDefault="00493C05" w:rsidP="00480826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6E0CA6" w14:textId="77777777" w:rsidR="00493C05" w:rsidRPr="00202C88" w:rsidRDefault="00493C05" w:rsidP="00493C05">
      <w:pPr>
        <w:widowControl w:val="0"/>
        <w:autoSpaceDE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E81518" w14:textId="77777777" w:rsidR="00493C05" w:rsidRPr="00202C88" w:rsidRDefault="00493C05" w:rsidP="00493C05">
      <w:pPr>
        <w:widowControl w:val="0"/>
        <w:autoSpaceDE w:val="0"/>
        <w:spacing w:after="240"/>
        <w:jc w:val="both"/>
        <w:rPr>
          <w:rFonts w:ascii="Arial" w:hAnsi="Arial" w:cs="Arial"/>
          <w:b/>
          <w:bCs/>
          <w:i/>
          <w:iCs/>
          <w:spacing w:val="-12"/>
          <w:sz w:val="24"/>
          <w:szCs w:val="24"/>
        </w:rPr>
      </w:pPr>
      <w:r w:rsidRPr="00202C88">
        <w:rPr>
          <w:rFonts w:ascii="Arial" w:hAnsi="Arial" w:cs="Arial"/>
          <w:b/>
          <w:bCs/>
          <w:i/>
          <w:iCs/>
          <w:spacing w:val="-12"/>
          <w:sz w:val="24"/>
          <w:szCs w:val="24"/>
        </w:rPr>
        <w:t xml:space="preserve">VĂ RUGĂM SĂ SPECIFICAŢI NUMAI COSTURILE PERCEPUTE DE CĂTRE OFERTANT, CARE CAD ÎN SARCINA AUTORITĂŢII </w:t>
      </w:r>
      <w:proofErr w:type="gramStart"/>
      <w:r w:rsidRPr="00202C88">
        <w:rPr>
          <w:rFonts w:ascii="Arial" w:hAnsi="Arial" w:cs="Arial"/>
          <w:b/>
          <w:bCs/>
          <w:i/>
          <w:iCs/>
          <w:spacing w:val="-12"/>
          <w:sz w:val="24"/>
          <w:szCs w:val="24"/>
        </w:rPr>
        <w:t>CONTRACTANTE !</w:t>
      </w:r>
      <w:proofErr w:type="gramEnd"/>
    </w:p>
    <w:p w14:paraId="217E1CED" w14:textId="77777777" w:rsidR="00493C05" w:rsidRPr="00202C88" w:rsidRDefault="00493C05" w:rsidP="00493C05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Acest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formular are 1 (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pagini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reprezintă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ofertă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fermă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deplin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bCs/>
          <w:sz w:val="24"/>
          <w:szCs w:val="24"/>
        </w:rPr>
        <w:t>angajantă</w:t>
      </w:r>
      <w:proofErr w:type="spellEnd"/>
      <w:r w:rsidRPr="00202C88">
        <w:rPr>
          <w:rFonts w:ascii="Arial" w:hAnsi="Arial" w:cs="Arial"/>
          <w:b/>
          <w:bCs/>
          <w:sz w:val="24"/>
          <w:szCs w:val="24"/>
        </w:rPr>
        <w:t>.</w:t>
      </w:r>
    </w:p>
    <w:p w14:paraId="6C0B7EBD" w14:textId="77777777" w:rsidR="00493C05" w:rsidRPr="00202C88" w:rsidRDefault="00493C05" w:rsidP="00202C88">
      <w:pPr>
        <w:spacing w:after="0"/>
        <w:ind w:left="360" w:firstLine="360"/>
        <w:jc w:val="both"/>
        <w:rPr>
          <w:rFonts w:ascii="Arial" w:eastAsia="MS Mincho" w:hAnsi="Arial" w:cs="Arial"/>
          <w:sz w:val="24"/>
          <w:szCs w:val="24"/>
        </w:rPr>
      </w:pPr>
      <w:r w:rsidRPr="00202C88">
        <w:rPr>
          <w:rFonts w:ascii="Arial" w:eastAsia="MS Mincho" w:hAnsi="Arial" w:cs="Arial"/>
          <w:sz w:val="24"/>
          <w:szCs w:val="24"/>
        </w:rPr>
        <w:t xml:space="preserve">Data </w:t>
      </w:r>
      <w:proofErr w:type="spellStart"/>
      <w:r w:rsidRPr="00202C88">
        <w:rPr>
          <w:rFonts w:ascii="Arial" w:eastAsia="MS Mincho" w:hAnsi="Arial" w:cs="Arial"/>
          <w:sz w:val="24"/>
          <w:szCs w:val="24"/>
        </w:rPr>
        <w:t>completării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 xml:space="preserve"> ____________________</w:t>
      </w:r>
      <w:r w:rsidRPr="00202C88">
        <w:rPr>
          <w:rFonts w:ascii="Arial" w:eastAsia="MS Mincho" w:hAnsi="Arial" w:cs="Arial"/>
          <w:sz w:val="24"/>
          <w:szCs w:val="24"/>
        </w:rPr>
        <w:tab/>
      </w:r>
      <w:r w:rsidRPr="00202C88">
        <w:rPr>
          <w:rFonts w:ascii="Arial" w:eastAsia="MS Mincho" w:hAnsi="Arial" w:cs="Arial"/>
          <w:sz w:val="24"/>
          <w:szCs w:val="24"/>
        </w:rPr>
        <w:tab/>
        <w:t>Operator economic,</w:t>
      </w:r>
    </w:p>
    <w:p w14:paraId="1009F8A6" w14:textId="66020F3A" w:rsidR="00493C05" w:rsidRPr="00202C88" w:rsidRDefault="00493C05" w:rsidP="00202C88">
      <w:pPr>
        <w:spacing w:after="0"/>
        <w:ind w:left="4680" w:firstLine="720"/>
        <w:jc w:val="both"/>
        <w:rPr>
          <w:rFonts w:ascii="Arial" w:eastAsia="MS Mincho" w:hAnsi="Arial" w:cs="Arial"/>
          <w:sz w:val="24"/>
          <w:szCs w:val="24"/>
        </w:rPr>
      </w:pPr>
      <w:r w:rsidRPr="00202C88">
        <w:rPr>
          <w:rFonts w:ascii="Arial" w:eastAsia="MS Mincho" w:hAnsi="Arial" w:cs="Arial"/>
          <w:sz w:val="24"/>
          <w:szCs w:val="24"/>
        </w:rPr>
        <w:t xml:space="preserve">    </w:t>
      </w:r>
      <w:r w:rsidR="00202C88">
        <w:rPr>
          <w:rFonts w:ascii="Arial" w:eastAsia="MS Mincho" w:hAnsi="Arial" w:cs="Arial"/>
          <w:sz w:val="24"/>
          <w:szCs w:val="24"/>
        </w:rPr>
        <w:t xml:space="preserve">     </w:t>
      </w:r>
      <w:r w:rsidRPr="00202C88">
        <w:rPr>
          <w:rFonts w:ascii="Arial" w:eastAsia="MS Mincho" w:hAnsi="Arial" w:cs="Arial"/>
          <w:sz w:val="24"/>
          <w:szCs w:val="24"/>
        </w:rPr>
        <w:t xml:space="preserve">  ____________________</w:t>
      </w:r>
    </w:p>
    <w:p w14:paraId="69949FA4" w14:textId="0577F516" w:rsidR="00493C05" w:rsidRPr="00202C88" w:rsidRDefault="00493C05" w:rsidP="00202C88">
      <w:pPr>
        <w:spacing w:after="0"/>
        <w:ind w:left="4680" w:firstLine="720"/>
        <w:jc w:val="both"/>
        <w:rPr>
          <w:rFonts w:ascii="Arial" w:eastAsia="MS Mincho" w:hAnsi="Arial" w:cs="Arial"/>
          <w:sz w:val="24"/>
          <w:szCs w:val="24"/>
        </w:rPr>
      </w:pPr>
      <w:r w:rsidRPr="00202C88">
        <w:rPr>
          <w:rFonts w:ascii="Arial" w:eastAsia="MS Mincho" w:hAnsi="Arial" w:cs="Arial"/>
          <w:sz w:val="24"/>
          <w:szCs w:val="24"/>
        </w:rPr>
        <w:t xml:space="preserve">     </w:t>
      </w:r>
      <w:r w:rsidR="00202C88">
        <w:rPr>
          <w:rFonts w:ascii="Arial" w:eastAsia="MS Mincho" w:hAnsi="Arial" w:cs="Arial"/>
          <w:sz w:val="24"/>
          <w:szCs w:val="24"/>
        </w:rPr>
        <w:t xml:space="preserve">        </w:t>
      </w:r>
      <w:r w:rsidRPr="00202C88">
        <w:rPr>
          <w:rFonts w:ascii="Arial" w:eastAsia="MS Mincho" w:hAnsi="Arial" w:cs="Arial"/>
          <w:sz w:val="24"/>
          <w:szCs w:val="24"/>
        </w:rPr>
        <w:t>(</w:t>
      </w:r>
      <w:proofErr w:type="spellStart"/>
      <w:r w:rsidRPr="00202C88">
        <w:rPr>
          <w:rFonts w:ascii="Arial" w:eastAsia="MS Mincho" w:hAnsi="Arial" w:cs="Arial"/>
          <w:i/>
          <w:sz w:val="24"/>
          <w:szCs w:val="24"/>
        </w:rPr>
        <w:t>semnătura</w:t>
      </w:r>
      <w:proofErr w:type="spellEnd"/>
      <w:r w:rsidRPr="00202C88">
        <w:rPr>
          <w:rFonts w:ascii="Arial" w:eastAsia="MS Mincho" w:hAnsi="Arial" w:cs="Arial"/>
          <w:i/>
          <w:sz w:val="24"/>
          <w:szCs w:val="24"/>
        </w:rPr>
        <w:t xml:space="preserve"> </w:t>
      </w:r>
      <w:proofErr w:type="spellStart"/>
      <w:r w:rsidRPr="00202C88">
        <w:rPr>
          <w:rFonts w:ascii="Arial" w:eastAsia="MS Mincho" w:hAnsi="Arial" w:cs="Arial"/>
          <w:i/>
          <w:sz w:val="24"/>
          <w:szCs w:val="24"/>
        </w:rPr>
        <w:t>autorizată</w:t>
      </w:r>
      <w:proofErr w:type="spellEnd"/>
      <w:r w:rsidRPr="00202C88">
        <w:rPr>
          <w:rFonts w:ascii="Arial" w:eastAsia="MS Mincho" w:hAnsi="Arial" w:cs="Arial"/>
          <w:sz w:val="24"/>
          <w:szCs w:val="24"/>
        </w:rPr>
        <w:t>)</w:t>
      </w:r>
    </w:p>
    <w:p w14:paraId="02B395A1" w14:textId="77777777" w:rsidR="00493C05" w:rsidRPr="00202C88" w:rsidRDefault="00493C05" w:rsidP="00493C0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E7FF929" w14:textId="77777777" w:rsidR="00493C05" w:rsidRPr="00202C88" w:rsidRDefault="00493C05" w:rsidP="00F02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2C8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CONTRACT DE CREDIT</w:t>
      </w:r>
    </w:p>
    <w:p w14:paraId="4E867229" w14:textId="77777777" w:rsidR="00493C05" w:rsidRPr="00202C88" w:rsidRDefault="00493C05" w:rsidP="00F02C1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 nr. .......... din ................</w:t>
      </w:r>
    </w:p>
    <w:p w14:paraId="3DC70014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65AC673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Părţile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contractante</w:t>
      </w:r>
      <w:proofErr w:type="spellEnd"/>
    </w:p>
    <w:p w14:paraId="3519F34D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Între</w:t>
      </w:r>
      <w:proofErr w:type="spellEnd"/>
    </w:p>
    <w:p w14:paraId="3F978EA4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b/>
          <w:sz w:val="24"/>
          <w:szCs w:val="24"/>
        </w:rPr>
        <w:t xml:space="preserve">U.A.T. MUNICIPIUL AIUD, </w:t>
      </w:r>
      <w:r w:rsidRPr="00202C88">
        <w:rPr>
          <w:rFonts w:ascii="Arial" w:hAnsi="Arial" w:cs="Arial"/>
          <w:sz w:val="24"/>
          <w:szCs w:val="24"/>
        </w:rPr>
        <w:t xml:space="preserve">cu </w:t>
      </w:r>
      <w:proofErr w:type="spellStart"/>
      <w:r w:rsidRPr="00202C88">
        <w:rPr>
          <w:rFonts w:ascii="Arial" w:hAnsi="Arial" w:cs="Arial"/>
          <w:sz w:val="24"/>
          <w:szCs w:val="24"/>
        </w:rPr>
        <w:t>sediul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02C88">
        <w:rPr>
          <w:rFonts w:ascii="Arial" w:hAnsi="Arial" w:cs="Arial"/>
          <w:sz w:val="24"/>
          <w:szCs w:val="24"/>
        </w:rPr>
        <w:t>localitatea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Aiud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Str. Cuza Voda, nr. 1, </w:t>
      </w:r>
      <w:proofErr w:type="spellStart"/>
      <w:r w:rsidRPr="00202C88">
        <w:rPr>
          <w:rFonts w:ascii="Arial" w:hAnsi="Arial" w:cs="Arial"/>
          <w:sz w:val="24"/>
          <w:szCs w:val="24"/>
        </w:rPr>
        <w:t>jud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. Alba, </w:t>
      </w:r>
      <w:proofErr w:type="spellStart"/>
      <w:proofErr w:type="gramStart"/>
      <w:r w:rsidRPr="00202C88">
        <w:rPr>
          <w:rFonts w:ascii="Arial" w:hAnsi="Arial" w:cs="Arial"/>
          <w:sz w:val="24"/>
          <w:szCs w:val="24"/>
        </w:rPr>
        <w:t>telefon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02C88">
        <w:rPr>
          <w:rFonts w:ascii="Arial" w:hAnsi="Arial" w:cs="Arial"/>
          <w:sz w:val="24"/>
          <w:szCs w:val="24"/>
        </w:rPr>
        <w:t xml:space="preserve"> 0258-861310, fax: 0258-861280, cod fiscal 4613636 </w:t>
      </w:r>
      <w:proofErr w:type="spellStart"/>
      <w:r w:rsidRPr="00202C88">
        <w:rPr>
          <w:rFonts w:ascii="Arial" w:hAnsi="Arial" w:cs="Arial"/>
          <w:sz w:val="24"/>
          <w:szCs w:val="24"/>
        </w:rPr>
        <w:t>cont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IBAN RO74TREZ24A550000300101X, </w:t>
      </w:r>
      <w:proofErr w:type="spellStart"/>
      <w:r w:rsidRPr="00202C88">
        <w:rPr>
          <w:rFonts w:ascii="Arial" w:hAnsi="Arial" w:cs="Arial"/>
          <w:sz w:val="24"/>
          <w:szCs w:val="24"/>
        </w:rPr>
        <w:t>deschis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sz w:val="24"/>
          <w:szCs w:val="24"/>
        </w:rPr>
        <w:t>Trezoreria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Municipiului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Aiud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reprezentata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d-</w:t>
      </w:r>
      <w:proofErr w:type="spellStart"/>
      <w:r w:rsidRPr="00202C88">
        <w:rPr>
          <w:rFonts w:ascii="Arial" w:hAnsi="Arial" w:cs="Arial"/>
          <w:sz w:val="24"/>
          <w:szCs w:val="24"/>
        </w:rPr>
        <w:t>na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primar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 </w:t>
      </w:r>
      <w:r w:rsidRPr="00202C88">
        <w:rPr>
          <w:rFonts w:ascii="Arial" w:hAnsi="Arial" w:cs="Arial"/>
          <w:b/>
          <w:sz w:val="24"/>
          <w:szCs w:val="24"/>
        </w:rPr>
        <w:t>Iulia Adriana Oana Badea</w:t>
      </w:r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calitate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achizitor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pe de o </w:t>
      </w:r>
      <w:proofErr w:type="spellStart"/>
      <w:r w:rsidRPr="00202C88">
        <w:rPr>
          <w:rFonts w:ascii="Arial" w:hAnsi="Arial" w:cs="Arial"/>
          <w:sz w:val="24"/>
          <w:szCs w:val="24"/>
        </w:rPr>
        <w:t>parte</w:t>
      </w:r>
      <w:proofErr w:type="spellEnd"/>
    </w:p>
    <w:p w14:paraId="3447EFDD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,</w:t>
      </w:r>
    </w:p>
    <w:p w14:paraId="46C9B34C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42F0456C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</w:p>
    <w:p w14:paraId="16A41FC5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316392BF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prestatorul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……………………………….,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adresa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sediului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…………………………….,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telefon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C88">
        <w:rPr>
          <w:rFonts w:ascii="Arial" w:eastAsia="MS Mincho" w:hAnsi="Arial" w:cs="Arial"/>
          <w:sz w:val="24"/>
          <w:szCs w:val="24"/>
        </w:rPr>
        <w:t>………………………….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 fax </w:t>
      </w:r>
      <w:r w:rsidRPr="00202C88">
        <w:rPr>
          <w:rFonts w:ascii="Arial" w:eastAsia="MS Mincho" w:hAnsi="Arial" w:cs="Arial"/>
          <w:sz w:val="24"/>
          <w:szCs w:val="24"/>
        </w:rPr>
        <w:t>……………………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, cod fiscal </w:t>
      </w:r>
      <w:r w:rsidRPr="00202C88">
        <w:rPr>
          <w:rFonts w:ascii="Arial" w:hAnsi="Arial" w:cs="Arial"/>
          <w:sz w:val="24"/>
          <w:szCs w:val="24"/>
        </w:rPr>
        <w:t>…………………………..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C88">
        <w:rPr>
          <w:rFonts w:ascii="Arial" w:hAnsi="Arial" w:cs="Arial"/>
          <w:sz w:val="24"/>
          <w:szCs w:val="24"/>
        </w:rPr>
        <w:t>………………</w:t>
      </w:r>
      <w:proofErr w:type="spellStart"/>
      <w:r w:rsidRPr="00202C88">
        <w:rPr>
          <w:rFonts w:ascii="Arial" w:hAnsi="Arial" w:cs="Arial"/>
          <w:sz w:val="24"/>
          <w:szCs w:val="24"/>
        </w:rPr>
        <w:t>deschis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la …………………………………….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reprezentat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202C88">
        <w:rPr>
          <w:rFonts w:ascii="Arial" w:hAnsi="Arial" w:cs="Arial"/>
          <w:sz w:val="24"/>
          <w:szCs w:val="24"/>
        </w:rPr>
        <w:t>…………………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,</w:t>
      </w:r>
    </w:p>
    <w:p w14:paraId="54017C7B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58116561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02C88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intervenit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contract.</w:t>
      </w:r>
    </w:p>
    <w:p w14:paraId="2E6B2D41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0B3E97B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>2.Definiţii</w:t>
      </w:r>
    </w:p>
    <w:p w14:paraId="71110FD6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următorii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termeni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interpretaţi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astfel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:</w:t>
      </w:r>
    </w:p>
    <w:p w14:paraId="3A6E6B02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contract -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juridic care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reprezintă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acordul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voinţă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două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încheiat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autoritate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contractantă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prestator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servicii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390C0C16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astfel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cum sunt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denumite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contract;</w:t>
      </w:r>
    </w:p>
    <w:p w14:paraId="1E387219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servicii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activităţi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căror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prestare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face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obiectul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767DF535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majoră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- un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eveniment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presus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controlul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care nu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datorează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greşelii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vinii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acestora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care nu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putea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prevăzut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momentul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încheierii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face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imposibilă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executarea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respectiv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îndeplinirea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; sunt considerate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asemenea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evenimente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războaie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revoluţii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incendii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inundaţii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alte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catastrofe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naturale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restricţii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apărute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urmare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unei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carantine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embargo,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enumerarea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nefiind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exhaustivă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enunţiativă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. Nu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considerat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forţă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majoră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eveniment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asemenea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sus, care,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imposibilitate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executare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face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extrem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costisitoare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executarea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uneia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5934E112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zi - zi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calendaristică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; an - 365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zile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5CAB6241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suma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disponibilă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valoarea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pusă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dispoziţia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nu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retrasă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utilizată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efectiv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35E534FA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suma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creditului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fondurile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puse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dispoziţia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352E1ABC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lastRenderedPageBreak/>
        <w:t xml:space="preserve">rata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: rata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stabilită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conform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;</w:t>
      </w:r>
    </w:p>
    <w:p w14:paraId="44C475D0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data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plată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: data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stabilită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plata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acumulate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aferentă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perioadei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calcul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3FE88C65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perioada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dobândă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fiecare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perioadă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calculează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dobânda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575EE4BE" w14:textId="77777777" w:rsidR="00493C05" w:rsidRPr="00202C88" w:rsidRDefault="00493C05" w:rsidP="00F02C1C">
      <w:pPr>
        <w:numPr>
          <w:ilvl w:val="1"/>
          <w:numId w:val="10"/>
        </w:numPr>
        <w:tabs>
          <w:tab w:val="num" w:pos="664"/>
        </w:tabs>
        <w:autoSpaceDE w:val="0"/>
        <w:autoSpaceDN w:val="0"/>
        <w:adjustRightInd w:val="0"/>
        <w:spacing w:after="0"/>
        <w:ind w:left="0" w:hanging="664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ROBOR: Rata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>pentru</w:t>
      </w:r>
      <w:proofErr w:type="spellEnd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>operaţiunile</w:t>
      </w:r>
      <w:proofErr w:type="spellEnd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>plasare</w:t>
      </w:r>
      <w:proofErr w:type="spellEnd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 xml:space="preserve"> de </w:t>
      </w:r>
      <w:proofErr w:type="spellStart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>fonduri</w:t>
      </w:r>
      <w:proofErr w:type="spellEnd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>publicat</w:t>
      </w:r>
      <w:proofErr w:type="spellEnd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 xml:space="preserve"> de Banca </w:t>
      </w:r>
      <w:proofErr w:type="spellStart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>Naţională</w:t>
      </w:r>
      <w:proofErr w:type="spellEnd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 xml:space="preserve"> a </w:t>
      </w:r>
      <w:proofErr w:type="spellStart"/>
      <w:r w:rsidRPr="00202C88">
        <w:rPr>
          <w:rFonts w:ascii="Arial" w:eastAsia="Calibri" w:hAnsi="Arial" w:cs="Arial"/>
          <w:sz w:val="24"/>
          <w:szCs w:val="24"/>
          <w:lang w:val="en-US" w:eastAsia="en-US"/>
        </w:rPr>
        <w:t>României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6E7A35FF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17663D5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Obiectul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contractului</w:t>
      </w:r>
      <w:proofErr w:type="spellEnd"/>
    </w:p>
    <w:p w14:paraId="6B4AEEDF" w14:textId="77777777" w:rsidR="00493C05" w:rsidRPr="00202C88" w:rsidRDefault="00493C05" w:rsidP="00F02C1C">
      <w:pPr>
        <w:pStyle w:val="BodyText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3.1. Obiectul contractului îl constituie acordarea de către finanţator a unui credit în sumă  de </w:t>
      </w:r>
      <w:r w:rsidRPr="00202C88">
        <w:rPr>
          <w:rFonts w:ascii="Arial" w:hAnsi="Arial" w:cs="Arial"/>
          <w:color w:val="000000"/>
          <w:sz w:val="24"/>
          <w:szCs w:val="24"/>
          <w:lang w:val="en-US"/>
        </w:rPr>
        <w:t>10</w:t>
      </w:r>
      <w:r w:rsidRPr="00202C88">
        <w:rPr>
          <w:rFonts w:ascii="Arial" w:hAnsi="Arial" w:cs="Arial"/>
          <w:color w:val="000000"/>
          <w:sz w:val="24"/>
          <w:szCs w:val="24"/>
        </w:rPr>
        <w:t>.</w:t>
      </w:r>
      <w:r w:rsidRPr="00202C88">
        <w:rPr>
          <w:rFonts w:ascii="Arial" w:hAnsi="Arial" w:cs="Arial"/>
          <w:color w:val="000000"/>
          <w:sz w:val="24"/>
          <w:szCs w:val="24"/>
          <w:lang w:val="en-US"/>
        </w:rPr>
        <w:t>0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00.000 lei. </w:t>
      </w:r>
    </w:p>
    <w:p w14:paraId="34BAE4A9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0E306C8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3.2.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Creditul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utilizat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executarii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unor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proiecte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2C88">
        <w:rPr>
          <w:rFonts w:ascii="Arial" w:hAnsi="Arial" w:cs="Arial"/>
          <w:sz w:val="24"/>
          <w:szCs w:val="24"/>
        </w:rPr>
        <w:t>cofinantate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 din</w:t>
      </w:r>
      <w:proofErr w:type="gram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fonduri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externe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nerambursabile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precum </w:t>
      </w:r>
      <w:proofErr w:type="spellStart"/>
      <w:r w:rsidRPr="00202C88">
        <w:rPr>
          <w:rFonts w:ascii="Arial" w:hAnsi="Arial" w:cs="Arial"/>
          <w:sz w:val="24"/>
          <w:szCs w:val="24"/>
        </w:rPr>
        <w:t>si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executar</w:t>
      </w:r>
      <w:r w:rsidRPr="00202C88">
        <w:rPr>
          <w:rFonts w:ascii="Arial" w:hAnsi="Arial" w:cs="Arial"/>
          <w:color w:val="000000"/>
          <w:sz w:val="24"/>
          <w:szCs w:val="24"/>
          <w:lang w:val="en-US"/>
        </w:rPr>
        <w:t>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obiective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investitii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Municipiul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Aiud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2087E2E7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sz w:val="24"/>
          <w:szCs w:val="24"/>
          <w:lang w:val="it-IT"/>
        </w:rPr>
      </w:pPr>
      <w:r w:rsidRPr="00202C88">
        <w:rPr>
          <w:rFonts w:ascii="Arial" w:hAnsi="Arial" w:cs="Arial"/>
          <w:color w:val="000000"/>
          <w:sz w:val="24"/>
          <w:szCs w:val="24"/>
        </w:rPr>
        <w:t>Lista</w:t>
      </w:r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proiectelor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02C88">
        <w:rPr>
          <w:rFonts w:ascii="Arial" w:hAnsi="Arial" w:cs="Arial"/>
          <w:sz w:val="24"/>
          <w:szCs w:val="24"/>
        </w:rPr>
        <w:t>cofinantate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 din</w:t>
      </w:r>
      <w:proofErr w:type="gram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fonduri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externe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nerambursabile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si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obiectivelor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investii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caror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executare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finanteaza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credit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modificata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notificarea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imprumutat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Comisiei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autorizare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imprumuturilor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locale</w:t>
      </w:r>
    </w:p>
    <w:p w14:paraId="18186CE5" w14:textId="77777777" w:rsidR="00493C05" w:rsidRPr="00202C88" w:rsidRDefault="00493C05" w:rsidP="00F02C1C">
      <w:pPr>
        <w:pStyle w:val="BodyText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7C165C46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4.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Durata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contractului</w:t>
      </w:r>
      <w:proofErr w:type="spellEnd"/>
    </w:p>
    <w:p w14:paraId="00DEF224" w14:textId="77777777" w:rsidR="00493C05" w:rsidRPr="00202C88" w:rsidRDefault="00493C05" w:rsidP="00F02C1C">
      <w:pPr>
        <w:pStyle w:val="BodyText"/>
        <w:spacing w:before="0" w:after="0"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3FBFED0" w14:textId="77777777" w:rsidR="00493C05" w:rsidRPr="00202C88" w:rsidRDefault="00493C05" w:rsidP="00F02C1C">
      <w:pPr>
        <w:pStyle w:val="BodyText"/>
        <w:spacing w:before="0"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>4.1 Creditul se acordă pe o perioadă de _</w:t>
      </w:r>
      <w:r w:rsidRPr="00202C88">
        <w:rPr>
          <w:rFonts w:ascii="Arial" w:hAnsi="Arial" w:cs="Arial"/>
          <w:color w:val="000000"/>
          <w:sz w:val="24"/>
          <w:szCs w:val="24"/>
          <w:u w:val="single"/>
        </w:rPr>
        <w:t>10</w:t>
      </w:r>
      <w:r w:rsidRPr="00202C88">
        <w:rPr>
          <w:rFonts w:ascii="Arial" w:hAnsi="Arial" w:cs="Arial"/>
          <w:color w:val="000000"/>
          <w:sz w:val="24"/>
          <w:szCs w:val="24"/>
        </w:rPr>
        <w:t>___ de ani, termenul maxim de rambursare a acestuia fiind 31.12. 2032</w:t>
      </w:r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,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posibilitatea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prelungire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termenului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,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conditia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aprobarii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Comisiei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autorizare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n-US"/>
        </w:rPr>
        <w:t>imprumuturilor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n-US"/>
        </w:rPr>
        <w:t xml:space="preserve"> locale</w:t>
      </w:r>
    </w:p>
    <w:p w14:paraId="28C6C156" w14:textId="77777777" w:rsidR="00493C05" w:rsidRPr="00202C88" w:rsidRDefault="00493C05" w:rsidP="00F02C1C">
      <w:pPr>
        <w:pStyle w:val="BodyText"/>
        <w:spacing w:before="120" w:after="0"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>5. Utilizarea creditului</w:t>
      </w:r>
    </w:p>
    <w:p w14:paraId="02A68477" w14:textId="77777777" w:rsidR="00493C05" w:rsidRPr="00202C88" w:rsidRDefault="00493C05" w:rsidP="00F02C1C">
      <w:pPr>
        <w:spacing w:before="120" w:after="120"/>
        <w:jc w:val="both"/>
        <w:rPr>
          <w:rFonts w:ascii="Arial" w:hAnsi="Arial" w:cs="Arial"/>
          <w:noProof/>
          <w:sz w:val="24"/>
          <w:szCs w:val="24"/>
        </w:rPr>
      </w:pPr>
      <w:r w:rsidRPr="00202C88">
        <w:rPr>
          <w:rFonts w:ascii="Arial" w:hAnsi="Arial" w:cs="Arial"/>
          <w:noProof/>
          <w:sz w:val="24"/>
          <w:szCs w:val="24"/>
        </w:rPr>
        <w:t>5.1. Creditul va fi utilizat astfel:</w:t>
      </w:r>
    </w:p>
    <w:p w14:paraId="49346B53" w14:textId="77777777" w:rsidR="00493C05" w:rsidRPr="00202C88" w:rsidRDefault="00493C05" w:rsidP="00F02C1C">
      <w:pPr>
        <w:numPr>
          <w:ilvl w:val="0"/>
          <w:numId w:val="12"/>
        </w:numPr>
        <w:spacing w:after="0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02C88">
        <w:rPr>
          <w:rFonts w:ascii="Arial" w:hAnsi="Arial" w:cs="Arial"/>
          <w:noProof/>
          <w:sz w:val="24"/>
          <w:szCs w:val="24"/>
        </w:rPr>
        <w:t>în tranşele prevăzute de caietul de sarcini</w:t>
      </w:r>
    </w:p>
    <w:p w14:paraId="7B061B6E" w14:textId="77777777" w:rsidR="00493C05" w:rsidRPr="00202C88" w:rsidRDefault="00493C05" w:rsidP="00F02C1C">
      <w:pPr>
        <w:numPr>
          <w:ilvl w:val="0"/>
          <w:numId w:val="12"/>
        </w:numPr>
        <w:spacing w:after="0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02C88">
        <w:rPr>
          <w:rFonts w:ascii="Arial" w:hAnsi="Arial" w:cs="Arial"/>
          <w:noProof/>
          <w:sz w:val="24"/>
          <w:szCs w:val="24"/>
        </w:rPr>
        <w:t>termenul de utilizare: octombrie 2022-decembrie 2023, cu posibilitatea de prelungire, prin act aditional , pe o perioada de 2 ani, cu aprobarea Comisiei de  autorizare a imprumuturilor locale;</w:t>
      </w:r>
    </w:p>
    <w:p w14:paraId="3457385B" w14:textId="77777777" w:rsidR="00493C05" w:rsidRPr="00202C88" w:rsidRDefault="00493C05" w:rsidP="00F02C1C">
      <w:pPr>
        <w:numPr>
          <w:ilvl w:val="0"/>
          <w:numId w:val="12"/>
        </w:numPr>
        <w:spacing w:after="0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202C88">
        <w:rPr>
          <w:rFonts w:ascii="Arial" w:hAnsi="Arial" w:cs="Arial"/>
          <w:noProof/>
          <w:sz w:val="24"/>
          <w:szCs w:val="24"/>
        </w:rPr>
        <w:t>creditul se acordă prin contul curent deschis pe numele Împrumutatului la banca..............</w:t>
      </w:r>
    </w:p>
    <w:p w14:paraId="1119DC65" w14:textId="77777777" w:rsidR="00493C05" w:rsidRPr="00202C88" w:rsidRDefault="00493C05" w:rsidP="00F02C1C">
      <w:pPr>
        <w:jc w:val="both"/>
        <w:rPr>
          <w:rFonts w:ascii="Arial" w:hAnsi="Arial" w:cs="Arial"/>
          <w:noProof/>
          <w:sz w:val="24"/>
          <w:szCs w:val="24"/>
        </w:rPr>
      </w:pPr>
      <w:r w:rsidRPr="00202C88">
        <w:rPr>
          <w:rFonts w:ascii="Arial" w:hAnsi="Arial" w:cs="Arial"/>
          <w:noProof/>
          <w:sz w:val="24"/>
          <w:szCs w:val="24"/>
        </w:rPr>
        <w:t>5.2</w:t>
      </w:r>
      <w:r w:rsidRPr="00202C88">
        <w:rPr>
          <w:rFonts w:ascii="Arial" w:hAnsi="Arial" w:cs="Arial"/>
          <w:b/>
          <w:noProof/>
          <w:sz w:val="24"/>
          <w:szCs w:val="24"/>
        </w:rPr>
        <w:t xml:space="preserve">. </w:t>
      </w:r>
      <w:r w:rsidRPr="00202C88">
        <w:rPr>
          <w:rFonts w:ascii="Arial" w:hAnsi="Arial" w:cs="Arial"/>
          <w:noProof/>
          <w:sz w:val="24"/>
          <w:szCs w:val="24"/>
        </w:rPr>
        <w:t>În vederea utilizării creditului, Împrumutatul va da Finanţatorului un preaviz de 5 zile lucrătoare  înainte de fiecare utilizare.</w:t>
      </w:r>
    </w:p>
    <w:p w14:paraId="3E65E087" w14:textId="77777777" w:rsidR="00493C05" w:rsidRPr="00202C88" w:rsidRDefault="00493C05" w:rsidP="00F02C1C">
      <w:pPr>
        <w:pStyle w:val="BodyText"/>
        <w:spacing w:before="0" w:after="0"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>6.Dobânzi</w:t>
      </w:r>
    </w:p>
    <w:p w14:paraId="6563685E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31A7C95F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202C88">
        <w:rPr>
          <w:rFonts w:ascii="Arial" w:hAnsi="Arial" w:cs="Arial"/>
          <w:noProof/>
          <w:sz w:val="24"/>
          <w:szCs w:val="24"/>
        </w:rPr>
        <w:t xml:space="preserve">6.1. Pentru creditul pus la dispoziţie, Împrumutatul datorează Finanţatorului o dobândă variabilă situată la nivelul ROBOR 6 luni + marja ____% pe an (dobândă curentă), plătibilă semestrial. </w:t>
      </w:r>
    </w:p>
    <w:p w14:paraId="0CE51895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bCs/>
          <w:color w:val="000000"/>
          <w:spacing w:val="-2"/>
          <w:sz w:val="24"/>
          <w:szCs w:val="24"/>
          <w:lang w:val="pt-BR"/>
        </w:rPr>
        <w:t>6.2. Dobânda curentă aplicabilă pentru prezentul contract este variabilă în functie de indicele de referinţă ROBOR</w:t>
      </w:r>
      <w:r w:rsidRPr="00202C88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BECC227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pacing w:val="-2"/>
          <w:sz w:val="24"/>
          <w:szCs w:val="24"/>
        </w:rPr>
      </w:pPr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6.3. Plata </w:t>
      </w:r>
      <w:proofErr w:type="spellStart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dobânzii</w:t>
      </w:r>
      <w:proofErr w:type="spellEnd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realiza</w:t>
      </w:r>
      <w:proofErr w:type="spellEnd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semestrial, </w:t>
      </w:r>
      <w:proofErr w:type="spellStart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ultima zi </w:t>
      </w:r>
      <w:proofErr w:type="spellStart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lucratoare</w:t>
      </w:r>
      <w:proofErr w:type="spellEnd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fiecare</w:t>
      </w:r>
      <w:proofErr w:type="spellEnd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semestru</w:t>
      </w:r>
      <w:proofErr w:type="spellEnd"/>
      <w:r w:rsidRPr="00202C88">
        <w:rPr>
          <w:rFonts w:ascii="Arial" w:hAnsi="Arial" w:cs="Arial"/>
          <w:bCs/>
          <w:color w:val="000000"/>
          <w:spacing w:val="-2"/>
          <w:sz w:val="24"/>
          <w:szCs w:val="24"/>
        </w:rPr>
        <w:t>.</w:t>
      </w:r>
    </w:p>
    <w:p w14:paraId="54E12A95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>7.Comisioane</w:t>
      </w:r>
    </w:p>
    <w:p w14:paraId="6861B885" w14:textId="77777777" w:rsidR="00493C05" w:rsidRPr="00202C88" w:rsidRDefault="00493C05" w:rsidP="00F02C1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lastRenderedPageBreak/>
        <w:t>.......................</w:t>
      </w:r>
    </w:p>
    <w:p w14:paraId="382E0E52" w14:textId="77777777" w:rsidR="00493C05" w:rsidRPr="00202C88" w:rsidRDefault="00493C05" w:rsidP="00F02C1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>8.Rambursări</w:t>
      </w:r>
    </w:p>
    <w:p w14:paraId="59E833A2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C11B182" w14:textId="77777777" w:rsidR="00493C05" w:rsidRPr="00202C88" w:rsidRDefault="00493C05" w:rsidP="00F02C1C">
      <w:pPr>
        <w:pStyle w:val="BodyText"/>
        <w:spacing w:before="0" w:after="0" w:line="276" w:lineRule="auto"/>
        <w:rPr>
          <w:rFonts w:ascii="Arial" w:hAnsi="Arial" w:cs="Arial"/>
          <w:sz w:val="24"/>
          <w:szCs w:val="24"/>
          <w:lang w:val="en-US"/>
        </w:rPr>
      </w:pPr>
      <w:r w:rsidRPr="00202C88">
        <w:rPr>
          <w:rFonts w:ascii="Arial" w:hAnsi="Arial" w:cs="Arial"/>
          <w:noProof/>
          <w:sz w:val="24"/>
          <w:szCs w:val="24"/>
        </w:rPr>
        <w:t>8.1</w:t>
      </w:r>
      <w:r w:rsidRPr="00202C88">
        <w:rPr>
          <w:rFonts w:ascii="Arial" w:hAnsi="Arial" w:cs="Arial"/>
          <w:b/>
          <w:noProof/>
          <w:sz w:val="24"/>
          <w:szCs w:val="24"/>
        </w:rPr>
        <w:t>.</w:t>
      </w:r>
      <w:r w:rsidRPr="00202C88">
        <w:rPr>
          <w:rFonts w:ascii="Arial" w:hAnsi="Arial" w:cs="Arial"/>
          <w:noProof/>
          <w:sz w:val="24"/>
          <w:szCs w:val="24"/>
        </w:rPr>
        <w:t xml:space="preserve"> Imprumutatul se obligă să ramburseze creditul</w:t>
      </w:r>
      <w:r w:rsidRPr="00202C88">
        <w:rPr>
          <w:rFonts w:ascii="Arial" w:hAnsi="Arial" w:cs="Arial"/>
          <w:noProof/>
          <w:sz w:val="24"/>
          <w:szCs w:val="24"/>
          <w:lang w:val="en-US"/>
        </w:rPr>
        <w:t xml:space="preserve"> in </w:t>
      </w:r>
      <w:r w:rsidRPr="00202C88">
        <w:rPr>
          <w:rFonts w:ascii="Arial" w:hAnsi="Arial" w:cs="Arial"/>
          <w:noProof/>
          <w:sz w:val="24"/>
          <w:szCs w:val="24"/>
        </w:rPr>
        <w:t xml:space="preserve"> </w:t>
      </w:r>
      <w:r w:rsidRPr="00202C88">
        <w:rPr>
          <w:rFonts w:ascii="Arial" w:hAnsi="Arial" w:cs="Arial"/>
          <w:sz w:val="24"/>
          <w:szCs w:val="24"/>
        </w:rPr>
        <w:t>Rate trimestriale egale  312,500 ron/trimestru</w:t>
      </w:r>
      <w:r w:rsidRPr="00202C88">
        <w:rPr>
          <w:rFonts w:ascii="Arial" w:hAnsi="Arial" w:cs="Arial"/>
          <w:sz w:val="24"/>
          <w:szCs w:val="24"/>
          <w:lang w:val="en-US"/>
        </w:rPr>
        <w:t>.</w:t>
      </w:r>
      <w:r w:rsidRPr="00202C88">
        <w:rPr>
          <w:rFonts w:ascii="Arial" w:hAnsi="Arial" w:cs="Arial"/>
          <w:sz w:val="24"/>
          <w:szCs w:val="24"/>
        </w:rPr>
        <w:t xml:space="preserve"> </w:t>
      </w:r>
    </w:p>
    <w:p w14:paraId="0DD39209" w14:textId="77777777" w:rsidR="00493C05" w:rsidRPr="00202C88" w:rsidRDefault="00493C05" w:rsidP="00F02C1C">
      <w:pPr>
        <w:pStyle w:val="BodyText"/>
        <w:spacing w:before="0" w:after="0" w:line="276" w:lineRule="auto"/>
        <w:rPr>
          <w:rFonts w:ascii="Arial" w:hAnsi="Arial" w:cs="Arial"/>
          <w:color w:val="000000"/>
          <w:sz w:val="24"/>
          <w:szCs w:val="24"/>
          <w:lang w:val="es-ES"/>
        </w:rPr>
      </w:pPr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8.2. Data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plată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ratelor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credit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dobândă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este </w:t>
      </w:r>
      <w:r w:rsidRPr="00202C88">
        <w:rPr>
          <w:rFonts w:ascii="Arial" w:hAnsi="Arial" w:cs="Arial"/>
          <w:sz w:val="24"/>
          <w:szCs w:val="24"/>
          <w:lang w:val="es-ES"/>
        </w:rPr>
        <w:t xml:space="preserve">….. </w:t>
      </w:r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fiecărui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an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aferent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perioadei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credit</w:t>
      </w:r>
      <w:proofErr w:type="spellEnd"/>
      <w:r w:rsidRPr="00202C88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p w14:paraId="08961387" w14:textId="77777777" w:rsidR="00493C05" w:rsidRPr="00202C88" w:rsidRDefault="00493C05" w:rsidP="00F02C1C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077D4A0" w14:textId="77777777" w:rsidR="00493C05" w:rsidRPr="00202C88" w:rsidRDefault="00493C05" w:rsidP="00F02C1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>9.Rambursări anticipate</w:t>
      </w:r>
    </w:p>
    <w:p w14:paraId="687C6C9C" w14:textId="77777777" w:rsidR="00493C05" w:rsidRPr="00202C88" w:rsidRDefault="00493C05" w:rsidP="00F02C1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9.1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rambursa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avans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parţial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totalitate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creditul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împreună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dobânda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acumulată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neplătită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data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până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scadenţă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pe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baza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unei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notificări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scrise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transmisă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puţin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5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zile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lucrătoare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înainte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56614709" w14:textId="77777777" w:rsidR="00493C05" w:rsidRPr="00202C88" w:rsidRDefault="00493C05" w:rsidP="00F02C1C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cazul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rambursării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avans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plăti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comision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rambursare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avans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2B883C74" w14:textId="77777777" w:rsidR="00493C05" w:rsidRPr="00202C88" w:rsidRDefault="00493C05" w:rsidP="00F02C1C">
      <w:pPr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202C88">
        <w:rPr>
          <w:rFonts w:ascii="Arial" w:hAnsi="Arial" w:cs="Arial"/>
          <w:b/>
          <w:color w:val="000000"/>
          <w:sz w:val="24"/>
          <w:szCs w:val="24"/>
          <w:lang w:val="it-IT"/>
        </w:rPr>
        <w:t>10.Obligaţii</w:t>
      </w:r>
    </w:p>
    <w:p w14:paraId="7416E930" w14:textId="77777777" w:rsidR="00493C05" w:rsidRPr="00202C88" w:rsidRDefault="00493C05" w:rsidP="00F02C1C">
      <w:pPr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202C88">
        <w:rPr>
          <w:rFonts w:ascii="Arial" w:hAnsi="Arial" w:cs="Arial"/>
          <w:color w:val="000000"/>
          <w:sz w:val="24"/>
          <w:szCs w:val="24"/>
          <w:lang w:val="it-IT"/>
        </w:rPr>
        <w:t>10.1. Împrumutatul se obligă:</w:t>
      </w:r>
    </w:p>
    <w:p w14:paraId="2DFCBBF7" w14:textId="77777777" w:rsidR="00493C05" w:rsidRPr="00202C88" w:rsidRDefault="00493C05" w:rsidP="00F02C1C">
      <w:pPr>
        <w:numPr>
          <w:ilvl w:val="1"/>
          <w:numId w:val="9"/>
        </w:numPr>
        <w:tabs>
          <w:tab w:val="clear" w:pos="540"/>
        </w:tabs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202C88">
        <w:rPr>
          <w:rFonts w:ascii="Arial" w:hAnsi="Arial" w:cs="Arial"/>
          <w:color w:val="000000"/>
          <w:sz w:val="24"/>
          <w:szCs w:val="24"/>
          <w:lang w:val="it-IT"/>
        </w:rPr>
        <w:t>să utilizeze creditul cu diligenţa  necesară şi în mod eficient, în concordanţă cu standaredele şi practicile bancare, financiare, comerciale, administrative, ecologice şi de mediu acceptate;</w:t>
      </w:r>
    </w:p>
    <w:p w14:paraId="53C3D15D" w14:textId="77777777" w:rsidR="00493C05" w:rsidRPr="00202C88" w:rsidRDefault="00493C05" w:rsidP="00F02C1C">
      <w:pPr>
        <w:numPr>
          <w:ilvl w:val="1"/>
          <w:numId w:val="9"/>
        </w:numPr>
        <w:tabs>
          <w:tab w:val="clear" w:pos="540"/>
        </w:tabs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202C88">
        <w:rPr>
          <w:rFonts w:ascii="Arial" w:hAnsi="Arial" w:cs="Arial"/>
          <w:color w:val="000000"/>
          <w:sz w:val="24"/>
          <w:szCs w:val="24"/>
          <w:lang w:val="it-IT"/>
        </w:rPr>
        <w:t xml:space="preserve">să pregătească şi să furnizeze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promptitudine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solicitarea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acestuia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informaţiile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considerate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necesare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referitoare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activitatea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economico-financiară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incluzând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rezuma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situaţiile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financiare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anuale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semestriale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situaţia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fluxului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numerar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respectiv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fonduri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întocmite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conformitate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practicile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contabile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legale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1A43C670" w14:textId="77777777" w:rsidR="00493C05" w:rsidRPr="00202C88" w:rsidRDefault="00493C05" w:rsidP="00F02C1C">
      <w:pPr>
        <w:numPr>
          <w:ilvl w:val="1"/>
          <w:numId w:val="9"/>
        </w:numPr>
        <w:tabs>
          <w:tab w:val="clear" w:pos="540"/>
        </w:tabs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202C88">
        <w:rPr>
          <w:rFonts w:ascii="Arial" w:hAnsi="Arial" w:cs="Arial"/>
          <w:color w:val="000000"/>
          <w:sz w:val="24"/>
          <w:szCs w:val="24"/>
          <w:lang w:val="it-IT"/>
        </w:rPr>
        <w:t>să plătească</w:t>
      </w:r>
      <w:r w:rsidRPr="00202C88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sumele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scadente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până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termenele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stabilite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contract. </w:t>
      </w:r>
    </w:p>
    <w:p w14:paraId="35206E83" w14:textId="77777777" w:rsidR="00493C05" w:rsidRPr="00202C88" w:rsidRDefault="00493C05" w:rsidP="00F02C1C">
      <w:pPr>
        <w:numPr>
          <w:ilvl w:val="1"/>
          <w:numId w:val="9"/>
        </w:numPr>
        <w:tabs>
          <w:tab w:val="clear" w:pos="540"/>
        </w:tabs>
        <w:spacing w:after="0"/>
        <w:ind w:left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înştiinţeze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îndată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întreprinde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una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următoarele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acţiuni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:</w:t>
      </w:r>
    </w:p>
    <w:p w14:paraId="383C576E" w14:textId="77777777" w:rsidR="00493C05" w:rsidRPr="00202C88" w:rsidRDefault="00493C05" w:rsidP="00F02C1C">
      <w:pPr>
        <w:numPr>
          <w:ilvl w:val="0"/>
          <w:numId w:val="8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modificarea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schimbarea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echipei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conducere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împrumutatului</w:t>
      </w:r>
      <w:proofErr w:type="spellEnd"/>
    </w:p>
    <w:p w14:paraId="7DF2E781" w14:textId="77777777" w:rsidR="00493C05" w:rsidRPr="00202C88" w:rsidRDefault="00493C05" w:rsidP="00F02C1C">
      <w:pPr>
        <w:numPr>
          <w:ilvl w:val="0"/>
          <w:numId w:val="8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modificarea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actelor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constitutive ale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împrumutatului</w:t>
      </w:r>
      <w:proofErr w:type="spellEnd"/>
    </w:p>
    <w:p w14:paraId="6AA84A2E" w14:textId="77777777" w:rsidR="00493C05" w:rsidRPr="00202C88" w:rsidRDefault="00493C05" w:rsidP="00F02C1C">
      <w:pPr>
        <w:numPr>
          <w:ilvl w:val="0"/>
          <w:numId w:val="8"/>
        </w:numPr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reorganizarea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împrumutatului</w:t>
      </w:r>
      <w:proofErr w:type="spellEnd"/>
    </w:p>
    <w:p w14:paraId="5532AC63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10.2.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obligă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:</w:t>
      </w:r>
    </w:p>
    <w:p w14:paraId="140C3E77" w14:textId="77777777" w:rsidR="00493C05" w:rsidRPr="00202C88" w:rsidRDefault="00493C05" w:rsidP="00F02C1C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presteze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serviciile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prevăzute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profesionalismul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promptitudinea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cuvenite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angajamentului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asumat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conformitate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propunerea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tehnică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;</w:t>
      </w:r>
    </w:p>
    <w:p w14:paraId="34C50F4F" w14:textId="77777777" w:rsidR="00493C05" w:rsidRPr="00202C88" w:rsidRDefault="00493C05" w:rsidP="00F02C1C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supravegheze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prestarea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serviciilor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asigure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resursele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umane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materiale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fie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natură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provizorie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fie definitive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cerute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măsura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necesitatea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asigurării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acestora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prevăzută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deduce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mod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rezonabil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din contract.</w:t>
      </w:r>
    </w:p>
    <w:p w14:paraId="06E90665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10.3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deplin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responsabil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prestarea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serviciilor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conformitate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graficul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rambursare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Totodată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răspunzător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atât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siguranţa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tuturor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lastRenderedPageBreak/>
        <w:t>operaţiunilor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metodelor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prestare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utilizate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cât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calificarea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personalului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folosit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toată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durata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5C46DE6B" w14:textId="77777777" w:rsidR="00493C05" w:rsidRPr="00202C88" w:rsidRDefault="00493C05" w:rsidP="00F02C1C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>11.Garantii</w:t>
      </w:r>
    </w:p>
    <w:p w14:paraId="25CF95D3" w14:textId="77777777" w:rsidR="00493C05" w:rsidRPr="00202C88" w:rsidRDefault="00493C05" w:rsidP="00F02C1C">
      <w:pPr>
        <w:ind w:firstLine="426"/>
        <w:jc w:val="both"/>
        <w:rPr>
          <w:rFonts w:ascii="Arial" w:hAnsi="Arial" w:cs="Arial"/>
          <w:noProof/>
          <w:sz w:val="24"/>
          <w:szCs w:val="24"/>
        </w:rPr>
      </w:pPr>
      <w:r w:rsidRPr="00202C88">
        <w:rPr>
          <w:rFonts w:ascii="Arial" w:hAnsi="Arial" w:cs="Arial"/>
          <w:noProof/>
          <w:sz w:val="24"/>
          <w:szCs w:val="24"/>
        </w:rPr>
        <w:t>11.1 Rambursarea creditului, ca şi plata dobânzilor, comisioanelor şi a oricăror alte sume datorate Finanţatorului, sunt garantate de Împrumutat prin veniturile proprii ale bugetului local, fără constituirea de garanţii colaterale de către împrumutat.</w:t>
      </w:r>
    </w:p>
    <w:p w14:paraId="2DA1A4A4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12.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Aplicabilitate</w:t>
      </w:r>
      <w:proofErr w:type="spellEnd"/>
    </w:p>
    <w:p w14:paraId="08775EDD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12.1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servicii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semneaza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intră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vigoare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obtinerea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avizului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la </w:t>
      </w:r>
      <w:r w:rsidRPr="00202C88">
        <w:rPr>
          <w:rFonts w:ascii="Arial" w:hAnsi="Arial" w:cs="Arial"/>
          <w:sz w:val="24"/>
          <w:szCs w:val="24"/>
          <w:lang w:val="pt-BR"/>
        </w:rPr>
        <w:t>Comisia de Autorizare a Împrumuturilor Locale. Semnarea contractului este conditionata si de constituirea garantiei de buna-executie.</w:t>
      </w:r>
    </w:p>
    <w:p w14:paraId="4FDDC3E1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13.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Documentele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contractului</w:t>
      </w:r>
      <w:proofErr w:type="spellEnd"/>
    </w:p>
    <w:p w14:paraId="09B06582" w14:textId="77777777" w:rsidR="00493C05" w:rsidRPr="00202C88" w:rsidRDefault="00493C05" w:rsidP="00F02C1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13.1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Documentele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 sunt:</w:t>
      </w:r>
    </w:p>
    <w:p w14:paraId="4F32ECBD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a) </w:t>
      </w:r>
      <w:proofErr w:type="spellStart"/>
      <w:r w:rsidRPr="00202C88">
        <w:rPr>
          <w:rFonts w:ascii="Arial" w:hAnsi="Arial" w:cs="Arial"/>
          <w:sz w:val="24"/>
          <w:szCs w:val="24"/>
        </w:rPr>
        <w:t>graficul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rambursare</w:t>
      </w:r>
      <w:proofErr w:type="spellEnd"/>
      <w:r w:rsidRPr="00202C88">
        <w:rPr>
          <w:rFonts w:ascii="Arial" w:hAnsi="Arial" w:cs="Arial"/>
          <w:sz w:val="24"/>
          <w:szCs w:val="24"/>
        </w:rPr>
        <w:t>;</w:t>
      </w:r>
    </w:p>
    <w:p w14:paraId="6FB0F78F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b) </w:t>
      </w:r>
      <w:proofErr w:type="spellStart"/>
      <w:r w:rsidRPr="00202C88">
        <w:rPr>
          <w:rFonts w:ascii="Arial" w:hAnsi="Arial" w:cs="Arial"/>
          <w:sz w:val="24"/>
          <w:szCs w:val="24"/>
        </w:rPr>
        <w:t>oferta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financiară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inclusiv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clarificarile</w:t>
      </w:r>
      <w:proofErr w:type="spellEnd"/>
      <w:r w:rsidRPr="00202C88">
        <w:rPr>
          <w:rFonts w:ascii="Arial" w:hAnsi="Arial" w:cs="Arial"/>
          <w:sz w:val="24"/>
          <w:szCs w:val="24"/>
        </w:rPr>
        <w:tab/>
      </w:r>
    </w:p>
    <w:p w14:paraId="73160E2D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c) </w:t>
      </w:r>
      <w:proofErr w:type="spellStart"/>
      <w:r w:rsidRPr="00202C88">
        <w:rPr>
          <w:rFonts w:ascii="Arial" w:hAnsi="Arial" w:cs="Arial"/>
          <w:sz w:val="24"/>
          <w:szCs w:val="24"/>
        </w:rPr>
        <w:t>oferta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tehnica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inclusiv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clarificarile</w:t>
      </w:r>
      <w:proofErr w:type="spellEnd"/>
    </w:p>
    <w:p w14:paraId="302ABD79" w14:textId="77777777" w:rsidR="00493C05" w:rsidRPr="00202C88" w:rsidRDefault="00493C05" w:rsidP="00F02C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 d) </w:t>
      </w:r>
      <w:proofErr w:type="spellStart"/>
      <w:r w:rsidRPr="00202C88">
        <w:rPr>
          <w:rFonts w:ascii="Arial" w:hAnsi="Arial" w:cs="Arial"/>
          <w:sz w:val="24"/>
          <w:szCs w:val="24"/>
        </w:rPr>
        <w:t>caietul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sz w:val="24"/>
          <w:szCs w:val="24"/>
        </w:rPr>
        <w:t>sarcini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sz w:val="24"/>
          <w:szCs w:val="24"/>
        </w:rPr>
        <w:t>inclusiv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clarificarile</w:t>
      </w:r>
      <w:proofErr w:type="spellEnd"/>
    </w:p>
    <w:p w14:paraId="72B39ECD" w14:textId="77777777" w:rsidR="00493C05" w:rsidRPr="00202C88" w:rsidRDefault="00493C05" w:rsidP="00F02C1C">
      <w:pPr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   </w:t>
      </w:r>
    </w:p>
    <w:p w14:paraId="48B9C370" w14:textId="12111B35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14.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Garanţia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bună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execuţie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– nu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cazul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8B7FAC" w14:textId="77777777" w:rsidR="00493C05" w:rsidRPr="00202C88" w:rsidRDefault="00493C05" w:rsidP="00F02C1C">
      <w:pPr>
        <w:jc w:val="both"/>
        <w:rPr>
          <w:rFonts w:ascii="Arial" w:hAnsi="Arial" w:cs="Arial"/>
          <w:b/>
          <w:sz w:val="24"/>
          <w:szCs w:val="24"/>
        </w:rPr>
      </w:pPr>
      <w:r w:rsidRPr="00202C88">
        <w:rPr>
          <w:rFonts w:ascii="Arial" w:hAnsi="Arial" w:cs="Arial"/>
          <w:b/>
          <w:sz w:val="24"/>
          <w:szCs w:val="24"/>
        </w:rPr>
        <w:t xml:space="preserve">15.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Titlu</w:t>
      </w:r>
      <w:proofErr w:type="spellEnd"/>
      <w:r w:rsidRPr="00202C8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sz w:val="24"/>
          <w:szCs w:val="24"/>
        </w:rPr>
        <w:t>executoriu</w:t>
      </w:r>
      <w:proofErr w:type="spellEnd"/>
    </w:p>
    <w:p w14:paraId="7E568DE7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02C88">
        <w:rPr>
          <w:rFonts w:ascii="Arial" w:hAnsi="Arial" w:cs="Arial"/>
          <w:sz w:val="24"/>
          <w:szCs w:val="24"/>
        </w:rPr>
        <w:t xml:space="preserve">15.1 </w:t>
      </w:r>
      <w:proofErr w:type="spellStart"/>
      <w:r w:rsidRPr="00202C88">
        <w:rPr>
          <w:rFonts w:ascii="Arial" w:hAnsi="Arial" w:cs="Arial"/>
          <w:sz w:val="24"/>
          <w:szCs w:val="24"/>
        </w:rPr>
        <w:t>Prezentul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Contract de credit </w:t>
      </w:r>
      <w:proofErr w:type="spellStart"/>
      <w:r w:rsidRPr="00202C88">
        <w:rPr>
          <w:rFonts w:ascii="Arial" w:hAnsi="Arial" w:cs="Arial"/>
          <w:sz w:val="24"/>
          <w:szCs w:val="24"/>
        </w:rPr>
        <w:t>constituie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Titlu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sz w:val="24"/>
          <w:szCs w:val="24"/>
        </w:rPr>
        <w:t>Executoriu</w:t>
      </w:r>
      <w:proofErr w:type="spellEnd"/>
      <w:r w:rsidRPr="00202C88">
        <w:rPr>
          <w:rFonts w:ascii="Arial" w:hAnsi="Arial" w:cs="Arial"/>
          <w:sz w:val="24"/>
          <w:szCs w:val="24"/>
        </w:rPr>
        <w:t xml:space="preserve"> conform art. 120 din OUG 99/2006. </w:t>
      </w:r>
    </w:p>
    <w:p w14:paraId="54FCD32B" w14:textId="77777777" w:rsidR="00493C05" w:rsidRPr="00202C88" w:rsidRDefault="00493C05" w:rsidP="00F02C1C">
      <w:pPr>
        <w:pStyle w:val="BodyText3"/>
        <w:rPr>
          <w:rFonts w:ascii="Arial" w:hAnsi="Arial" w:cs="Arial"/>
          <w:b/>
          <w:noProof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16.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Forţa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majoră</w:t>
      </w:r>
      <w:proofErr w:type="spellEnd"/>
    </w:p>
    <w:p w14:paraId="023E0951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16.1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majoră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constatată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o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autoritate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competentă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6A67322D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16.2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majoră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exonerează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contractante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îndeplinirea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asumate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contract, pe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toată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perioada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aceasta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acţionează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13FCCCC1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Îndeplinirea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suspendată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perioada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acţiune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forţei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majore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dar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prejudicia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drepturile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li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cuveneau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până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apariţia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acesteia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313EC725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16.3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Partea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contractantă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invocă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majoră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are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obligaţia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notifica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celeilalte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imediat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mod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complet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producerea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acesteia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lua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măsuri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stau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dispoziţie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vederea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limitării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consecinţelor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2866C6EA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16.4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Dacă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majoră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acţionează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estimează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acţiona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perioadă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mare de 6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luni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fiecare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parte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avea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dreptul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notifice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celeilalte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încetarea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plin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drept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fără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vreuna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poată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pretinde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celeilalte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daune-interese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6AA6D4B6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17.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Soluţionarea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litigiilor</w:t>
      </w:r>
      <w:proofErr w:type="spellEnd"/>
    </w:p>
    <w:p w14:paraId="01B3F61C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lastRenderedPageBreak/>
        <w:t xml:space="preserve">17.1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face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eforturile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rezolva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amiabilă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tratative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directe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orice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neînţelegere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dispută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care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ivi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cadrul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legătură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îndeplinirea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6FF54525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17.2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Dacă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după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15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zile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începerea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acestor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tratative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neoficiale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Împrumutatul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Finanţatorul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nu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reuşesc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rezolve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mod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amiabil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divergenţă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contractuală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fiecare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poate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solicita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disputa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soluţioneze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instanţele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judecătoreşti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24B294F4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18. Limba care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guvernează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contractul</w:t>
      </w:r>
      <w:proofErr w:type="spellEnd"/>
    </w:p>
    <w:p w14:paraId="6243B924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18.1 Limba care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guvernează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limba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română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58DED554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19.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Comunicări</w:t>
      </w:r>
      <w:proofErr w:type="spellEnd"/>
    </w:p>
    <w:p w14:paraId="7070533E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19.1 Orice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comunicare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referitoare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îndeplinirea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prezentului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trebuie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fie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transmisă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scris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20367014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19.2 Orice document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scris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trebuie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atât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momentul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transmiterii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cât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momentul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primirii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63768129" w14:textId="77777777" w:rsidR="00493C05" w:rsidRPr="00202C88" w:rsidRDefault="00493C05" w:rsidP="00F02C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19.3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Comunicările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între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pot face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telefon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fax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e-mail, cu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condiţia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confirmării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scris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primirii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comunicării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1A1C49AA" w14:textId="77777777" w:rsidR="00493C05" w:rsidRPr="00202C88" w:rsidRDefault="00493C05" w:rsidP="00F02C1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20.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Legea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aplicabilă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contractului</w:t>
      </w:r>
      <w:proofErr w:type="spellEnd"/>
    </w:p>
    <w:p w14:paraId="4A42CBA2" w14:textId="77777777" w:rsidR="00493C05" w:rsidRPr="00202C88" w:rsidRDefault="00493C05" w:rsidP="00F02C1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color w:val="000000"/>
          <w:sz w:val="24"/>
          <w:szCs w:val="24"/>
        </w:rPr>
        <w:t xml:space="preserve">20.1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Contractul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interpretat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conform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legilor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>.</w:t>
      </w:r>
    </w:p>
    <w:p w14:paraId="7F8AEDA0" w14:textId="77777777" w:rsidR="00493C05" w:rsidRPr="00202C88" w:rsidRDefault="00493C05" w:rsidP="00F02C1C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21.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Condiţie</w:t>
      </w:r>
      <w:proofErr w:type="spellEnd"/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b/>
          <w:color w:val="000000"/>
          <w:sz w:val="24"/>
          <w:szCs w:val="24"/>
        </w:rPr>
        <w:t>suspensiva</w:t>
      </w:r>
      <w:proofErr w:type="spellEnd"/>
    </w:p>
    <w:p w14:paraId="0FCB02EC" w14:textId="77777777" w:rsidR="00493C05" w:rsidRPr="00202C88" w:rsidRDefault="00493C05" w:rsidP="00F02C1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02C88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Pr="00202C88">
        <w:rPr>
          <w:rFonts w:ascii="Arial" w:hAnsi="Arial" w:cs="Arial"/>
          <w:color w:val="000000"/>
          <w:sz w:val="24"/>
          <w:szCs w:val="24"/>
        </w:rPr>
        <w:t xml:space="preserve">21.1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Prezentul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contract de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achiziţie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publică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202C88">
        <w:rPr>
          <w:rFonts w:ascii="Arial" w:hAnsi="Arial" w:cs="Arial"/>
          <w:color w:val="000000"/>
          <w:sz w:val="24"/>
          <w:szCs w:val="24"/>
        </w:rPr>
        <w:t>semneaza</w:t>
      </w:r>
      <w:proofErr w:type="spellEnd"/>
      <w:r w:rsidRPr="00202C8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intră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vigoare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va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produce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efecte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între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numai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dacă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autoritatea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contractantă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obţine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avizul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favorabil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>Comisiei</w:t>
      </w:r>
      <w:proofErr w:type="spellEnd"/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de </w:t>
      </w:r>
      <w:r w:rsidRPr="00202C88">
        <w:rPr>
          <w:rFonts w:ascii="Arial" w:hAnsi="Arial" w:cs="Arial"/>
          <w:color w:val="000000"/>
          <w:sz w:val="24"/>
          <w:szCs w:val="24"/>
          <w:lang w:val="pt-BR"/>
        </w:rPr>
        <w:t>Autorizare a Împrumuturilor Locale</w:t>
      </w:r>
      <w:r w:rsidRPr="00202C88">
        <w:rPr>
          <w:rStyle w:val="noticetext"/>
          <w:rFonts w:ascii="Arial" w:hAnsi="Arial" w:cs="Arial"/>
          <w:color w:val="000000"/>
          <w:sz w:val="24"/>
          <w:szCs w:val="24"/>
        </w:rPr>
        <w:t xml:space="preserve"> </w:t>
      </w:r>
      <w:r w:rsidRPr="00202C88">
        <w:rPr>
          <w:rFonts w:ascii="Arial" w:hAnsi="Arial" w:cs="Arial"/>
          <w:color w:val="000000"/>
          <w:sz w:val="24"/>
          <w:szCs w:val="24"/>
          <w:lang w:val="pt-BR"/>
        </w:rPr>
        <w:t>cu privire la contractarea acestui împrumut.</w:t>
      </w:r>
    </w:p>
    <w:p w14:paraId="62FB27C5" w14:textId="77777777" w:rsidR="00493C05" w:rsidRPr="00202C88" w:rsidRDefault="00493C05" w:rsidP="00493C0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824"/>
        <w:gridCol w:w="4824"/>
      </w:tblGrid>
      <w:tr w:rsidR="00493C05" w:rsidRPr="00202C88" w14:paraId="506AC010" w14:textId="77777777" w:rsidTr="00480826">
        <w:tc>
          <w:tcPr>
            <w:tcW w:w="4824" w:type="dxa"/>
          </w:tcPr>
          <w:p w14:paraId="58319FD5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Împrumutat</w:t>
            </w:r>
            <w:proofErr w:type="spellEnd"/>
          </w:p>
          <w:p w14:paraId="02CDA478" w14:textId="77777777" w:rsidR="00493C05" w:rsidRPr="00202C88" w:rsidRDefault="00493C05" w:rsidP="00493C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2B4D43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..............................................</w:t>
            </w:r>
          </w:p>
          <w:p w14:paraId="663FC99F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26D824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semnătura</w:t>
            </w:r>
            <w:proofErr w:type="spellEnd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autorizată</w:t>
            </w:r>
            <w:proofErr w:type="spellEnd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53EAED3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L.S.</w:t>
            </w:r>
          </w:p>
        </w:tc>
        <w:tc>
          <w:tcPr>
            <w:tcW w:w="4824" w:type="dxa"/>
          </w:tcPr>
          <w:p w14:paraId="10C5B503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Finanţator</w:t>
            </w:r>
            <w:proofErr w:type="spellEnd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</w:p>
          <w:p w14:paraId="0BBDFE33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2CD904B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..............................................</w:t>
            </w:r>
          </w:p>
          <w:p w14:paraId="732555B3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A55A6AA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semnătura</w:t>
            </w:r>
            <w:proofErr w:type="spellEnd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autorizată</w:t>
            </w:r>
            <w:proofErr w:type="spellEnd"/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2E7C483" w14:textId="77777777" w:rsidR="00493C05" w:rsidRPr="00202C88" w:rsidRDefault="00493C05" w:rsidP="00493C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02C8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L.S.</w:t>
            </w:r>
          </w:p>
        </w:tc>
      </w:tr>
    </w:tbl>
    <w:p w14:paraId="1AB64857" w14:textId="77777777" w:rsidR="00981E21" w:rsidRDefault="00981E21" w:rsidP="00981E21">
      <w:pPr>
        <w:jc w:val="both"/>
        <w:rPr>
          <w:rFonts w:ascii="Arial" w:hAnsi="Arial" w:cs="Arial"/>
        </w:rPr>
      </w:pPr>
    </w:p>
    <w:sectPr w:rsidR="00981E21" w:rsidSect="00347311">
      <w:footerReference w:type="even" r:id="rId8"/>
      <w:headerReference w:type="first" r:id="rId9"/>
      <w:pgSz w:w="11907" w:h="16839" w:code="9"/>
      <w:pgMar w:top="1440" w:right="1275" w:bottom="851" w:left="1418" w:header="708" w:footer="708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35D8" w14:textId="77777777" w:rsidR="002D37A0" w:rsidRDefault="002D37A0" w:rsidP="00312DBA">
      <w:pPr>
        <w:spacing w:after="0" w:line="240" w:lineRule="auto"/>
      </w:pPr>
      <w:r>
        <w:separator/>
      </w:r>
    </w:p>
  </w:endnote>
  <w:endnote w:type="continuationSeparator" w:id="0">
    <w:p w14:paraId="222FC6DF" w14:textId="77777777" w:rsidR="002D37A0" w:rsidRDefault="002D37A0" w:rsidP="0031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F6E2" w14:textId="77777777" w:rsidR="005E525E" w:rsidRDefault="00956244" w:rsidP="00D51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F2C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02F6E3" w14:textId="77777777" w:rsidR="005E525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1C683" w14:textId="77777777" w:rsidR="002D37A0" w:rsidRDefault="002D37A0" w:rsidP="00312DBA">
      <w:pPr>
        <w:spacing w:after="0" w:line="240" w:lineRule="auto"/>
      </w:pPr>
      <w:r>
        <w:separator/>
      </w:r>
    </w:p>
  </w:footnote>
  <w:footnote w:type="continuationSeparator" w:id="0">
    <w:p w14:paraId="34B34A2C" w14:textId="77777777" w:rsidR="002D37A0" w:rsidRDefault="002D37A0" w:rsidP="00312DBA">
      <w:pPr>
        <w:spacing w:after="0" w:line="240" w:lineRule="auto"/>
      </w:pPr>
      <w:r>
        <w:continuationSeparator/>
      </w:r>
    </w:p>
  </w:footnote>
  <w:footnote w:id="1">
    <w:p w14:paraId="2A5703ED" w14:textId="77777777" w:rsidR="00493C05" w:rsidRPr="003E09C4" w:rsidRDefault="00493C05" w:rsidP="00493C05">
      <w:pPr>
        <w:pStyle w:val="ListParagraph"/>
        <w:spacing w:line="360" w:lineRule="auto"/>
        <w:ind w:left="502"/>
        <w:rPr>
          <w:b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</w:rPr>
        <w:t>Se accepta declaratia privind conflictul de interese doar pentru membrii conducerii Sucursalei bancii.</w:t>
      </w:r>
    </w:p>
    <w:p w14:paraId="673E53F7" w14:textId="77777777" w:rsidR="00493C05" w:rsidRDefault="00493C05" w:rsidP="00493C0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E9CF" w14:textId="35B1DD9C" w:rsidR="006C1B83" w:rsidRDefault="006C1B83" w:rsidP="006C1B83">
    <w:pPr>
      <w:pStyle w:val="Header"/>
      <w:jc w:val="center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0AA676EB" wp14:editId="10F8D937">
          <wp:simplePos x="0" y="0"/>
          <wp:positionH relativeFrom="column">
            <wp:posOffset>251460</wp:posOffset>
          </wp:positionH>
          <wp:positionV relativeFrom="paragraph">
            <wp:posOffset>10160</wp:posOffset>
          </wp:positionV>
          <wp:extent cx="583565" cy="822960"/>
          <wp:effectExtent l="0" t="0" r="0" b="0"/>
          <wp:wrapNone/>
          <wp:docPr id="5" name="Imagine 5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 AI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ROMÂNIA</w:t>
    </w:r>
  </w:p>
  <w:p w14:paraId="732FA2C2" w14:textId="7EAB3879" w:rsidR="006C1B83" w:rsidRDefault="006C1B83" w:rsidP="006C1B83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F2CD4D6" wp14:editId="189747D3">
          <wp:simplePos x="0" y="0"/>
          <wp:positionH relativeFrom="column">
            <wp:posOffset>4825365</wp:posOffset>
          </wp:positionH>
          <wp:positionV relativeFrom="paragraph">
            <wp:posOffset>-135890</wp:posOffset>
          </wp:positionV>
          <wp:extent cx="1230630" cy="713740"/>
          <wp:effectExtent l="0" t="0" r="0" b="0"/>
          <wp:wrapNone/>
          <wp:docPr id="3" name="Imagine 3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JUDEŢUL ALBA</w:t>
    </w:r>
  </w:p>
  <w:p w14:paraId="0583D049" w14:textId="77777777" w:rsidR="006C1B83" w:rsidRDefault="006C1B83" w:rsidP="006C1B83">
    <w:pPr>
      <w:pStyle w:val="Header"/>
      <w:jc w:val="center"/>
    </w:pPr>
    <w:r>
      <w:t>MUNICIPIUL AIUD</w:t>
    </w:r>
  </w:p>
  <w:p w14:paraId="2CDA31E6" w14:textId="77777777" w:rsidR="006C1B83" w:rsidRDefault="006C1B83" w:rsidP="006C1B83">
    <w:pPr>
      <w:pStyle w:val="Header"/>
      <w:jc w:val="center"/>
    </w:pPr>
    <w:r>
      <w:t xml:space="preserve">515200, </w:t>
    </w:r>
    <w:proofErr w:type="spellStart"/>
    <w:r>
      <w:t>jud</w:t>
    </w:r>
    <w:proofErr w:type="spellEnd"/>
    <w:r>
      <w:t xml:space="preserve">. Alba, str. Cuza </w:t>
    </w:r>
    <w:proofErr w:type="spellStart"/>
    <w:r>
      <w:t>Vodă</w:t>
    </w:r>
    <w:proofErr w:type="spellEnd"/>
    <w:r>
      <w:t xml:space="preserve"> nr.1</w:t>
    </w:r>
  </w:p>
  <w:p w14:paraId="49B912EE" w14:textId="77777777" w:rsidR="006C1B83" w:rsidRDefault="006C1B83" w:rsidP="006C1B83">
    <w:pPr>
      <w:pStyle w:val="Header"/>
      <w:jc w:val="center"/>
    </w:pPr>
    <w:r>
      <w:t>Tel. +40 258 861310; +40 258 861357   Fax. +40 258 861280</w:t>
    </w:r>
  </w:p>
  <w:p w14:paraId="2E6BEFEB" w14:textId="3260156D" w:rsidR="00981E21" w:rsidRDefault="006C1B83" w:rsidP="006C1B83">
    <w:pPr>
      <w:pStyle w:val="Header"/>
      <w:jc w:val="center"/>
    </w:pPr>
    <w:r>
      <w:rPr>
        <w:b/>
      </w:rPr>
      <w:t>e-mail:</w:t>
    </w:r>
    <w:r>
      <w:t xml:space="preserve"> </w:t>
    </w:r>
    <w:r w:rsidRPr="00422013">
      <w:t>office@aiud.ro</w:t>
    </w:r>
    <w:r>
      <w:t xml:space="preserve">    </w:t>
    </w:r>
    <w:r>
      <w:rPr>
        <w:b/>
      </w:rPr>
      <w:t>web</w:t>
    </w:r>
    <w:r>
      <w:t xml:space="preserve">: </w:t>
    </w:r>
    <w:r w:rsidRPr="00422013">
      <w:t>www.aiud.ro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621"/>
    <w:multiLevelType w:val="hybridMultilevel"/>
    <w:tmpl w:val="747C5206"/>
    <w:lvl w:ilvl="0" w:tplc="A1BA07E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23F84"/>
    <w:multiLevelType w:val="hybridMultilevel"/>
    <w:tmpl w:val="1EA87B5A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E2474"/>
    <w:multiLevelType w:val="hybridMultilevel"/>
    <w:tmpl w:val="A606AFBE"/>
    <w:lvl w:ilvl="0" w:tplc="3C841078">
      <w:start w:val="1"/>
      <w:numFmt w:val="bullet"/>
      <w:lvlText w:val="-"/>
      <w:lvlJc w:val="left"/>
      <w:pPr>
        <w:tabs>
          <w:tab w:val="num" w:pos="-1872"/>
        </w:tabs>
        <w:ind w:left="-1872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-1692"/>
        </w:tabs>
        <w:ind w:left="-169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972"/>
        </w:tabs>
        <w:ind w:left="-9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52"/>
        </w:tabs>
        <w:ind w:left="-2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"/>
        </w:tabs>
        <w:ind w:left="4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3348"/>
        </w:tabs>
        <w:ind w:left="3348" w:hanging="360"/>
      </w:pPr>
      <w:rPr>
        <w:rFonts w:ascii="Wingdings" w:hAnsi="Wingdings" w:hint="default"/>
      </w:rPr>
    </w:lvl>
  </w:abstractNum>
  <w:abstractNum w:abstractNumId="3" w15:restartNumberingAfterBreak="0">
    <w:nsid w:val="28A8640C"/>
    <w:multiLevelType w:val="multilevel"/>
    <w:tmpl w:val="DE34F5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0E00FE9"/>
    <w:multiLevelType w:val="hybridMultilevel"/>
    <w:tmpl w:val="64B60BE0"/>
    <w:lvl w:ilvl="0" w:tplc="A6F0CEA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153068"/>
    <w:multiLevelType w:val="hybridMultilevel"/>
    <w:tmpl w:val="D534D404"/>
    <w:lvl w:ilvl="0" w:tplc="C4C67B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85FBF"/>
    <w:multiLevelType w:val="hybridMultilevel"/>
    <w:tmpl w:val="B54A8E68"/>
    <w:lvl w:ilvl="0" w:tplc="78909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FD711E"/>
    <w:multiLevelType w:val="hybridMultilevel"/>
    <w:tmpl w:val="D9A8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87496"/>
    <w:multiLevelType w:val="hybridMultilevel"/>
    <w:tmpl w:val="FF60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3131A"/>
    <w:multiLevelType w:val="hybridMultilevel"/>
    <w:tmpl w:val="ACC806EC"/>
    <w:lvl w:ilvl="0" w:tplc="789097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261EB6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65843879"/>
    <w:multiLevelType w:val="hybridMultilevel"/>
    <w:tmpl w:val="8DA6A600"/>
    <w:lvl w:ilvl="0" w:tplc="2294F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5619C"/>
    <w:multiLevelType w:val="hybridMultilevel"/>
    <w:tmpl w:val="541AD1C8"/>
    <w:lvl w:ilvl="0" w:tplc="CD549B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9906375">
    <w:abstractNumId w:val="4"/>
  </w:num>
  <w:num w:numId="2" w16cid:durableId="354812265">
    <w:abstractNumId w:val="0"/>
  </w:num>
  <w:num w:numId="3" w16cid:durableId="1427457170">
    <w:abstractNumId w:val="8"/>
  </w:num>
  <w:num w:numId="4" w16cid:durableId="269821940">
    <w:abstractNumId w:val="7"/>
  </w:num>
  <w:num w:numId="5" w16cid:durableId="454183200">
    <w:abstractNumId w:val="5"/>
  </w:num>
  <w:num w:numId="6" w16cid:durableId="2095782324">
    <w:abstractNumId w:val="10"/>
  </w:num>
  <w:num w:numId="7" w16cid:durableId="1079206346">
    <w:abstractNumId w:val="11"/>
  </w:num>
  <w:num w:numId="8" w16cid:durableId="1092163916">
    <w:abstractNumId w:val="2"/>
  </w:num>
  <w:num w:numId="9" w16cid:durableId="362629549">
    <w:abstractNumId w:val="9"/>
  </w:num>
  <w:num w:numId="10" w16cid:durableId="1300653101">
    <w:abstractNumId w:val="3"/>
  </w:num>
  <w:num w:numId="11" w16cid:durableId="998770991">
    <w:abstractNumId w:val="6"/>
  </w:num>
  <w:num w:numId="12" w16cid:durableId="181051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1D"/>
    <w:rsid w:val="00007E5F"/>
    <w:rsid w:val="00016BC2"/>
    <w:rsid w:val="00044A6A"/>
    <w:rsid w:val="000505FA"/>
    <w:rsid w:val="000777EA"/>
    <w:rsid w:val="00085761"/>
    <w:rsid w:val="000A3305"/>
    <w:rsid w:val="000B1BB9"/>
    <w:rsid w:val="000C5FE7"/>
    <w:rsid w:val="000E1F63"/>
    <w:rsid w:val="000F68E7"/>
    <w:rsid w:val="0010159F"/>
    <w:rsid w:val="0010499E"/>
    <w:rsid w:val="001221E7"/>
    <w:rsid w:val="00123F54"/>
    <w:rsid w:val="00126012"/>
    <w:rsid w:val="00130D8F"/>
    <w:rsid w:val="00161F5C"/>
    <w:rsid w:val="00171235"/>
    <w:rsid w:val="00171D18"/>
    <w:rsid w:val="0018137F"/>
    <w:rsid w:val="00194E11"/>
    <w:rsid w:val="001A16B2"/>
    <w:rsid w:val="001B66B1"/>
    <w:rsid w:val="001C4444"/>
    <w:rsid w:val="001E25AA"/>
    <w:rsid w:val="001E4CB2"/>
    <w:rsid w:val="001E727E"/>
    <w:rsid w:val="001F08A0"/>
    <w:rsid w:val="002016EE"/>
    <w:rsid w:val="00202C88"/>
    <w:rsid w:val="00277F63"/>
    <w:rsid w:val="002B00AB"/>
    <w:rsid w:val="002C2891"/>
    <w:rsid w:val="002D37A0"/>
    <w:rsid w:val="002D5332"/>
    <w:rsid w:val="00304FD9"/>
    <w:rsid w:val="00312DBA"/>
    <w:rsid w:val="00312F42"/>
    <w:rsid w:val="00323BA7"/>
    <w:rsid w:val="00344717"/>
    <w:rsid w:val="00351B84"/>
    <w:rsid w:val="00372E1D"/>
    <w:rsid w:val="003908F4"/>
    <w:rsid w:val="003B3C02"/>
    <w:rsid w:val="003B531D"/>
    <w:rsid w:val="003C02A2"/>
    <w:rsid w:val="003D11EA"/>
    <w:rsid w:val="003F01F0"/>
    <w:rsid w:val="00401ED0"/>
    <w:rsid w:val="00407D64"/>
    <w:rsid w:val="00446CE8"/>
    <w:rsid w:val="00447CE7"/>
    <w:rsid w:val="00454EF8"/>
    <w:rsid w:val="00480730"/>
    <w:rsid w:val="00493C05"/>
    <w:rsid w:val="004A67E4"/>
    <w:rsid w:val="004C0CDB"/>
    <w:rsid w:val="004C6626"/>
    <w:rsid w:val="00500381"/>
    <w:rsid w:val="00552473"/>
    <w:rsid w:val="005670C6"/>
    <w:rsid w:val="00586E53"/>
    <w:rsid w:val="005A0671"/>
    <w:rsid w:val="005B4D7D"/>
    <w:rsid w:val="005E3B22"/>
    <w:rsid w:val="005E5753"/>
    <w:rsid w:val="0063316B"/>
    <w:rsid w:val="00640574"/>
    <w:rsid w:val="00646B5A"/>
    <w:rsid w:val="006661DD"/>
    <w:rsid w:val="00695CF7"/>
    <w:rsid w:val="006A03B5"/>
    <w:rsid w:val="006B0E77"/>
    <w:rsid w:val="006C1B83"/>
    <w:rsid w:val="006C6F16"/>
    <w:rsid w:val="006D7F29"/>
    <w:rsid w:val="006F51B4"/>
    <w:rsid w:val="00711C02"/>
    <w:rsid w:val="00722316"/>
    <w:rsid w:val="007258D7"/>
    <w:rsid w:val="00734599"/>
    <w:rsid w:val="00735129"/>
    <w:rsid w:val="00736B14"/>
    <w:rsid w:val="00763B87"/>
    <w:rsid w:val="00786318"/>
    <w:rsid w:val="007937A4"/>
    <w:rsid w:val="007B2BCC"/>
    <w:rsid w:val="0080265C"/>
    <w:rsid w:val="00807329"/>
    <w:rsid w:val="00844821"/>
    <w:rsid w:val="00870482"/>
    <w:rsid w:val="008A7C13"/>
    <w:rsid w:val="008B54AA"/>
    <w:rsid w:val="008E2766"/>
    <w:rsid w:val="008E2CED"/>
    <w:rsid w:val="008F763B"/>
    <w:rsid w:val="00901C89"/>
    <w:rsid w:val="00907435"/>
    <w:rsid w:val="00956244"/>
    <w:rsid w:val="00961BF0"/>
    <w:rsid w:val="00981E21"/>
    <w:rsid w:val="00990F29"/>
    <w:rsid w:val="00995381"/>
    <w:rsid w:val="009A1698"/>
    <w:rsid w:val="00A14B0A"/>
    <w:rsid w:val="00A60C1E"/>
    <w:rsid w:val="00A71F54"/>
    <w:rsid w:val="00A91901"/>
    <w:rsid w:val="00A92891"/>
    <w:rsid w:val="00A92A40"/>
    <w:rsid w:val="00AA253E"/>
    <w:rsid w:val="00AC30DA"/>
    <w:rsid w:val="00AC7CB3"/>
    <w:rsid w:val="00AE42C2"/>
    <w:rsid w:val="00AF6C53"/>
    <w:rsid w:val="00AF73E9"/>
    <w:rsid w:val="00AF76A5"/>
    <w:rsid w:val="00B03383"/>
    <w:rsid w:val="00B34455"/>
    <w:rsid w:val="00B63E23"/>
    <w:rsid w:val="00B862B4"/>
    <w:rsid w:val="00BA3CB0"/>
    <w:rsid w:val="00BB66C4"/>
    <w:rsid w:val="00BC38E4"/>
    <w:rsid w:val="00BD71B5"/>
    <w:rsid w:val="00BE0957"/>
    <w:rsid w:val="00BE49D6"/>
    <w:rsid w:val="00BE6805"/>
    <w:rsid w:val="00BE7512"/>
    <w:rsid w:val="00BF09C7"/>
    <w:rsid w:val="00C00AE0"/>
    <w:rsid w:val="00C04040"/>
    <w:rsid w:val="00C238F5"/>
    <w:rsid w:val="00C350A8"/>
    <w:rsid w:val="00C508D8"/>
    <w:rsid w:val="00C74495"/>
    <w:rsid w:val="00C74600"/>
    <w:rsid w:val="00C76ED8"/>
    <w:rsid w:val="00C805A1"/>
    <w:rsid w:val="00CA328D"/>
    <w:rsid w:val="00CB5A5E"/>
    <w:rsid w:val="00CF4857"/>
    <w:rsid w:val="00CF5B86"/>
    <w:rsid w:val="00CF5C62"/>
    <w:rsid w:val="00D00F59"/>
    <w:rsid w:val="00D06F49"/>
    <w:rsid w:val="00D52542"/>
    <w:rsid w:val="00D5463C"/>
    <w:rsid w:val="00D65642"/>
    <w:rsid w:val="00D77FA9"/>
    <w:rsid w:val="00D80D5E"/>
    <w:rsid w:val="00DA69DE"/>
    <w:rsid w:val="00DC4968"/>
    <w:rsid w:val="00DD2230"/>
    <w:rsid w:val="00E05FFB"/>
    <w:rsid w:val="00E13CFE"/>
    <w:rsid w:val="00E47576"/>
    <w:rsid w:val="00E62EF0"/>
    <w:rsid w:val="00E9261D"/>
    <w:rsid w:val="00EA1FA4"/>
    <w:rsid w:val="00EB1C80"/>
    <w:rsid w:val="00EB6288"/>
    <w:rsid w:val="00ED6836"/>
    <w:rsid w:val="00EE09C6"/>
    <w:rsid w:val="00EE0CAB"/>
    <w:rsid w:val="00F02C1C"/>
    <w:rsid w:val="00F11D1D"/>
    <w:rsid w:val="00F279AF"/>
    <w:rsid w:val="00F47669"/>
    <w:rsid w:val="00F5546B"/>
    <w:rsid w:val="00F754E6"/>
    <w:rsid w:val="00F90E06"/>
    <w:rsid w:val="00F9571D"/>
    <w:rsid w:val="00F9675A"/>
    <w:rsid w:val="00FB5359"/>
    <w:rsid w:val="00FC0B72"/>
    <w:rsid w:val="00FC3E16"/>
    <w:rsid w:val="00FC5477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2F680"/>
  <w15:docId w15:val="{3DED3A68-2BE5-4DAA-9719-49B0C30D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81E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E2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531D"/>
    <w:pPr>
      <w:spacing w:before="60" w:after="60" w:line="240" w:lineRule="auto"/>
      <w:ind w:firstLine="720"/>
      <w:jc w:val="both"/>
    </w:pPr>
    <w:rPr>
      <w:rFonts w:ascii="Times New Roman" w:eastAsia="SimSun" w:hAnsi="Times New Roman" w:cs="Times New Roman"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3B531D"/>
    <w:rPr>
      <w:rFonts w:ascii="Times New Roman" w:eastAsia="SimSun" w:hAnsi="Times New Roman" w:cs="Times New Roman"/>
      <w:sz w:val="28"/>
      <w:szCs w:val="20"/>
      <w:lang w:val="ro-RO"/>
    </w:rPr>
  </w:style>
  <w:style w:type="paragraph" w:styleId="Footer">
    <w:name w:val="footer"/>
    <w:basedOn w:val="Normal"/>
    <w:link w:val="FooterChar"/>
    <w:rsid w:val="003B531D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rsid w:val="003B531D"/>
    <w:rPr>
      <w:rFonts w:ascii="Times New Roman" w:eastAsia="SimSu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3B531D"/>
  </w:style>
  <w:style w:type="character" w:customStyle="1" w:styleId="Heading1Char">
    <w:name w:val="Heading 1 Char"/>
    <w:basedOn w:val="DefaultParagraphFont"/>
    <w:link w:val="Heading1"/>
    <w:rsid w:val="00981E21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E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 w:eastAsia="ro-RO"/>
    </w:rPr>
  </w:style>
  <w:style w:type="paragraph" w:styleId="NoSpacing">
    <w:name w:val="No Spacing"/>
    <w:uiPriority w:val="1"/>
    <w:qFormat/>
    <w:rsid w:val="00981E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E2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1E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1E21"/>
  </w:style>
  <w:style w:type="paragraph" w:customStyle="1" w:styleId="DefaultText">
    <w:name w:val="Default Text"/>
    <w:basedOn w:val="Normal"/>
    <w:link w:val="DefaultTextChar"/>
    <w:rsid w:val="00981E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DefaultTextChar">
    <w:name w:val="Default Text Char"/>
    <w:basedOn w:val="DefaultParagraphFont"/>
    <w:link w:val="DefaultText"/>
    <w:rsid w:val="00981E21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xl34">
    <w:name w:val="xl34"/>
    <w:basedOn w:val="Normal"/>
    <w:rsid w:val="00981E21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unhideWhenUsed/>
    <w:rsid w:val="0098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81E21"/>
  </w:style>
  <w:style w:type="paragraph" w:customStyle="1" w:styleId="Standard">
    <w:name w:val="Standard"/>
    <w:rsid w:val="00981E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0E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E1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FC0B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0B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8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3C0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93C05"/>
    <w:rPr>
      <w:sz w:val="16"/>
      <w:szCs w:val="16"/>
    </w:rPr>
  </w:style>
  <w:style w:type="paragraph" w:customStyle="1" w:styleId="TableText">
    <w:name w:val="Table Text"/>
    <w:basedOn w:val="Normal"/>
    <w:rsid w:val="00493C05"/>
    <w:pPr>
      <w:tabs>
        <w:tab w:val="decimal" w:pos="0"/>
      </w:tabs>
      <w:spacing w:after="0" w:line="240" w:lineRule="auto"/>
      <w:ind w:firstLine="285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noticetext">
    <w:name w:val="noticetext"/>
    <w:basedOn w:val="DefaultParagraphFont"/>
    <w:rsid w:val="0049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4276-DEA7-40A8-B22D-EAB34CDE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3313</Words>
  <Characters>19218</Characters>
  <Application>Microsoft Office Word</Application>
  <DocSecurity>0</DocSecurity>
  <Lines>160</Lines>
  <Paragraphs>44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</dc:creator>
  <cp:lastModifiedBy>Veronica Botan</cp:lastModifiedBy>
  <cp:revision>2</cp:revision>
  <cp:lastPrinted>2022-06-20T07:36:00Z</cp:lastPrinted>
  <dcterms:created xsi:type="dcterms:W3CDTF">2022-08-16T08:33:00Z</dcterms:created>
  <dcterms:modified xsi:type="dcterms:W3CDTF">2022-08-16T08:33:00Z</dcterms:modified>
</cp:coreProperties>
</file>