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2F680" w14:textId="6658EA58" w:rsidR="003B531D" w:rsidRPr="00277F63" w:rsidRDefault="006769A7" w:rsidP="006769A7">
      <w:pPr>
        <w:spacing w:after="0"/>
        <w:rPr>
          <w:rFonts w:ascii="Arial" w:hAnsi="Arial" w:cs="Arial"/>
          <w:b/>
        </w:rPr>
      </w:pPr>
      <w:r>
        <w:rPr>
          <w:rFonts w:ascii="Arial" w:hAnsi="Arial" w:cs="Arial"/>
          <w:b/>
        </w:rPr>
        <w:t>___________________________________________________________________________</w:t>
      </w:r>
    </w:p>
    <w:p w14:paraId="5902F681" w14:textId="15D43BD4" w:rsidR="00D77FA9" w:rsidRPr="006C1B83" w:rsidRDefault="00981E21" w:rsidP="00022FC1">
      <w:pPr>
        <w:spacing w:before="240" w:after="0"/>
        <w:rPr>
          <w:rFonts w:ascii="Arial" w:hAnsi="Arial" w:cs="Arial"/>
          <w:b/>
          <w:sz w:val="24"/>
          <w:szCs w:val="24"/>
        </w:rPr>
      </w:pPr>
      <w:r w:rsidRPr="00852779">
        <w:rPr>
          <w:rFonts w:ascii="Arial" w:hAnsi="Arial" w:cs="Arial"/>
          <w:sz w:val="24"/>
          <w:szCs w:val="24"/>
        </w:rPr>
        <w:t>Nr inreg</w:t>
      </w:r>
      <w:r w:rsidRPr="00741DC3">
        <w:rPr>
          <w:rFonts w:ascii="Arial" w:hAnsi="Arial" w:cs="Arial"/>
          <w:b/>
          <w:sz w:val="24"/>
          <w:szCs w:val="24"/>
        </w:rPr>
        <w:t xml:space="preserve"> </w:t>
      </w:r>
      <w:r w:rsidR="00741DC3" w:rsidRPr="00741DC3">
        <w:rPr>
          <w:rFonts w:ascii="Arial" w:hAnsi="Arial" w:cs="Arial"/>
          <w:b/>
          <w:bCs/>
          <w:iCs/>
          <w:spacing w:val="1"/>
          <w:sz w:val="24"/>
          <w:szCs w:val="24"/>
        </w:rPr>
        <w:t>6489</w:t>
      </w:r>
      <w:r w:rsidR="00741DC3" w:rsidRPr="00741DC3">
        <w:rPr>
          <w:rFonts w:ascii="Arial" w:hAnsi="Arial" w:cs="Arial"/>
          <w:b/>
          <w:iCs/>
          <w:spacing w:val="1"/>
          <w:sz w:val="24"/>
          <w:szCs w:val="24"/>
        </w:rPr>
        <w:t> </w:t>
      </w:r>
      <w:r w:rsidR="00741DC3" w:rsidRPr="00852779">
        <w:rPr>
          <w:rFonts w:ascii="Arial" w:hAnsi="Arial" w:cs="Arial"/>
          <w:iCs/>
          <w:spacing w:val="1"/>
          <w:sz w:val="24"/>
          <w:szCs w:val="24"/>
        </w:rPr>
        <w:t>din</w:t>
      </w:r>
      <w:r w:rsidR="00741DC3" w:rsidRPr="00741DC3">
        <w:rPr>
          <w:rFonts w:ascii="Arial" w:hAnsi="Arial" w:cs="Arial"/>
          <w:b/>
          <w:iCs/>
          <w:spacing w:val="1"/>
          <w:sz w:val="24"/>
          <w:szCs w:val="24"/>
        </w:rPr>
        <w:t> </w:t>
      </w:r>
      <w:r w:rsidR="00741DC3" w:rsidRPr="00741DC3">
        <w:rPr>
          <w:rFonts w:ascii="Arial" w:hAnsi="Arial" w:cs="Arial"/>
          <w:b/>
          <w:bCs/>
          <w:iCs/>
          <w:spacing w:val="1"/>
          <w:sz w:val="24"/>
          <w:szCs w:val="24"/>
        </w:rPr>
        <w:t>21.02.2024</w:t>
      </w:r>
      <w:r w:rsidR="00741DC3" w:rsidRPr="00741DC3">
        <w:rPr>
          <w:rFonts w:ascii="Verdana" w:hAnsi="Verdana"/>
          <w:b/>
          <w:bCs/>
          <w:i/>
          <w:iCs/>
          <w:spacing w:val="1"/>
          <w:sz w:val="18"/>
          <w:szCs w:val="18"/>
        </w:rPr>
        <w:t xml:space="preserve">     </w:t>
      </w:r>
      <w:r w:rsidR="002D5332">
        <w:rPr>
          <w:rFonts w:ascii="Arial" w:hAnsi="Arial" w:cs="Arial"/>
          <w:b/>
        </w:rPr>
        <w:tab/>
      </w:r>
      <w:r w:rsidR="002D5332">
        <w:rPr>
          <w:rFonts w:ascii="Arial" w:hAnsi="Arial" w:cs="Arial"/>
          <w:b/>
        </w:rPr>
        <w:tab/>
      </w:r>
      <w:r w:rsidR="002D5332">
        <w:rPr>
          <w:rFonts w:ascii="Arial" w:hAnsi="Arial" w:cs="Arial"/>
          <w:b/>
        </w:rPr>
        <w:tab/>
      </w:r>
      <w:r w:rsidR="002D5332">
        <w:rPr>
          <w:rFonts w:ascii="Arial" w:hAnsi="Arial" w:cs="Arial"/>
          <w:b/>
        </w:rPr>
        <w:tab/>
        <w:t xml:space="preserve">      </w:t>
      </w:r>
      <w:r w:rsidR="00741DC3">
        <w:rPr>
          <w:rFonts w:ascii="Arial" w:hAnsi="Arial" w:cs="Arial"/>
          <w:b/>
        </w:rPr>
        <w:t xml:space="preserve">          </w:t>
      </w:r>
      <w:r w:rsidR="002D5332">
        <w:rPr>
          <w:rFonts w:ascii="Arial" w:hAnsi="Arial" w:cs="Arial"/>
          <w:b/>
        </w:rPr>
        <w:t xml:space="preserve"> </w:t>
      </w:r>
      <w:r w:rsidR="000E1F63" w:rsidRPr="006C1B83">
        <w:rPr>
          <w:rFonts w:ascii="Arial" w:hAnsi="Arial" w:cs="Arial"/>
          <w:b/>
          <w:sz w:val="24"/>
          <w:szCs w:val="24"/>
        </w:rPr>
        <w:t>APROBAT</w:t>
      </w:r>
    </w:p>
    <w:p w14:paraId="7CBD7105" w14:textId="7A24EFE8" w:rsidR="000E1F63" w:rsidRPr="006C1B83" w:rsidRDefault="006C1B83" w:rsidP="00493C05">
      <w:pPr>
        <w:spacing w:after="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00961BF0">
        <w:rPr>
          <w:rFonts w:ascii="Arial" w:hAnsi="Arial" w:cs="Arial"/>
          <w:b/>
          <w:sz w:val="24"/>
          <w:szCs w:val="24"/>
        </w:rPr>
        <w:t xml:space="preserve">  </w:t>
      </w:r>
      <w:r w:rsidR="000E1F63" w:rsidRPr="006C1B83">
        <w:rPr>
          <w:rFonts w:ascii="Arial" w:hAnsi="Arial" w:cs="Arial"/>
          <w:b/>
          <w:sz w:val="24"/>
          <w:szCs w:val="24"/>
        </w:rPr>
        <w:t>PRIMAR</w:t>
      </w:r>
    </w:p>
    <w:p w14:paraId="553B96E6" w14:textId="28202DA7" w:rsidR="000E1F63" w:rsidRPr="006C1B83" w:rsidRDefault="000E1F63" w:rsidP="00493C05">
      <w:pPr>
        <w:spacing w:after="0"/>
        <w:rPr>
          <w:rFonts w:ascii="Arial" w:hAnsi="Arial" w:cs="Arial"/>
          <w:b/>
          <w:sz w:val="24"/>
          <w:szCs w:val="24"/>
        </w:rPr>
      </w:pPr>
      <w:r w:rsidRPr="006C1B83">
        <w:rPr>
          <w:rFonts w:ascii="Arial" w:hAnsi="Arial" w:cs="Arial"/>
          <w:b/>
          <w:sz w:val="24"/>
          <w:szCs w:val="24"/>
        </w:rPr>
        <w:tab/>
      </w:r>
      <w:bookmarkStart w:id="0" w:name="_GoBack"/>
      <w:bookmarkEnd w:id="0"/>
      <w:r w:rsidRPr="006C1B83">
        <w:rPr>
          <w:rFonts w:ascii="Arial" w:hAnsi="Arial" w:cs="Arial"/>
          <w:b/>
          <w:sz w:val="24"/>
          <w:szCs w:val="24"/>
        </w:rPr>
        <w:tab/>
      </w:r>
      <w:r w:rsidRPr="006C1B83">
        <w:rPr>
          <w:rFonts w:ascii="Arial" w:hAnsi="Arial" w:cs="Arial"/>
          <w:b/>
          <w:sz w:val="24"/>
          <w:szCs w:val="24"/>
        </w:rPr>
        <w:tab/>
      </w:r>
      <w:r w:rsidRPr="006C1B83">
        <w:rPr>
          <w:rFonts w:ascii="Arial" w:hAnsi="Arial" w:cs="Arial"/>
          <w:b/>
          <w:sz w:val="24"/>
          <w:szCs w:val="24"/>
        </w:rPr>
        <w:tab/>
      </w:r>
      <w:r w:rsidRPr="006C1B83">
        <w:rPr>
          <w:rFonts w:ascii="Arial" w:hAnsi="Arial" w:cs="Arial"/>
          <w:b/>
          <w:sz w:val="24"/>
          <w:szCs w:val="24"/>
        </w:rPr>
        <w:tab/>
      </w:r>
      <w:r w:rsidRPr="006C1B83">
        <w:rPr>
          <w:rFonts w:ascii="Arial" w:hAnsi="Arial" w:cs="Arial"/>
          <w:b/>
          <w:sz w:val="24"/>
          <w:szCs w:val="24"/>
        </w:rPr>
        <w:tab/>
      </w:r>
      <w:r w:rsidRPr="006C1B83">
        <w:rPr>
          <w:rFonts w:ascii="Arial" w:hAnsi="Arial" w:cs="Arial"/>
          <w:b/>
          <w:sz w:val="24"/>
          <w:szCs w:val="24"/>
        </w:rPr>
        <w:tab/>
      </w:r>
      <w:r w:rsidRPr="006C1B83">
        <w:rPr>
          <w:rFonts w:ascii="Arial" w:hAnsi="Arial" w:cs="Arial"/>
          <w:b/>
          <w:sz w:val="24"/>
          <w:szCs w:val="24"/>
        </w:rPr>
        <w:tab/>
      </w:r>
      <w:r w:rsidR="00022FC1">
        <w:rPr>
          <w:rFonts w:ascii="Arial" w:hAnsi="Arial" w:cs="Arial"/>
          <w:b/>
          <w:sz w:val="24"/>
          <w:szCs w:val="24"/>
        </w:rPr>
        <w:t xml:space="preserve">     </w:t>
      </w:r>
      <w:r w:rsidR="006C1B83">
        <w:rPr>
          <w:rFonts w:ascii="Arial" w:hAnsi="Arial" w:cs="Arial"/>
          <w:b/>
          <w:sz w:val="24"/>
          <w:szCs w:val="24"/>
        </w:rPr>
        <w:t xml:space="preserve"> </w:t>
      </w:r>
      <w:r w:rsidR="006C1B83" w:rsidRPr="006C1B83">
        <w:rPr>
          <w:rFonts w:ascii="Arial" w:hAnsi="Arial" w:cs="Arial"/>
          <w:b/>
          <w:sz w:val="24"/>
          <w:szCs w:val="24"/>
        </w:rPr>
        <w:t>Iulia Adriana Oana Badea</w:t>
      </w:r>
    </w:p>
    <w:p w14:paraId="388816A5" w14:textId="77777777" w:rsidR="00022FC1" w:rsidRDefault="00022FC1" w:rsidP="003B531D">
      <w:pPr>
        <w:jc w:val="center"/>
        <w:rPr>
          <w:rFonts w:ascii="Arial" w:hAnsi="Arial" w:cs="Arial"/>
          <w:b/>
          <w:sz w:val="24"/>
          <w:szCs w:val="24"/>
        </w:rPr>
      </w:pPr>
    </w:p>
    <w:p w14:paraId="5902F683" w14:textId="19AC5AF0" w:rsidR="003B531D" w:rsidRPr="00F47669" w:rsidRDefault="003B531D" w:rsidP="003B531D">
      <w:pPr>
        <w:jc w:val="center"/>
        <w:rPr>
          <w:rFonts w:ascii="Arial" w:hAnsi="Arial" w:cs="Arial"/>
          <w:b/>
          <w:sz w:val="24"/>
          <w:szCs w:val="24"/>
        </w:rPr>
      </w:pPr>
      <w:r w:rsidRPr="00F47669">
        <w:rPr>
          <w:rFonts w:ascii="Arial" w:hAnsi="Arial" w:cs="Arial"/>
          <w:b/>
          <w:sz w:val="24"/>
          <w:szCs w:val="24"/>
        </w:rPr>
        <w:t xml:space="preserve">DOCUMENTAȚIE </w:t>
      </w:r>
    </w:p>
    <w:p w14:paraId="4C3003A5" w14:textId="77777777" w:rsidR="002F20AE" w:rsidRDefault="003B531D" w:rsidP="002F20AE">
      <w:pPr>
        <w:spacing w:after="0"/>
        <w:ind w:firstLine="720"/>
        <w:jc w:val="center"/>
        <w:rPr>
          <w:rFonts w:ascii="Arial" w:hAnsi="Arial" w:cs="Arial"/>
          <w:b/>
          <w:sz w:val="24"/>
          <w:szCs w:val="24"/>
        </w:rPr>
      </w:pPr>
      <w:proofErr w:type="gramStart"/>
      <w:r w:rsidRPr="00F47669">
        <w:rPr>
          <w:rFonts w:ascii="Arial" w:hAnsi="Arial" w:cs="Arial"/>
          <w:b/>
          <w:sz w:val="24"/>
          <w:szCs w:val="24"/>
        </w:rPr>
        <w:t>privind</w:t>
      </w:r>
      <w:proofErr w:type="gramEnd"/>
      <w:r w:rsidRPr="00F47669">
        <w:rPr>
          <w:rFonts w:ascii="Arial" w:hAnsi="Arial" w:cs="Arial"/>
          <w:b/>
          <w:sz w:val="24"/>
          <w:szCs w:val="24"/>
        </w:rPr>
        <w:t xml:space="preserve"> achiziția publică de servicii de acordare credite în valoare </w:t>
      </w:r>
    </w:p>
    <w:p w14:paraId="5902F684" w14:textId="7BC2E576" w:rsidR="003B531D" w:rsidRDefault="003B531D" w:rsidP="002F20AE">
      <w:pPr>
        <w:spacing w:after="0"/>
        <w:ind w:firstLine="720"/>
        <w:jc w:val="center"/>
        <w:rPr>
          <w:rFonts w:ascii="Arial" w:hAnsi="Arial" w:cs="Arial"/>
          <w:b/>
          <w:sz w:val="24"/>
          <w:szCs w:val="24"/>
        </w:rPr>
      </w:pPr>
      <w:proofErr w:type="gramStart"/>
      <w:r w:rsidRPr="00F47669">
        <w:rPr>
          <w:rFonts w:ascii="Arial" w:hAnsi="Arial" w:cs="Arial"/>
          <w:b/>
          <w:sz w:val="24"/>
          <w:szCs w:val="24"/>
        </w:rPr>
        <w:t>de</w:t>
      </w:r>
      <w:proofErr w:type="gramEnd"/>
      <w:r w:rsidRPr="00F47669">
        <w:rPr>
          <w:rFonts w:ascii="Arial" w:hAnsi="Arial" w:cs="Arial"/>
          <w:b/>
          <w:sz w:val="24"/>
          <w:szCs w:val="24"/>
        </w:rPr>
        <w:t xml:space="preserve"> maxim </w:t>
      </w:r>
      <w:r w:rsidR="002F20AE">
        <w:rPr>
          <w:rFonts w:ascii="Arial" w:hAnsi="Arial" w:cs="Arial"/>
          <w:b/>
          <w:sz w:val="24"/>
          <w:szCs w:val="24"/>
        </w:rPr>
        <w:t>15</w:t>
      </w:r>
      <w:r w:rsidR="00AA253E" w:rsidRPr="00F47669">
        <w:rPr>
          <w:rFonts w:ascii="Arial" w:hAnsi="Arial" w:cs="Arial"/>
          <w:b/>
          <w:sz w:val="24"/>
          <w:szCs w:val="24"/>
        </w:rPr>
        <w:t>.0</w:t>
      </w:r>
      <w:r w:rsidR="00A14B0A" w:rsidRPr="00F47669">
        <w:rPr>
          <w:rFonts w:ascii="Arial" w:hAnsi="Arial" w:cs="Arial"/>
          <w:b/>
          <w:sz w:val="24"/>
          <w:szCs w:val="24"/>
        </w:rPr>
        <w:t>00.000</w:t>
      </w:r>
      <w:r w:rsidRPr="00F47669">
        <w:rPr>
          <w:rFonts w:ascii="Arial" w:hAnsi="Arial" w:cs="Arial"/>
          <w:b/>
          <w:sz w:val="24"/>
          <w:szCs w:val="24"/>
        </w:rPr>
        <w:t xml:space="preserve"> lei, în vederea</w:t>
      </w:r>
      <w:r w:rsidR="002F20AE">
        <w:rPr>
          <w:rFonts w:ascii="Arial" w:hAnsi="Arial" w:cs="Arial"/>
          <w:b/>
          <w:sz w:val="24"/>
          <w:szCs w:val="24"/>
        </w:rPr>
        <w:t xml:space="preserve"> refinanțării</w:t>
      </w:r>
      <w:r w:rsidR="002F20AE" w:rsidRPr="006769A7">
        <w:rPr>
          <w:rFonts w:ascii="Arial" w:hAnsi="Arial" w:cs="Arial"/>
          <w:b/>
          <w:sz w:val="24"/>
          <w:szCs w:val="24"/>
        </w:rPr>
        <w:t xml:space="preserve"> creditului pentru investiții contractat de la BCR </w:t>
      </w:r>
      <w:r w:rsidR="002F20AE">
        <w:rPr>
          <w:rFonts w:ascii="Arial" w:hAnsi="Arial" w:cs="Arial"/>
          <w:b/>
          <w:sz w:val="24"/>
          <w:szCs w:val="24"/>
        </w:rPr>
        <w:t>și</w:t>
      </w:r>
      <w:r w:rsidRPr="00F47669">
        <w:rPr>
          <w:rFonts w:ascii="Arial" w:hAnsi="Arial" w:cs="Arial"/>
          <w:b/>
          <w:sz w:val="24"/>
          <w:szCs w:val="24"/>
        </w:rPr>
        <w:t xml:space="preserve"> </w:t>
      </w:r>
      <w:r w:rsidR="002F20AE">
        <w:rPr>
          <w:rFonts w:ascii="Arial" w:hAnsi="Arial" w:cs="Arial"/>
          <w:b/>
          <w:sz w:val="24"/>
          <w:szCs w:val="24"/>
        </w:rPr>
        <w:t>finanțarea</w:t>
      </w:r>
      <w:r w:rsidR="00410DFD">
        <w:rPr>
          <w:rFonts w:ascii="Arial" w:hAnsi="Arial" w:cs="Arial"/>
          <w:b/>
          <w:sz w:val="24"/>
          <w:szCs w:val="24"/>
        </w:rPr>
        <w:t xml:space="preserve"> executării unor obiective de investiț</w:t>
      </w:r>
      <w:r w:rsidR="00A14B0A" w:rsidRPr="00F47669">
        <w:rPr>
          <w:rFonts w:ascii="Arial" w:hAnsi="Arial" w:cs="Arial"/>
          <w:b/>
          <w:sz w:val="24"/>
          <w:szCs w:val="24"/>
        </w:rPr>
        <w:t>ii</w:t>
      </w:r>
    </w:p>
    <w:p w14:paraId="75841CBB" w14:textId="77777777" w:rsidR="00022FC1" w:rsidRPr="00F47669" w:rsidRDefault="00022FC1" w:rsidP="002F20AE">
      <w:pPr>
        <w:spacing w:after="0"/>
        <w:ind w:firstLine="720"/>
        <w:jc w:val="center"/>
        <w:rPr>
          <w:rFonts w:ascii="Arial" w:hAnsi="Arial" w:cs="Arial"/>
          <w:b/>
          <w:sz w:val="24"/>
          <w:szCs w:val="24"/>
        </w:rPr>
      </w:pPr>
    </w:p>
    <w:p w14:paraId="3933F399" w14:textId="77777777" w:rsidR="00493C05" w:rsidRPr="00F47669" w:rsidRDefault="00493C05" w:rsidP="00022FC1">
      <w:pPr>
        <w:pStyle w:val="Corptext"/>
        <w:numPr>
          <w:ilvl w:val="0"/>
          <w:numId w:val="6"/>
        </w:numPr>
        <w:tabs>
          <w:tab w:val="num" w:pos="1260"/>
        </w:tabs>
        <w:spacing w:before="120"/>
        <w:rPr>
          <w:rFonts w:ascii="Arial" w:hAnsi="Arial" w:cs="Arial"/>
          <w:b/>
          <w:sz w:val="24"/>
          <w:szCs w:val="24"/>
          <w:u w:val="single"/>
        </w:rPr>
      </w:pPr>
      <w:r w:rsidRPr="00F47669">
        <w:rPr>
          <w:rFonts w:ascii="Arial" w:hAnsi="Arial" w:cs="Arial"/>
          <w:b/>
          <w:sz w:val="24"/>
          <w:szCs w:val="24"/>
          <w:u w:val="single"/>
        </w:rPr>
        <w:t>GENERALITĂŢI.</w:t>
      </w:r>
    </w:p>
    <w:p w14:paraId="61230C33" w14:textId="0A9BA41F" w:rsidR="006769A7" w:rsidRPr="006769A7" w:rsidRDefault="00493C05" w:rsidP="006769A7">
      <w:pPr>
        <w:spacing w:after="120"/>
        <w:jc w:val="both"/>
        <w:rPr>
          <w:rFonts w:ascii="Arial" w:hAnsi="Arial" w:cs="Arial"/>
          <w:b/>
          <w:sz w:val="24"/>
          <w:szCs w:val="24"/>
        </w:rPr>
      </w:pPr>
      <w:r w:rsidRPr="006769A7">
        <w:rPr>
          <w:rFonts w:ascii="Arial" w:hAnsi="Arial" w:cs="Arial"/>
          <w:sz w:val="24"/>
          <w:szCs w:val="24"/>
        </w:rPr>
        <w:t>Prezenta documentaţie cuprinde condiţiile impuse de către achizitor operatorilor economici care vor depune oferte la procedura de achiziție publică</w:t>
      </w:r>
      <w:r w:rsidRPr="006769A7">
        <w:rPr>
          <w:rFonts w:ascii="Arial" w:hAnsi="Arial" w:cs="Arial"/>
          <w:i/>
          <w:sz w:val="24"/>
          <w:szCs w:val="24"/>
        </w:rPr>
        <w:t xml:space="preserve"> </w:t>
      </w:r>
      <w:r w:rsidRPr="006769A7">
        <w:rPr>
          <w:rFonts w:ascii="Arial" w:hAnsi="Arial" w:cs="Arial"/>
          <w:sz w:val="24"/>
          <w:szCs w:val="24"/>
        </w:rPr>
        <w:t>inițiată în vederea contractării serviciilor de acordare cred</w:t>
      </w:r>
      <w:r w:rsidR="006769A7" w:rsidRPr="006769A7">
        <w:rPr>
          <w:rFonts w:ascii="Arial" w:hAnsi="Arial" w:cs="Arial"/>
          <w:sz w:val="24"/>
          <w:szCs w:val="24"/>
        </w:rPr>
        <w:t xml:space="preserve">it bancar în valoare de maxim 15.000.000 lei </w:t>
      </w:r>
      <w:r w:rsidR="006769A7">
        <w:rPr>
          <w:rFonts w:ascii="Arial" w:hAnsi="Arial" w:cs="Arial"/>
          <w:b/>
          <w:sz w:val="24"/>
          <w:szCs w:val="24"/>
        </w:rPr>
        <w:t>format</w:t>
      </w:r>
      <w:r w:rsidR="006769A7" w:rsidRPr="006769A7">
        <w:rPr>
          <w:rFonts w:ascii="Arial" w:hAnsi="Arial" w:cs="Arial"/>
          <w:b/>
          <w:sz w:val="24"/>
          <w:szCs w:val="24"/>
        </w:rPr>
        <w:t xml:space="preserve"> din:</w:t>
      </w:r>
    </w:p>
    <w:p w14:paraId="6573C83B" w14:textId="77777777" w:rsidR="002D2CB2" w:rsidRDefault="006769A7" w:rsidP="006769A7">
      <w:pPr>
        <w:spacing w:after="0"/>
        <w:ind w:firstLine="720"/>
        <w:jc w:val="both"/>
        <w:rPr>
          <w:rFonts w:ascii="Arial" w:hAnsi="Arial" w:cs="Arial"/>
          <w:b/>
          <w:sz w:val="24"/>
          <w:szCs w:val="24"/>
        </w:rPr>
      </w:pPr>
      <w:r w:rsidRPr="006769A7">
        <w:rPr>
          <w:rFonts w:ascii="Arial" w:hAnsi="Arial" w:cs="Arial"/>
          <w:b/>
          <w:sz w:val="24"/>
          <w:szCs w:val="24"/>
        </w:rPr>
        <w:t xml:space="preserve">-  </w:t>
      </w:r>
      <w:r w:rsidR="002D2CB2">
        <w:rPr>
          <w:rFonts w:ascii="Arial" w:hAnsi="Arial" w:cs="Arial"/>
          <w:b/>
          <w:sz w:val="24"/>
          <w:szCs w:val="24"/>
        </w:rPr>
        <w:t xml:space="preserve">10.000.000 lei pentru </w:t>
      </w:r>
      <w:r w:rsidRPr="006769A7">
        <w:rPr>
          <w:rFonts w:ascii="Arial" w:hAnsi="Arial" w:cs="Arial"/>
          <w:b/>
          <w:sz w:val="24"/>
          <w:szCs w:val="24"/>
        </w:rPr>
        <w:t xml:space="preserve">refinanțarea creditului pentru investiții contractat </w:t>
      </w:r>
    </w:p>
    <w:p w14:paraId="19F39C86" w14:textId="1999F975" w:rsidR="006769A7" w:rsidRPr="006769A7" w:rsidRDefault="002D2CB2" w:rsidP="006769A7">
      <w:pPr>
        <w:spacing w:after="0"/>
        <w:ind w:firstLine="720"/>
        <w:jc w:val="both"/>
        <w:rPr>
          <w:rFonts w:ascii="Arial" w:hAnsi="Arial" w:cs="Arial"/>
          <w:b/>
          <w:sz w:val="24"/>
          <w:szCs w:val="24"/>
        </w:rPr>
      </w:pPr>
      <w:r>
        <w:rPr>
          <w:rFonts w:ascii="Arial" w:hAnsi="Arial" w:cs="Arial"/>
          <w:b/>
          <w:sz w:val="24"/>
          <w:szCs w:val="24"/>
        </w:rPr>
        <w:t xml:space="preserve">   </w:t>
      </w:r>
      <w:proofErr w:type="gramStart"/>
      <w:r w:rsidR="006769A7" w:rsidRPr="006769A7">
        <w:rPr>
          <w:rFonts w:ascii="Arial" w:hAnsi="Arial" w:cs="Arial"/>
          <w:b/>
          <w:sz w:val="24"/>
          <w:szCs w:val="24"/>
        </w:rPr>
        <w:t>de</w:t>
      </w:r>
      <w:proofErr w:type="gramEnd"/>
      <w:r w:rsidR="006769A7" w:rsidRPr="006769A7">
        <w:rPr>
          <w:rFonts w:ascii="Arial" w:hAnsi="Arial" w:cs="Arial"/>
          <w:b/>
          <w:sz w:val="24"/>
          <w:szCs w:val="24"/>
        </w:rPr>
        <w:t xml:space="preserve"> la BCR prin</w:t>
      </w:r>
      <w:r w:rsidR="006769A7">
        <w:rPr>
          <w:rFonts w:ascii="Arial" w:hAnsi="Arial" w:cs="Arial"/>
          <w:b/>
          <w:sz w:val="24"/>
          <w:szCs w:val="24"/>
        </w:rPr>
        <w:t xml:space="preserve">  </w:t>
      </w:r>
      <w:r w:rsidR="006769A7" w:rsidRPr="006769A7">
        <w:rPr>
          <w:rFonts w:ascii="Arial" w:hAnsi="Arial" w:cs="Arial"/>
          <w:b/>
          <w:sz w:val="24"/>
          <w:szCs w:val="24"/>
        </w:rPr>
        <w:t xml:space="preserve">Contractul de credit  nr. 202211111058 </w:t>
      </w:r>
    </w:p>
    <w:p w14:paraId="31C876DB" w14:textId="77777777" w:rsidR="006769A7" w:rsidRPr="006769A7" w:rsidRDefault="006769A7" w:rsidP="006769A7">
      <w:pPr>
        <w:spacing w:after="0"/>
        <w:ind w:firstLine="720"/>
        <w:jc w:val="both"/>
        <w:rPr>
          <w:rFonts w:ascii="Arial" w:hAnsi="Arial" w:cs="Arial"/>
          <w:b/>
          <w:sz w:val="24"/>
          <w:szCs w:val="24"/>
        </w:rPr>
      </w:pPr>
      <w:r w:rsidRPr="006769A7">
        <w:rPr>
          <w:rFonts w:ascii="Arial" w:hAnsi="Arial" w:cs="Arial"/>
          <w:b/>
          <w:sz w:val="24"/>
          <w:szCs w:val="24"/>
        </w:rPr>
        <w:t xml:space="preserve">- 5.000.000 </w:t>
      </w:r>
      <w:proofErr w:type="gramStart"/>
      <w:r w:rsidRPr="006769A7">
        <w:rPr>
          <w:rFonts w:ascii="Arial" w:hAnsi="Arial" w:cs="Arial"/>
          <w:b/>
          <w:sz w:val="24"/>
          <w:szCs w:val="24"/>
        </w:rPr>
        <w:t>lei  pentru</w:t>
      </w:r>
      <w:proofErr w:type="gramEnd"/>
      <w:r w:rsidRPr="006769A7">
        <w:rPr>
          <w:rFonts w:ascii="Arial" w:hAnsi="Arial" w:cs="Arial"/>
          <w:b/>
          <w:sz w:val="24"/>
          <w:szCs w:val="24"/>
        </w:rPr>
        <w:t xml:space="preserve"> finanțarea executării unor proiecte cofinanțate  din</w:t>
      </w:r>
    </w:p>
    <w:p w14:paraId="72846F8B" w14:textId="77777777" w:rsidR="006769A7" w:rsidRPr="006769A7" w:rsidRDefault="006769A7" w:rsidP="006769A7">
      <w:pPr>
        <w:spacing w:after="0"/>
        <w:ind w:firstLine="720"/>
        <w:jc w:val="both"/>
        <w:rPr>
          <w:rFonts w:ascii="Arial" w:hAnsi="Arial" w:cs="Arial"/>
          <w:b/>
          <w:sz w:val="24"/>
          <w:szCs w:val="24"/>
        </w:rPr>
      </w:pPr>
      <w:r w:rsidRPr="006769A7">
        <w:rPr>
          <w:rFonts w:ascii="Arial" w:hAnsi="Arial" w:cs="Arial"/>
          <w:b/>
          <w:sz w:val="24"/>
          <w:szCs w:val="24"/>
        </w:rPr>
        <w:t xml:space="preserve">    </w:t>
      </w:r>
      <w:proofErr w:type="gramStart"/>
      <w:r w:rsidRPr="006769A7">
        <w:rPr>
          <w:rFonts w:ascii="Arial" w:hAnsi="Arial" w:cs="Arial"/>
          <w:b/>
          <w:sz w:val="24"/>
          <w:szCs w:val="24"/>
        </w:rPr>
        <w:t>fonduri</w:t>
      </w:r>
      <w:proofErr w:type="gramEnd"/>
      <w:r w:rsidRPr="006769A7">
        <w:rPr>
          <w:rFonts w:ascii="Arial" w:hAnsi="Arial" w:cs="Arial"/>
          <w:b/>
          <w:sz w:val="24"/>
          <w:szCs w:val="24"/>
        </w:rPr>
        <w:t xml:space="preserve"> externe</w:t>
      </w:r>
    </w:p>
    <w:p w14:paraId="51D21A79" w14:textId="77777777" w:rsidR="00493C05" w:rsidRPr="00F47669" w:rsidRDefault="00493C05" w:rsidP="00022FC1">
      <w:pPr>
        <w:pStyle w:val="Corptext"/>
        <w:numPr>
          <w:ilvl w:val="0"/>
          <w:numId w:val="6"/>
        </w:numPr>
        <w:tabs>
          <w:tab w:val="num" w:pos="1260"/>
        </w:tabs>
        <w:spacing w:before="120"/>
        <w:rPr>
          <w:rFonts w:ascii="Arial" w:hAnsi="Arial" w:cs="Arial"/>
          <w:b/>
          <w:sz w:val="24"/>
          <w:szCs w:val="24"/>
          <w:u w:val="single"/>
        </w:rPr>
      </w:pPr>
      <w:r w:rsidRPr="00F47669">
        <w:rPr>
          <w:rFonts w:ascii="Arial" w:hAnsi="Arial" w:cs="Arial"/>
          <w:b/>
          <w:sz w:val="24"/>
          <w:szCs w:val="24"/>
          <w:u w:val="single"/>
        </w:rPr>
        <w:t>CERINŢE MINIME OBLIGATORII.</w:t>
      </w:r>
    </w:p>
    <w:p w14:paraId="044E6FE6" w14:textId="01B7ECB4" w:rsidR="00493C05" w:rsidRPr="00F47669" w:rsidRDefault="00493C05" w:rsidP="00493C05">
      <w:pPr>
        <w:pStyle w:val="Corptext"/>
        <w:tabs>
          <w:tab w:val="num" w:pos="426"/>
        </w:tabs>
        <w:ind w:left="426"/>
        <w:rPr>
          <w:rFonts w:ascii="Arial" w:hAnsi="Arial" w:cs="Arial"/>
          <w:sz w:val="24"/>
          <w:szCs w:val="24"/>
        </w:rPr>
      </w:pPr>
      <w:r w:rsidRPr="00F47669">
        <w:rPr>
          <w:rFonts w:ascii="Arial" w:hAnsi="Arial" w:cs="Arial"/>
          <w:sz w:val="24"/>
          <w:szCs w:val="24"/>
        </w:rPr>
        <w:tab/>
        <w:t>Aceste cerinţe sunt obligatorii pentru toţi operatorii economici care vor depune oferte la procedura de achiziţie publică iniţiată în vederea contractării de Servicii de acordare cred</w:t>
      </w:r>
      <w:r w:rsidR="006769A7">
        <w:rPr>
          <w:rFonts w:ascii="Arial" w:hAnsi="Arial" w:cs="Arial"/>
          <w:sz w:val="24"/>
          <w:szCs w:val="24"/>
        </w:rPr>
        <w:t>it bancar în valoare de maxim 15</w:t>
      </w:r>
      <w:r w:rsidRPr="00F47669">
        <w:rPr>
          <w:rFonts w:ascii="Arial" w:hAnsi="Arial" w:cs="Arial"/>
          <w:sz w:val="24"/>
          <w:szCs w:val="24"/>
        </w:rPr>
        <w:t>.000.000 lei și vor constitui clauze obligatorii ale contractului de achiziţie publică, ce nu vor putea fi modificate, fiind considerate esenţiale de către autoritatea contractantă. Având în vedere caracterul obligatoriu al acestor cerinţe, se impune precizarea că orice ofertă care nu va îndeplini în mod cumulativ aceste cerinţe, va fi considerată neconformă și va fi respinsă.</w:t>
      </w:r>
    </w:p>
    <w:tbl>
      <w:tblPr>
        <w:tblW w:w="8896" w:type="dxa"/>
        <w:tblInd w:w="426" w:type="dxa"/>
        <w:tblLook w:val="04A0" w:firstRow="1" w:lastRow="0" w:firstColumn="1" w:lastColumn="0" w:noHBand="0" w:noVBand="1"/>
      </w:tblPr>
      <w:tblGrid>
        <w:gridCol w:w="3368"/>
        <w:gridCol w:w="5528"/>
      </w:tblGrid>
      <w:tr w:rsidR="00493C05" w:rsidRPr="00493C05" w14:paraId="2BA09494" w14:textId="77777777" w:rsidTr="00480826">
        <w:tc>
          <w:tcPr>
            <w:tcW w:w="3368" w:type="dxa"/>
            <w:shd w:val="clear" w:color="auto" w:fill="auto"/>
          </w:tcPr>
          <w:p w14:paraId="155FF2FD" w14:textId="77777777" w:rsidR="00493C05" w:rsidRPr="00F47669" w:rsidRDefault="00493C05" w:rsidP="00022FC1">
            <w:pPr>
              <w:pStyle w:val="Corptext"/>
              <w:tabs>
                <w:tab w:val="num" w:pos="426"/>
              </w:tabs>
              <w:spacing w:before="120"/>
              <w:ind w:firstLine="0"/>
              <w:jc w:val="left"/>
              <w:rPr>
                <w:rFonts w:ascii="Arial" w:hAnsi="Arial" w:cs="Arial"/>
                <w:b/>
                <w:sz w:val="24"/>
                <w:szCs w:val="24"/>
              </w:rPr>
            </w:pPr>
            <w:r w:rsidRPr="00F47669">
              <w:rPr>
                <w:rFonts w:ascii="Arial" w:hAnsi="Arial" w:cs="Arial"/>
                <w:b/>
                <w:sz w:val="24"/>
                <w:szCs w:val="24"/>
              </w:rPr>
              <w:t>1.Valoarea și forma creditului:</w:t>
            </w:r>
          </w:p>
        </w:tc>
        <w:tc>
          <w:tcPr>
            <w:tcW w:w="5528" w:type="dxa"/>
            <w:shd w:val="clear" w:color="auto" w:fill="auto"/>
          </w:tcPr>
          <w:p w14:paraId="1CF98644" w14:textId="47E2FF91" w:rsidR="00493C05" w:rsidRPr="00F47669" w:rsidRDefault="00493C05" w:rsidP="00493C05">
            <w:pPr>
              <w:pStyle w:val="Corptext"/>
              <w:tabs>
                <w:tab w:val="num" w:pos="426"/>
              </w:tabs>
              <w:spacing w:after="120"/>
              <w:ind w:firstLine="0"/>
              <w:rPr>
                <w:rFonts w:ascii="Arial" w:hAnsi="Arial" w:cs="Arial"/>
                <w:sz w:val="24"/>
                <w:szCs w:val="24"/>
              </w:rPr>
            </w:pPr>
            <w:r w:rsidRPr="00F47669">
              <w:rPr>
                <w:rFonts w:ascii="Arial" w:hAnsi="Arial" w:cs="Arial"/>
                <w:sz w:val="24"/>
                <w:szCs w:val="24"/>
              </w:rPr>
              <w:t>Cred</w:t>
            </w:r>
            <w:r w:rsidR="006769A7">
              <w:rPr>
                <w:rFonts w:ascii="Arial" w:hAnsi="Arial" w:cs="Arial"/>
                <w:sz w:val="24"/>
                <w:szCs w:val="24"/>
              </w:rPr>
              <w:t>it bancar în valoare de maxim 15</w:t>
            </w:r>
            <w:r w:rsidRPr="00F47669">
              <w:rPr>
                <w:rFonts w:ascii="Arial" w:hAnsi="Arial" w:cs="Arial"/>
                <w:sz w:val="24"/>
                <w:szCs w:val="24"/>
              </w:rPr>
              <w:t>.000.000 lei.</w:t>
            </w:r>
          </w:p>
        </w:tc>
      </w:tr>
      <w:tr w:rsidR="00493C05" w:rsidRPr="00493C05" w14:paraId="2FF80CFD" w14:textId="77777777" w:rsidTr="00480826">
        <w:tc>
          <w:tcPr>
            <w:tcW w:w="3368" w:type="dxa"/>
            <w:shd w:val="clear" w:color="auto" w:fill="auto"/>
          </w:tcPr>
          <w:p w14:paraId="4A70BC3E" w14:textId="77777777" w:rsidR="00493C05" w:rsidRPr="00F47669" w:rsidRDefault="00493C05" w:rsidP="00493C05">
            <w:pPr>
              <w:pStyle w:val="Corptext"/>
              <w:tabs>
                <w:tab w:val="num" w:pos="426"/>
              </w:tabs>
              <w:ind w:firstLine="0"/>
              <w:rPr>
                <w:rFonts w:ascii="Arial" w:hAnsi="Arial" w:cs="Arial"/>
                <w:b/>
                <w:sz w:val="24"/>
                <w:szCs w:val="24"/>
              </w:rPr>
            </w:pPr>
            <w:r w:rsidRPr="00F47669">
              <w:rPr>
                <w:rFonts w:ascii="Arial" w:hAnsi="Arial" w:cs="Arial"/>
                <w:b/>
                <w:sz w:val="24"/>
                <w:szCs w:val="24"/>
              </w:rPr>
              <w:t>2. Durata:</w:t>
            </w:r>
          </w:p>
        </w:tc>
        <w:tc>
          <w:tcPr>
            <w:tcW w:w="5528" w:type="dxa"/>
            <w:shd w:val="clear" w:color="auto" w:fill="auto"/>
          </w:tcPr>
          <w:p w14:paraId="61F2857E" w14:textId="58484DD9" w:rsidR="00493C05" w:rsidRPr="006769A7" w:rsidRDefault="006769A7" w:rsidP="00493C05">
            <w:pPr>
              <w:pStyle w:val="Corptext"/>
              <w:tabs>
                <w:tab w:val="num" w:pos="426"/>
              </w:tabs>
              <w:spacing w:after="120"/>
              <w:ind w:firstLine="0"/>
              <w:rPr>
                <w:rFonts w:ascii="Arial" w:hAnsi="Arial" w:cs="Arial"/>
                <w:sz w:val="24"/>
                <w:szCs w:val="24"/>
              </w:rPr>
            </w:pPr>
            <w:r w:rsidRPr="006769A7">
              <w:rPr>
                <w:rFonts w:ascii="Arial" w:hAnsi="Arial" w:cs="Arial"/>
                <w:sz w:val="24"/>
                <w:szCs w:val="24"/>
              </w:rPr>
              <w:t>10 ani de la momentul semnarii contractului, cu posibilitatea de prelungire a termenului, cu conditia aprobarii Comisiei de autorizare a imprumuturilor locale .Sumele ramase netrase la finele fiecarui an vor putea fi trase in anul urmator ,cu aprobarea Comisiei de  autorizare a imprumuturilor locale</w:t>
            </w:r>
          </w:p>
        </w:tc>
      </w:tr>
      <w:tr w:rsidR="00493C05" w:rsidRPr="00493C05" w14:paraId="61C4B3AE" w14:textId="77777777" w:rsidTr="00480826">
        <w:tc>
          <w:tcPr>
            <w:tcW w:w="3368" w:type="dxa"/>
            <w:shd w:val="clear" w:color="auto" w:fill="auto"/>
          </w:tcPr>
          <w:p w14:paraId="5A17140F" w14:textId="77777777" w:rsidR="00493C05" w:rsidRPr="00F47669" w:rsidRDefault="00493C05" w:rsidP="00493C05">
            <w:pPr>
              <w:pStyle w:val="Corptext"/>
              <w:tabs>
                <w:tab w:val="num" w:pos="426"/>
              </w:tabs>
              <w:ind w:firstLine="0"/>
              <w:rPr>
                <w:rFonts w:ascii="Arial" w:hAnsi="Arial" w:cs="Arial"/>
                <w:b/>
                <w:sz w:val="24"/>
                <w:szCs w:val="24"/>
              </w:rPr>
            </w:pPr>
            <w:r w:rsidRPr="00F47669">
              <w:rPr>
                <w:rFonts w:ascii="Arial" w:hAnsi="Arial" w:cs="Arial"/>
                <w:b/>
                <w:sz w:val="24"/>
                <w:szCs w:val="24"/>
              </w:rPr>
              <w:t>3. Moneda:</w:t>
            </w:r>
          </w:p>
        </w:tc>
        <w:tc>
          <w:tcPr>
            <w:tcW w:w="5528" w:type="dxa"/>
            <w:shd w:val="clear" w:color="auto" w:fill="auto"/>
          </w:tcPr>
          <w:p w14:paraId="42696E99" w14:textId="77777777" w:rsidR="00493C05" w:rsidRPr="00F47669" w:rsidRDefault="00493C05" w:rsidP="00493C05">
            <w:pPr>
              <w:pStyle w:val="Corptext"/>
              <w:tabs>
                <w:tab w:val="num" w:pos="426"/>
              </w:tabs>
              <w:spacing w:after="120"/>
              <w:ind w:firstLine="0"/>
              <w:rPr>
                <w:rFonts w:ascii="Arial" w:hAnsi="Arial" w:cs="Arial"/>
                <w:sz w:val="24"/>
                <w:szCs w:val="24"/>
              </w:rPr>
            </w:pPr>
            <w:r w:rsidRPr="00F47669">
              <w:rPr>
                <w:rFonts w:ascii="Arial" w:hAnsi="Arial" w:cs="Arial"/>
                <w:sz w:val="24"/>
                <w:szCs w:val="24"/>
              </w:rPr>
              <w:t>Leu</w:t>
            </w:r>
          </w:p>
        </w:tc>
      </w:tr>
      <w:tr w:rsidR="00493C05" w:rsidRPr="00493C05" w14:paraId="13CFE8D2" w14:textId="77777777" w:rsidTr="00480826">
        <w:tc>
          <w:tcPr>
            <w:tcW w:w="3368" w:type="dxa"/>
            <w:shd w:val="clear" w:color="auto" w:fill="auto"/>
          </w:tcPr>
          <w:p w14:paraId="5938A9B6" w14:textId="77777777" w:rsidR="00493C05" w:rsidRDefault="00493C05" w:rsidP="00493C05">
            <w:pPr>
              <w:pStyle w:val="Corptext"/>
              <w:tabs>
                <w:tab w:val="num" w:pos="426"/>
              </w:tabs>
              <w:ind w:firstLine="0"/>
              <w:rPr>
                <w:rFonts w:ascii="Arial" w:hAnsi="Arial" w:cs="Arial"/>
                <w:b/>
                <w:sz w:val="24"/>
                <w:szCs w:val="24"/>
              </w:rPr>
            </w:pPr>
            <w:r w:rsidRPr="00F47669">
              <w:rPr>
                <w:rFonts w:ascii="Arial" w:hAnsi="Arial" w:cs="Arial"/>
                <w:b/>
                <w:sz w:val="24"/>
                <w:szCs w:val="24"/>
              </w:rPr>
              <w:t>4. Destinație:</w:t>
            </w:r>
          </w:p>
          <w:p w14:paraId="6DD39836" w14:textId="77777777" w:rsidR="006A1C7F" w:rsidRDefault="006A1C7F" w:rsidP="00493C05">
            <w:pPr>
              <w:pStyle w:val="Corptext"/>
              <w:tabs>
                <w:tab w:val="num" w:pos="426"/>
              </w:tabs>
              <w:ind w:firstLine="0"/>
              <w:rPr>
                <w:rFonts w:ascii="Arial" w:hAnsi="Arial" w:cs="Arial"/>
                <w:b/>
                <w:sz w:val="24"/>
                <w:szCs w:val="24"/>
              </w:rPr>
            </w:pPr>
          </w:p>
          <w:p w14:paraId="69833B70" w14:textId="77777777" w:rsidR="006A1C7F" w:rsidRDefault="006A1C7F" w:rsidP="00493C05">
            <w:pPr>
              <w:pStyle w:val="Corptext"/>
              <w:tabs>
                <w:tab w:val="num" w:pos="426"/>
              </w:tabs>
              <w:ind w:firstLine="0"/>
              <w:rPr>
                <w:rFonts w:ascii="Arial" w:hAnsi="Arial" w:cs="Arial"/>
                <w:b/>
                <w:sz w:val="24"/>
                <w:szCs w:val="24"/>
              </w:rPr>
            </w:pPr>
          </w:p>
          <w:p w14:paraId="6A8C2036" w14:textId="77777777" w:rsidR="006A1C7F" w:rsidRDefault="006A1C7F" w:rsidP="00493C05">
            <w:pPr>
              <w:pStyle w:val="Corptext"/>
              <w:tabs>
                <w:tab w:val="num" w:pos="426"/>
              </w:tabs>
              <w:ind w:firstLine="0"/>
              <w:rPr>
                <w:rFonts w:ascii="Arial" w:hAnsi="Arial" w:cs="Arial"/>
                <w:b/>
                <w:sz w:val="24"/>
                <w:szCs w:val="24"/>
              </w:rPr>
            </w:pPr>
          </w:p>
          <w:p w14:paraId="1CBCA05F" w14:textId="77777777" w:rsidR="006A1C7F" w:rsidRDefault="006A1C7F" w:rsidP="00493C05">
            <w:pPr>
              <w:pStyle w:val="Corptext"/>
              <w:tabs>
                <w:tab w:val="num" w:pos="426"/>
              </w:tabs>
              <w:ind w:firstLine="0"/>
              <w:rPr>
                <w:rFonts w:ascii="Arial" w:hAnsi="Arial" w:cs="Arial"/>
                <w:b/>
                <w:sz w:val="24"/>
                <w:szCs w:val="24"/>
              </w:rPr>
            </w:pPr>
          </w:p>
          <w:p w14:paraId="0B610D72" w14:textId="77777777" w:rsidR="006A1C7F" w:rsidRDefault="006A1C7F" w:rsidP="00493C05">
            <w:pPr>
              <w:pStyle w:val="Corptext"/>
              <w:tabs>
                <w:tab w:val="num" w:pos="426"/>
              </w:tabs>
              <w:ind w:firstLine="0"/>
              <w:rPr>
                <w:rFonts w:ascii="Arial" w:hAnsi="Arial" w:cs="Arial"/>
                <w:b/>
                <w:sz w:val="24"/>
                <w:szCs w:val="24"/>
              </w:rPr>
            </w:pPr>
          </w:p>
          <w:p w14:paraId="254D72FB" w14:textId="77777777" w:rsidR="006A1C7F" w:rsidRDefault="006A1C7F" w:rsidP="00493C05">
            <w:pPr>
              <w:pStyle w:val="Corptext"/>
              <w:tabs>
                <w:tab w:val="num" w:pos="426"/>
              </w:tabs>
              <w:ind w:firstLine="0"/>
              <w:rPr>
                <w:rFonts w:ascii="Arial" w:hAnsi="Arial" w:cs="Arial"/>
                <w:b/>
                <w:sz w:val="24"/>
                <w:szCs w:val="24"/>
              </w:rPr>
            </w:pPr>
          </w:p>
          <w:p w14:paraId="36FD8293" w14:textId="77777777" w:rsidR="006A1C7F" w:rsidRDefault="006A1C7F" w:rsidP="006A1C7F">
            <w:pPr>
              <w:pStyle w:val="Corptext"/>
              <w:tabs>
                <w:tab w:val="num" w:pos="426"/>
              </w:tabs>
              <w:spacing w:after="120"/>
              <w:ind w:firstLine="0"/>
              <w:rPr>
                <w:rFonts w:ascii="Arial" w:hAnsi="Arial" w:cs="Arial"/>
                <w:b/>
                <w:sz w:val="24"/>
                <w:szCs w:val="24"/>
              </w:rPr>
            </w:pPr>
          </w:p>
          <w:p w14:paraId="2740D33D" w14:textId="77777777" w:rsidR="006A1C7F" w:rsidRDefault="006A1C7F" w:rsidP="00493C05">
            <w:pPr>
              <w:pStyle w:val="Corptext"/>
              <w:tabs>
                <w:tab w:val="num" w:pos="426"/>
              </w:tabs>
              <w:ind w:firstLine="0"/>
              <w:rPr>
                <w:rFonts w:ascii="Arial" w:hAnsi="Arial" w:cs="Arial"/>
                <w:b/>
                <w:sz w:val="24"/>
                <w:szCs w:val="24"/>
              </w:rPr>
            </w:pPr>
          </w:p>
          <w:p w14:paraId="7CF48CA5" w14:textId="77777777" w:rsidR="006A1C7F" w:rsidRDefault="006A1C7F" w:rsidP="00493C05">
            <w:pPr>
              <w:pStyle w:val="Corptext"/>
              <w:tabs>
                <w:tab w:val="num" w:pos="426"/>
              </w:tabs>
              <w:ind w:firstLine="0"/>
              <w:rPr>
                <w:rFonts w:ascii="Arial" w:hAnsi="Arial" w:cs="Arial"/>
                <w:b/>
                <w:sz w:val="24"/>
                <w:szCs w:val="24"/>
              </w:rPr>
            </w:pPr>
          </w:p>
          <w:p w14:paraId="522DFAB8" w14:textId="166C7162" w:rsidR="006A1C7F" w:rsidRPr="00F47669" w:rsidRDefault="006A1C7F" w:rsidP="006A1C7F">
            <w:pPr>
              <w:pStyle w:val="Corptext"/>
              <w:tabs>
                <w:tab w:val="num" w:pos="426"/>
              </w:tabs>
              <w:spacing w:before="240"/>
              <w:ind w:firstLine="0"/>
              <w:rPr>
                <w:rFonts w:ascii="Arial" w:hAnsi="Arial" w:cs="Arial"/>
                <w:b/>
                <w:sz w:val="24"/>
                <w:szCs w:val="24"/>
              </w:rPr>
            </w:pPr>
            <w:r>
              <w:rPr>
                <w:rFonts w:ascii="Arial" w:hAnsi="Arial" w:cs="Arial"/>
                <w:b/>
                <w:sz w:val="24"/>
                <w:szCs w:val="24"/>
              </w:rPr>
              <w:t>5</w:t>
            </w:r>
            <w:r w:rsidRPr="00F47669">
              <w:rPr>
                <w:rFonts w:ascii="Arial" w:hAnsi="Arial" w:cs="Arial"/>
                <w:b/>
                <w:sz w:val="24"/>
                <w:szCs w:val="24"/>
              </w:rPr>
              <w:t>. Perioadă de tragere:</w:t>
            </w:r>
          </w:p>
        </w:tc>
        <w:tc>
          <w:tcPr>
            <w:tcW w:w="5528" w:type="dxa"/>
            <w:shd w:val="clear" w:color="auto" w:fill="auto"/>
          </w:tcPr>
          <w:p w14:paraId="2E6DA082" w14:textId="77777777" w:rsidR="006769A7" w:rsidRPr="006769A7" w:rsidRDefault="006769A7" w:rsidP="006769A7">
            <w:pPr>
              <w:spacing w:after="120"/>
              <w:rPr>
                <w:rFonts w:ascii="Arial" w:hAnsi="Arial" w:cs="Arial"/>
                <w:sz w:val="24"/>
                <w:szCs w:val="24"/>
              </w:rPr>
            </w:pPr>
            <w:r w:rsidRPr="006769A7">
              <w:rPr>
                <w:rFonts w:ascii="Arial" w:hAnsi="Arial" w:cs="Arial"/>
                <w:sz w:val="24"/>
                <w:szCs w:val="24"/>
              </w:rPr>
              <w:lastRenderedPageBreak/>
              <w:t xml:space="preserve">Pentru finanțarea executării  urmatoarelor proiecte cofinantate  din fonduri externe </w:t>
            </w:r>
            <w:r w:rsidRPr="006769A7">
              <w:rPr>
                <w:rFonts w:ascii="Arial" w:hAnsi="Arial" w:cs="Arial"/>
                <w:sz w:val="24"/>
                <w:szCs w:val="24"/>
              </w:rPr>
              <w:lastRenderedPageBreak/>
              <w:t>nerambursabile:</w:t>
            </w:r>
          </w:p>
          <w:p w14:paraId="3EB376CA" w14:textId="77777777" w:rsidR="006769A7" w:rsidRPr="006769A7" w:rsidRDefault="006769A7" w:rsidP="006769A7">
            <w:pPr>
              <w:spacing w:after="0"/>
              <w:rPr>
                <w:rFonts w:ascii="Arial" w:hAnsi="Arial" w:cs="Arial"/>
                <w:sz w:val="24"/>
                <w:szCs w:val="24"/>
              </w:rPr>
            </w:pPr>
            <w:r w:rsidRPr="006769A7">
              <w:rPr>
                <w:rFonts w:ascii="Arial" w:hAnsi="Arial" w:cs="Arial"/>
                <w:sz w:val="24"/>
                <w:szCs w:val="24"/>
              </w:rPr>
              <w:t>1. Reabilitarea și extinderea prin mansardare a</w:t>
            </w:r>
          </w:p>
          <w:p w14:paraId="05E0FBE1" w14:textId="77777777" w:rsidR="006769A7" w:rsidRPr="006769A7" w:rsidRDefault="006769A7" w:rsidP="006769A7">
            <w:pPr>
              <w:spacing w:after="0"/>
              <w:rPr>
                <w:rFonts w:ascii="Arial" w:hAnsi="Arial" w:cs="Arial"/>
                <w:sz w:val="24"/>
                <w:szCs w:val="24"/>
              </w:rPr>
            </w:pPr>
            <w:r w:rsidRPr="006769A7">
              <w:rPr>
                <w:rFonts w:ascii="Arial" w:hAnsi="Arial" w:cs="Arial"/>
                <w:sz w:val="24"/>
                <w:szCs w:val="24"/>
              </w:rPr>
              <w:t xml:space="preserve">    Grădiniței cu Program Prelungit nr. 2 Aiud, cod</w:t>
            </w:r>
          </w:p>
          <w:p w14:paraId="232B87B5" w14:textId="77777777" w:rsidR="006769A7" w:rsidRPr="006769A7" w:rsidRDefault="006769A7" w:rsidP="006769A7">
            <w:pPr>
              <w:spacing w:after="120"/>
              <w:rPr>
                <w:rFonts w:ascii="Arial" w:hAnsi="Arial" w:cs="Arial"/>
                <w:sz w:val="24"/>
                <w:szCs w:val="24"/>
              </w:rPr>
            </w:pPr>
            <w:r w:rsidRPr="006769A7">
              <w:rPr>
                <w:rFonts w:ascii="Arial" w:hAnsi="Arial" w:cs="Arial"/>
                <w:sz w:val="24"/>
                <w:szCs w:val="24"/>
              </w:rPr>
              <w:t xml:space="preserve">    SMIS 120757</w:t>
            </w:r>
          </w:p>
          <w:p w14:paraId="58020198" w14:textId="77777777" w:rsidR="006769A7" w:rsidRPr="006769A7" w:rsidRDefault="006769A7" w:rsidP="006769A7">
            <w:pPr>
              <w:spacing w:after="0"/>
              <w:rPr>
                <w:rFonts w:ascii="Arial" w:hAnsi="Arial" w:cs="Arial"/>
                <w:sz w:val="24"/>
                <w:szCs w:val="24"/>
              </w:rPr>
            </w:pPr>
            <w:r w:rsidRPr="006769A7">
              <w:rPr>
                <w:rFonts w:ascii="Arial" w:hAnsi="Arial" w:cs="Arial"/>
                <w:sz w:val="24"/>
                <w:szCs w:val="24"/>
              </w:rPr>
              <w:t>2. Reabilitare și dotări Colegiul Tehnic Aiud, cod</w:t>
            </w:r>
          </w:p>
          <w:p w14:paraId="60041210" w14:textId="77777777" w:rsidR="006769A7" w:rsidRPr="006769A7" w:rsidRDefault="006769A7" w:rsidP="006769A7">
            <w:pPr>
              <w:spacing w:after="120"/>
              <w:rPr>
                <w:rFonts w:ascii="Arial" w:hAnsi="Arial" w:cs="Arial"/>
                <w:sz w:val="24"/>
                <w:szCs w:val="24"/>
              </w:rPr>
            </w:pPr>
            <w:r w:rsidRPr="006769A7">
              <w:rPr>
                <w:rFonts w:ascii="Arial" w:hAnsi="Arial" w:cs="Arial"/>
                <w:sz w:val="24"/>
                <w:szCs w:val="24"/>
              </w:rPr>
              <w:t xml:space="preserve">    SMIS 122460</w:t>
            </w:r>
          </w:p>
          <w:p w14:paraId="1735D498" w14:textId="77777777" w:rsidR="006769A7" w:rsidRPr="006769A7" w:rsidRDefault="006769A7" w:rsidP="006769A7">
            <w:pPr>
              <w:spacing w:after="0"/>
              <w:rPr>
                <w:rFonts w:ascii="Arial" w:hAnsi="Arial" w:cs="Arial"/>
                <w:sz w:val="24"/>
                <w:szCs w:val="24"/>
              </w:rPr>
            </w:pPr>
            <w:r w:rsidRPr="006769A7">
              <w:rPr>
                <w:rFonts w:ascii="Arial" w:hAnsi="Arial" w:cs="Arial"/>
                <w:sz w:val="24"/>
                <w:szCs w:val="24"/>
              </w:rPr>
              <w:t>3. Transport public ecologic în municipiul Aiud,</w:t>
            </w:r>
          </w:p>
          <w:p w14:paraId="6B9883A9" w14:textId="77777777" w:rsidR="00493C05" w:rsidRDefault="006769A7" w:rsidP="006769A7">
            <w:pPr>
              <w:spacing w:after="0"/>
              <w:rPr>
                <w:rFonts w:ascii="Arial" w:hAnsi="Arial" w:cs="Arial"/>
                <w:sz w:val="24"/>
                <w:szCs w:val="24"/>
              </w:rPr>
            </w:pPr>
            <w:r w:rsidRPr="006769A7">
              <w:rPr>
                <w:rFonts w:ascii="Arial" w:hAnsi="Arial" w:cs="Arial"/>
                <w:sz w:val="24"/>
                <w:szCs w:val="24"/>
              </w:rPr>
              <w:t xml:space="preserve">     cod SMIS 121926</w:t>
            </w:r>
          </w:p>
          <w:p w14:paraId="12384586" w14:textId="54FFDE62" w:rsidR="002D2CB2" w:rsidRPr="00F47669" w:rsidRDefault="002D2CB2" w:rsidP="006A1C7F">
            <w:pPr>
              <w:spacing w:before="120" w:after="0"/>
              <w:rPr>
                <w:rFonts w:ascii="Arial" w:hAnsi="Arial" w:cs="Arial"/>
                <w:sz w:val="24"/>
                <w:szCs w:val="24"/>
              </w:rPr>
            </w:pPr>
            <w:r w:rsidRPr="00F47669">
              <w:rPr>
                <w:rFonts w:ascii="Arial" w:hAnsi="Arial" w:cs="Arial"/>
                <w:sz w:val="24"/>
                <w:szCs w:val="24"/>
              </w:rPr>
              <w:t>Pana la 31.12.2024, cu posibilitatea de prelungire, prin act adițional , pe o perioada de 2 ani, cu aprobarea Comisiei de  autorizare a imprumuturilor locale</w:t>
            </w:r>
          </w:p>
        </w:tc>
      </w:tr>
      <w:tr w:rsidR="00493C05" w:rsidRPr="00F47669" w14:paraId="282933C3" w14:textId="77777777" w:rsidTr="00480826">
        <w:tc>
          <w:tcPr>
            <w:tcW w:w="3368" w:type="dxa"/>
            <w:shd w:val="clear" w:color="auto" w:fill="auto"/>
          </w:tcPr>
          <w:p w14:paraId="2A236A2D" w14:textId="25132ED8" w:rsidR="00493C05" w:rsidRPr="00F47669" w:rsidRDefault="006A1C7F" w:rsidP="006A1C7F">
            <w:pPr>
              <w:pStyle w:val="Corptext"/>
              <w:tabs>
                <w:tab w:val="num" w:pos="426"/>
              </w:tabs>
              <w:spacing w:before="240"/>
              <w:ind w:firstLine="0"/>
              <w:rPr>
                <w:rFonts w:ascii="Arial" w:hAnsi="Arial" w:cs="Arial"/>
                <w:b/>
                <w:sz w:val="24"/>
                <w:szCs w:val="24"/>
              </w:rPr>
            </w:pPr>
            <w:r>
              <w:rPr>
                <w:rFonts w:ascii="Arial" w:hAnsi="Arial" w:cs="Arial"/>
                <w:b/>
                <w:sz w:val="24"/>
                <w:szCs w:val="24"/>
              </w:rPr>
              <w:lastRenderedPageBreak/>
              <w:t>6</w:t>
            </w:r>
            <w:r w:rsidR="00493C05" w:rsidRPr="00F47669">
              <w:rPr>
                <w:rFonts w:ascii="Arial" w:hAnsi="Arial" w:cs="Arial"/>
                <w:b/>
                <w:sz w:val="24"/>
                <w:szCs w:val="24"/>
              </w:rPr>
              <w:t>.</w:t>
            </w:r>
            <w:r>
              <w:rPr>
                <w:rFonts w:ascii="Arial" w:hAnsi="Arial" w:cs="Arial"/>
                <w:b/>
                <w:sz w:val="24"/>
                <w:szCs w:val="24"/>
              </w:rPr>
              <w:t xml:space="preserve"> </w:t>
            </w:r>
            <w:r w:rsidR="00493C05" w:rsidRPr="00F47669">
              <w:rPr>
                <w:rFonts w:ascii="Arial" w:hAnsi="Arial" w:cs="Arial"/>
                <w:b/>
                <w:sz w:val="24"/>
                <w:szCs w:val="24"/>
              </w:rPr>
              <w:t>Perioada de gratie:</w:t>
            </w:r>
          </w:p>
        </w:tc>
        <w:tc>
          <w:tcPr>
            <w:tcW w:w="5528" w:type="dxa"/>
            <w:shd w:val="clear" w:color="auto" w:fill="auto"/>
          </w:tcPr>
          <w:p w14:paraId="1B4C49AC" w14:textId="430712CC" w:rsidR="00493C05" w:rsidRDefault="00943286" w:rsidP="006A1C7F">
            <w:pPr>
              <w:pStyle w:val="Corptext"/>
              <w:tabs>
                <w:tab w:val="num" w:pos="426"/>
              </w:tabs>
              <w:spacing w:before="240" w:after="0"/>
              <w:ind w:firstLine="0"/>
              <w:rPr>
                <w:rFonts w:ascii="Arial" w:hAnsi="Arial" w:cs="Arial"/>
                <w:sz w:val="24"/>
                <w:szCs w:val="24"/>
              </w:rPr>
            </w:pPr>
            <w:r>
              <w:rPr>
                <w:rFonts w:ascii="Arial" w:hAnsi="Arial" w:cs="Arial"/>
                <w:sz w:val="24"/>
                <w:szCs w:val="24"/>
              </w:rPr>
              <w:t xml:space="preserve">- </w:t>
            </w:r>
            <w:r w:rsidR="00493382">
              <w:rPr>
                <w:rFonts w:ascii="Arial" w:hAnsi="Arial" w:cs="Arial"/>
                <w:sz w:val="24"/>
                <w:szCs w:val="24"/>
              </w:rPr>
              <w:t>p</w:t>
            </w:r>
            <w:r w:rsidR="00493C05" w:rsidRPr="00F47669">
              <w:rPr>
                <w:rFonts w:ascii="Arial" w:hAnsi="Arial" w:cs="Arial"/>
                <w:sz w:val="24"/>
                <w:szCs w:val="24"/>
              </w:rPr>
              <w:t xml:space="preserve">ana la 31.12.2024 </w:t>
            </w:r>
            <w:r w:rsidR="002D2CB2">
              <w:rPr>
                <w:rFonts w:ascii="Arial" w:hAnsi="Arial" w:cs="Arial"/>
                <w:sz w:val="24"/>
                <w:szCs w:val="24"/>
              </w:rPr>
              <w:t>(perioada cuprinsa de la semnarea contractului si pana la 31,12,2024)</w:t>
            </w:r>
          </w:p>
          <w:p w14:paraId="2BAD086E" w14:textId="166D978B" w:rsidR="00943286" w:rsidRPr="00F47669" w:rsidRDefault="00943286" w:rsidP="0080160F">
            <w:pPr>
              <w:pStyle w:val="Corptext"/>
              <w:tabs>
                <w:tab w:val="num" w:pos="426"/>
              </w:tabs>
              <w:spacing w:before="0" w:after="0"/>
              <w:ind w:firstLine="0"/>
              <w:rPr>
                <w:rFonts w:ascii="Arial" w:hAnsi="Arial" w:cs="Arial"/>
                <w:sz w:val="24"/>
                <w:szCs w:val="24"/>
              </w:rPr>
            </w:pPr>
            <w:r>
              <w:rPr>
                <w:rFonts w:ascii="Arial" w:hAnsi="Arial" w:cs="Arial"/>
                <w:sz w:val="24"/>
                <w:szCs w:val="24"/>
              </w:rPr>
              <w:t xml:space="preserve">- </w:t>
            </w:r>
            <w:r w:rsidRPr="00943286">
              <w:rPr>
                <w:rFonts w:ascii="Arial" w:hAnsi="Arial" w:cs="Arial"/>
                <w:b/>
                <w:sz w:val="24"/>
                <w:szCs w:val="24"/>
              </w:rPr>
              <w:t xml:space="preserve">Oferta </w:t>
            </w:r>
            <w:r w:rsidR="0080160F">
              <w:rPr>
                <w:rFonts w:ascii="Arial" w:hAnsi="Arial" w:cs="Arial"/>
                <w:b/>
                <w:sz w:val="24"/>
                <w:szCs w:val="24"/>
              </w:rPr>
              <w:t>va conține perioadă de grație 6 luni</w:t>
            </w:r>
          </w:p>
        </w:tc>
      </w:tr>
      <w:tr w:rsidR="00493C05" w:rsidRPr="00F47669" w14:paraId="29489D6F" w14:textId="77777777" w:rsidTr="00480826">
        <w:tc>
          <w:tcPr>
            <w:tcW w:w="3368" w:type="dxa"/>
            <w:shd w:val="clear" w:color="auto" w:fill="auto"/>
          </w:tcPr>
          <w:p w14:paraId="4FB38479" w14:textId="368702AA" w:rsidR="00493C05" w:rsidRPr="00F47669" w:rsidRDefault="00493C05" w:rsidP="00493C05">
            <w:pPr>
              <w:pStyle w:val="Corptext"/>
              <w:tabs>
                <w:tab w:val="num" w:pos="426"/>
              </w:tabs>
              <w:ind w:firstLine="0"/>
              <w:rPr>
                <w:rFonts w:ascii="Arial" w:hAnsi="Arial" w:cs="Arial"/>
                <w:b/>
                <w:sz w:val="24"/>
                <w:szCs w:val="24"/>
              </w:rPr>
            </w:pPr>
          </w:p>
        </w:tc>
        <w:tc>
          <w:tcPr>
            <w:tcW w:w="5528" w:type="dxa"/>
            <w:shd w:val="clear" w:color="auto" w:fill="auto"/>
          </w:tcPr>
          <w:p w14:paraId="34EDFE7C" w14:textId="747E159C" w:rsidR="00493C05" w:rsidRPr="00F47669" w:rsidRDefault="00493C05" w:rsidP="006A1C7F">
            <w:pPr>
              <w:pStyle w:val="Corptext"/>
              <w:tabs>
                <w:tab w:val="num" w:pos="426"/>
              </w:tabs>
              <w:spacing w:before="0" w:after="0"/>
              <w:ind w:firstLine="0"/>
              <w:rPr>
                <w:rFonts w:ascii="Arial" w:hAnsi="Arial" w:cs="Arial"/>
                <w:sz w:val="24"/>
                <w:szCs w:val="24"/>
              </w:rPr>
            </w:pPr>
          </w:p>
        </w:tc>
      </w:tr>
      <w:tr w:rsidR="00493C05" w:rsidRPr="00F47669" w14:paraId="24B50C92" w14:textId="77777777" w:rsidTr="00480826">
        <w:tc>
          <w:tcPr>
            <w:tcW w:w="3368" w:type="dxa"/>
            <w:shd w:val="clear" w:color="auto" w:fill="auto"/>
          </w:tcPr>
          <w:p w14:paraId="61CC829D" w14:textId="77777777" w:rsidR="00493C05" w:rsidRPr="00F47669" w:rsidRDefault="00493C05" w:rsidP="00493C05">
            <w:pPr>
              <w:pStyle w:val="Corptext"/>
              <w:tabs>
                <w:tab w:val="num" w:pos="426"/>
              </w:tabs>
              <w:ind w:firstLine="0"/>
              <w:rPr>
                <w:rFonts w:ascii="Arial" w:hAnsi="Arial" w:cs="Arial"/>
                <w:b/>
                <w:sz w:val="24"/>
                <w:szCs w:val="24"/>
              </w:rPr>
            </w:pPr>
            <w:r w:rsidRPr="00F47669">
              <w:rPr>
                <w:rFonts w:ascii="Arial" w:hAnsi="Arial" w:cs="Arial"/>
                <w:b/>
                <w:sz w:val="24"/>
                <w:szCs w:val="24"/>
              </w:rPr>
              <w:t>7. Perioada de rambursare:</w:t>
            </w:r>
          </w:p>
        </w:tc>
        <w:tc>
          <w:tcPr>
            <w:tcW w:w="5528" w:type="dxa"/>
            <w:shd w:val="clear" w:color="auto" w:fill="auto"/>
          </w:tcPr>
          <w:p w14:paraId="3442AAD8" w14:textId="77777777" w:rsidR="00493C05" w:rsidRDefault="00943286" w:rsidP="00943286">
            <w:pPr>
              <w:pStyle w:val="Corptext"/>
              <w:tabs>
                <w:tab w:val="num" w:pos="426"/>
              </w:tabs>
              <w:spacing w:before="0" w:after="0"/>
              <w:ind w:firstLine="0"/>
              <w:rPr>
                <w:rFonts w:ascii="Arial" w:hAnsi="Arial" w:cs="Arial"/>
                <w:sz w:val="24"/>
                <w:szCs w:val="24"/>
              </w:rPr>
            </w:pPr>
            <w:r>
              <w:rPr>
                <w:rFonts w:ascii="Arial" w:hAnsi="Arial" w:cs="Arial"/>
                <w:sz w:val="24"/>
                <w:szCs w:val="24"/>
              </w:rPr>
              <w:t xml:space="preserve">- </w:t>
            </w:r>
            <w:r w:rsidR="00493382" w:rsidRPr="00493382">
              <w:rPr>
                <w:rFonts w:ascii="Arial" w:hAnsi="Arial" w:cs="Arial"/>
                <w:sz w:val="24"/>
                <w:szCs w:val="24"/>
              </w:rPr>
              <w:t>perioada rămasă după perioada de grație, dar nu mai târziu de împlinirea scadenței de 10 ani de la semnarea contractului</w:t>
            </w:r>
          </w:p>
          <w:p w14:paraId="7DBBB253" w14:textId="4559E55C" w:rsidR="00943286" w:rsidRPr="00F47669" w:rsidRDefault="00943286" w:rsidP="0080160F">
            <w:pPr>
              <w:pStyle w:val="Corptext"/>
              <w:tabs>
                <w:tab w:val="num" w:pos="426"/>
              </w:tabs>
              <w:spacing w:before="0" w:after="0"/>
              <w:ind w:firstLine="0"/>
              <w:rPr>
                <w:rFonts w:ascii="Arial" w:hAnsi="Arial" w:cs="Arial"/>
                <w:sz w:val="24"/>
                <w:szCs w:val="24"/>
              </w:rPr>
            </w:pPr>
            <w:r>
              <w:rPr>
                <w:rFonts w:ascii="Arial" w:hAnsi="Arial" w:cs="Arial"/>
                <w:sz w:val="24"/>
                <w:szCs w:val="24"/>
              </w:rPr>
              <w:t xml:space="preserve">- </w:t>
            </w:r>
            <w:r w:rsidRPr="00943286">
              <w:rPr>
                <w:rFonts w:ascii="Arial" w:hAnsi="Arial" w:cs="Arial"/>
                <w:b/>
                <w:sz w:val="24"/>
                <w:szCs w:val="24"/>
              </w:rPr>
              <w:t>Oferta</w:t>
            </w:r>
            <w:r w:rsidR="0080160F">
              <w:rPr>
                <w:rFonts w:ascii="Arial" w:hAnsi="Arial" w:cs="Arial"/>
                <w:b/>
                <w:sz w:val="24"/>
                <w:szCs w:val="24"/>
              </w:rPr>
              <w:t xml:space="preserve"> va contine perioada de rambursare 114 luni</w:t>
            </w:r>
          </w:p>
        </w:tc>
      </w:tr>
      <w:tr w:rsidR="00493C05" w:rsidRPr="00F47669" w14:paraId="16BB9BF6" w14:textId="77777777" w:rsidTr="00480826">
        <w:tc>
          <w:tcPr>
            <w:tcW w:w="3368" w:type="dxa"/>
            <w:shd w:val="clear" w:color="auto" w:fill="auto"/>
          </w:tcPr>
          <w:p w14:paraId="50AFFE9A" w14:textId="77777777" w:rsidR="00493C05" w:rsidRPr="00F47669" w:rsidRDefault="00493C05" w:rsidP="00943286">
            <w:pPr>
              <w:pStyle w:val="Corptext"/>
              <w:tabs>
                <w:tab w:val="num" w:pos="426"/>
              </w:tabs>
              <w:spacing w:before="240"/>
              <w:ind w:firstLine="0"/>
              <w:rPr>
                <w:rFonts w:ascii="Arial" w:hAnsi="Arial" w:cs="Arial"/>
                <w:b/>
                <w:sz w:val="24"/>
                <w:szCs w:val="24"/>
              </w:rPr>
            </w:pPr>
            <w:r w:rsidRPr="00F47669">
              <w:rPr>
                <w:rFonts w:ascii="Arial" w:hAnsi="Arial" w:cs="Arial"/>
                <w:b/>
                <w:sz w:val="24"/>
                <w:szCs w:val="24"/>
              </w:rPr>
              <w:t>8. Mod de rambursare:</w:t>
            </w:r>
          </w:p>
        </w:tc>
        <w:tc>
          <w:tcPr>
            <w:tcW w:w="5528" w:type="dxa"/>
            <w:shd w:val="clear" w:color="auto" w:fill="auto"/>
          </w:tcPr>
          <w:p w14:paraId="0AC73151" w14:textId="7356CF03" w:rsidR="00493C05" w:rsidRPr="000A1278" w:rsidRDefault="000A1278" w:rsidP="00943286">
            <w:pPr>
              <w:pStyle w:val="Corptext"/>
              <w:tabs>
                <w:tab w:val="num" w:pos="426"/>
              </w:tabs>
              <w:spacing w:before="240"/>
              <w:ind w:firstLine="0"/>
              <w:rPr>
                <w:rFonts w:ascii="Arial" w:hAnsi="Arial" w:cs="Arial"/>
                <w:sz w:val="24"/>
                <w:szCs w:val="24"/>
              </w:rPr>
            </w:pPr>
            <w:r>
              <w:rPr>
                <w:rFonts w:ascii="Arial" w:hAnsi="Arial" w:cs="Arial"/>
                <w:sz w:val="24"/>
                <w:szCs w:val="24"/>
              </w:rPr>
              <w:t xml:space="preserve">         </w:t>
            </w:r>
            <w:r w:rsidRPr="000A1278">
              <w:rPr>
                <w:rFonts w:ascii="Arial" w:hAnsi="Arial" w:cs="Arial"/>
                <w:sz w:val="24"/>
                <w:szCs w:val="24"/>
              </w:rPr>
              <w:t>Rate trimestriale</w:t>
            </w:r>
            <w:r w:rsidR="00A45962">
              <w:rPr>
                <w:rFonts w:ascii="Arial" w:hAnsi="Arial" w:cs="Arial"/>
                <w:sz w:val="24"/>
                <w:szCs w:val="24"/>
              </w:rPr>
              <w:t xml:space="preserve"> egale in perioada 2025 – 2034</w:t>
            </w:r>
            <w:r w:rsidRPr="000A1278">
              <w:rPr>
                <w:rFonts w:ascii="Arial" w:hAnsi="Arial" w:cs="Arial"/>
                <w:sz w:val="24"/>
                <w:szCs w:val="24"/>
              </w:rPr>
              <w:t xml:space="preserve">. </w:t>
            </w:r>
            <w:r w:rsidRPr="00943286">
              <w:rPr>
                <w:rFonts w:ascii="Arial" w:hAnsi="Arial" w:cs="Arial"/>
                <w:b/>
                <w:sz w:val="24"/>
                <w:szCs w:val="24"/>
              </w:rPr>
              <w:t>Ratele vor fi achitate trimestrial, in data de 15 din ultima luna a trimestrului</w:t>
            </w:r>
            <w:r w:rsidR="00A45962">
              <w:rPr>
                <w:rFonts w:ascii="Arial" w:hAnsi="Arial" w:cs="Arial"/>
                <w:sz w:val="24"/>
                <w:szCs w:val="24"/>
              </w:rPr>
              <w:t xml:space="preserve"> (</w:t>
            </w:r>
            <w:r w:rsidR="00A45962" w:rsidRPr="00A45962">
              <w:rPr>
                <w:rFonts w:ascii="Arial" w:hAnsi="Arial" w:cs="Arial"/>
                <w:b/>
                <w:sz w:val="24"/>
                <w:szCs w:val="24"/>
              </w:rPr>
              <w:t>trimestrul incepe in prima luna dupa perioada de gratie)</w:t>
            </w:r>
            <w:r w:rsidR="00A45962">
              <w:rPr>
                <w:rFonts w:ascii="Arial" w:hAnsi="Arial" w:cs="Arial"/>
                <w:b/>
                <w:sz w:val="24"/>
                <w:szCs w:val="24"/>
              </w:rPr>
              <w:t>.</w:t>
            </w:r>
            <w:r w:rsidRPr="000A1278">
              <w:rPr>
                <w:rFonts w:ascii="Arial" w:hAnsi="Arial" w:cs="Arial"/>
                <w:sz w:val="24"/>
                <w:szCs w:val="24"/>
              </w:rPr>
              <w:t xml:space="preserve"> Autoritatea contractantă își rezervă dreptul de a rambursa integral sau parțial creditul, oricând pe durata acestuia, fără perceperea nici unor costuri, comisioane sau orice alte taxe de rambursare anticipată</w:t>
            </w:r>
          </w:p>
        </w:tc>
      </w:tr>
      <w:tr w:rsidR="00493C05" w:rsidRPr="00F47669" w14:paraId="1DC0094E" w14:textId="77777777" w:rsidTr="00480826">
        <w:tc>
          <w:tcPr>
            <w:tcW w:w="3368" w:type="dxa"/>
            <w:shd w:val="clear" w:color="auto" w:fill="auto"/>
          </w:tcPr>
          <w:p w14:paraId="365AF44D" w14:textId="77777777" w:rsidR="00493C05" w:rsidRPr="00F47669" w:rsidRDefault="00493C05" w:rsidP="00493C05">
            <w:pPr>
              <w:pStyle w:val="Corptext"/>
              <w:tabs>
                <w:tab w:val="num" w:pos="426"/>
              </w:tabs>
              <w:ind w:firstLine="0"/>
              <w:rPr>
                <w:rFonts w:ascii="Arial" w:hAnsi="Arial" w:cs="Arial"/>
                <w:b/>
                <w:sz w:val="24"/>
                <w:szCs w:val="24"/>
              </w:rPr>
            </w:pPr>
            <w:r w:rsidRPr="00F47669">
              <w:rPr>
                <w:rFonts w:ascii="Arial" w:hAnsi="Arial" w:cs="Arial"/>
                <w:b/>
                <w:sz w:val="24"/>
                <w:szCs w:val="24"/>
              </w:rPr>
              <w:t>9. Dobânda:</w:t>
            </w:r>
          </w:p>
        </w:tc>
        <w:tc>
          <w:tcPr>
            <w:tcW w:w="5528" w:type="dxa"/>
            <w:shd w:val="clear" w:color="auto" w:fill="auto"/>
          </w:tcPr>
          <w:p w14:paraId="5A5AEFD5" w14:textId="222E7707" w:rsidR="00493C05" w:rsidRPr="00F47669" w:rsidRDefault="000A1278" w:rsidP="00493C05">
            <w:pPr>
              <w:pStyle w:val="Corptext"/>
              <w:tabs>
                <w:tab w:val="num" w:pos="426"/>
              </w:tabs>
              <w:ind w:firstLine="0"/>
              <w:rPr>
                <w:rFonts w:ascii="Arial" w:hAnsi="Arial" w:cs="Arial"/>
                <w:sz w:val="24"/>
                <w:szCs w:val="24"/>
              </w:rPr>
            </w:pPr>
            <w:r>
              <w:rPr>
                <w:rFonts w:ascii="Arial" w:hAnsi="Arial" w:cs="Arial"/>
                <w:sz w:val="24"/>
                <w:szCs w:val="24"/>
              </w:rPr>
              <w:t xml:space="preserve">          </w:t>
            </w:r>
            <w:r w:rsidR="00493C05" w:rsidRPr="00F47669">
              <w:rPr>
                <w:rFonts w:ascii="Arial" w:hAnsi="Arial" w:cs="Arial"/>
                <w:sz w:val="24"/>
                <w:szCs w:val="24"/>
              </w:rPr>
              <w:t>Dobânda curentă aplicabilă este: ROBOR la 6 luni +/- marja fixă acordată de ofertant % pe an; dobânda se aplică la soldul creditului și este variabilă în funcție de indicele de referință ROBOR 6M.</w:t>
            </w:r>
          </w:p>
          <w:p w14:paraId="6DAFB19E" w14:textId="00F3C08C" w:rsidR="00493C05" w:rsidRPr="00F47669" w:rsidRDefault="000A1278" w:rsidP="00493C05">
            <w:pPr>
              <w:pStyle w:val="Corptext"/>
              <w:tabs>
                <w:tab w:val="num" w:pos="426"/>
              </w:tabs>
              <w:ind w:firstLine="0"/>
              <w:rPr>
                <w:rFonts w:ascii="Arial" w:hAnsi="Arial" w:cs="Arial"/>
                <w:sz w:val="24"/>
                <w:szCs w:val="24"/>
              </w:rPr>
            </w:pPr>
            <w:r>
              <w:rPr>
                <w:rFonts w:ascii="Arial" w:hAnsi="Arial" w:cs="Arial"/>
                <w:sz w:val="24"/>
                <w:szCs w:val="24"/>
              </w:rPr>
              <w:t xml:space="preserve">           </w:t>
            </w:r>
            <w:r w:rsidR="00493C05" w:rsidRPr="00F47669">
              <w:rPr>
                <w:rFonts w:ascii="Arial" w:hAnsi="Arial" w:cs="Arial"/>
                <w:sz w:val="24"/>
                <w:szCs w:val="24"/>
              </w:rPr>
              <w:t xml:space="preserve">Marja dobânzii acordată de operatorul economic va fi exprimată ca număr rațional fix reprezentând procente pe an și va rămâne nemodificată pe întreaga durată a contractului. Marja dobânzii va fi detaliată de către ofertanți în Anexa nr. 1 la Formularul 3 (Formularul de ofertă). </w:t>
            </w:r>
          </w:p>
          <w:p w14:paraId="5E4860DF" w14:textId="55CC3870" w:rsidR="000A1278" w:rsidRPr="000A1278" w:rsidRDefault="000A1278" w:rsidP="000A1278">
            <w:pPr>
              <w:pStyle w:val="Corptext"/>
              <w:tabs>
                <w:tab w:val="num" w:pos="426"/>
              </w:tabs>
              <w:rPr>
                <w:rFonts w:ascii="Arial" w:hAnsi="Arial" w:cs="Arial"/>
                <w:sz w:val="24"/>
                <w:szCs w:val="24"/>
              </w:rPr>
            </w:pPr>
            <w:r w:rsidRPr="00943286">
              <w:rPr>
                <w:rFonts w:ascii="Arial" w:hAnsi="Arial" w:cs="Arial"/>
                <w:b/>
                <w:sz w:val="24"/>
                <w:szCs w:val="24"/>
              </w:rPr>
              <w:t>Plata dobânzii se va achita</w:t>
            </w:r>
            <w:r w:rsidRPr="000A1278">
              <w:rPr>
                <w:rFonts w:ascii="Arial" w:hAnsi="Arial" w:cs="Arial"/>
                <w:sz w:val="24"/>
                <w:szCs w:val="24"/>
              </w:rPr>
              <w:t xml:space="preserve">  </w:t>
            </w:r>
            <w:r w:rsidRPr="00943286">
              <w:rPr>
                <w:rFonts w:ascii="Arial" w:hAnsi="Arial" w:cs="Arial"/>
                <w:b/>
                <w:sz w:val="24"/>
                <w:szCs w:val="24"/>
              </w:rPr>
              <w:t>trimestrial, in data de 15 din ultima luna a trimestrului</w:t>
            </w:r>
            <w:r w:rsidR="00A45962">
              <w:rPr>
                <w:rFonts w:ascii="Arial" w:hAnsi="Arial" w:cs="Arial"/>
                <w:b/>
                <w:sz w:val="24"/>
                <w:szCs w:val="24"/>
              </w:rPr>
              <w:t xml:space="preserve"> </w:t>
            </w:r>
            <w:r w:rsidR="00A45962">
              <w:rPr>
                <w:rFonts w:ascii="Arial" w:hAnsi="Arial" w:cs="Arial"/>
                <w:sz w:val="24"/>
                <w:szCs w:val="24"/>
              </w:rPr>
              <w:t>(</w:t>
            </w:r>
            <w:r w:rsidR="00A45962" w:rsidRPr="00A45962">
              <w:rPr>
                <w:rFonts w:ascii="Arial" w:hAnsi="Arial" w:cs="Arial"/>
                <w:b/>
                <w:sz w:val="24"/>
                <w:szCs w:val="24"/>
              </w:rPr>
              <w:t>trimestrul incepe in</w:t>
            </w:r>
            <w:r w:rsidR="00A45962">
              <w:rPr>
                <w:rFonts w:ascii="Arial" w:hAnsi="Arial" w:cs="Arial"/>
                <w:b/>
                <w:sz w:val="24"/>
                <w:szCs w:val="24"/>
              </w:rPr>
              <w:t xml:space="preserve"> prima luna dupa perioada </w:t>
            </w:r>
            <w:r w:rsidR="00A45962">
              <w:rPr>
                <w:rFonts w:ascii="Arial" w:hAnsi="Arial" w:cs="Arial"/>
                <w:b/>
                <w:sz w:val="24"/>
                <w:szCs w:val="24"/>
              </w:rPr>
              <w:lastRenderedPageBreak/>
              <w:t>de graț</w:t>
            </w:r>
            <w:r w:rsidR="00A45962" w:rsidRPr="00A45962">
              <w:rPr>
                <w:rFonts w:ascii="Arial" w:hAnsi="Arial" w:cs="Arial"/>
                <w:b/>
                <w:sz w:val="24"/>
                <w:szCs w:val="24"/>
              </w:rPr>
              <w:t>ie)</w:t>
            </w:r>
            <w:r w:rsidR="00A45962">
              <w:rPr>
                <w:rFonts w:ascii="Arial" w:hAnsi="Arial" w:cs="Arial"/>
                <w:b/>
                <w:sz w:val="24"/>
                <w:szCs w:val="24"/>
              </w:rPr>
              <w:t>.</w:t>
            </w:r>
          </w:p>
          <w:p w14:paraId="491AA1DA" w14:textId="77777777" w:rsidR="00493C05" w:rsidRPr="00F47669" w:rsidRDefault="00493C05" w:rsidP="00493C05">
            <w:pPr>
              <w:pStyle w:val="Corptext"/>
              <w:tabs>
                <w:tab w:val="num" w:pos="426"/>
              </w:tabs>
              <w:ind w:firstLine="0"/>
              <w:rPr>
                <w:rFonts w:ascii="Arial" w:hAnsi="Arial" w:cs="Arial"/>
                <w:sz w:val="24"/>
                <w:szCs w:val="24"/>
              </w:rPr>
            </w:pPr>
            <w:r w:rsidRPr="00F47669">
              <w:rPr>
                <w:rFonts w:ascii="Arial" w:hAnsi="Arial" w:cs="Arial"/>
                <w:sz w:val="24"/>
                <w:szCs w:val="24"/>
              </w:rPr>
              <w:t>Formula de calcul a dobânzii va rămâne nemodificată pe întreaga perioadă de valabilitate a contractului de credit.</w:t>
            </w:r>
          </w:p>
        </w:tc>
      </w:tr>
      <w:tr w:rsidR="00493C05" w:rsidRPr="00F47669" w14:paraId="037CAD23" w14:textId="77777777" w:rsidTr="00480826">
        <w:tc>
          <w:tcPr>
            <w:tcW w:w="3368" w:type="dxa"/>
            <w:shd w:val="clear" w:color="auto" w:fill="auto"/>
          </w:tcPr>
          <w:p w14:paraId="6B31B865" w14:textId="77777777" w:rsidR="00493C05" w:rsidRPr="00F47669" w:rsidRDefault="00493C05" w:rsidP="00493C05">
            <w:pPr>
              <w:pStyle w:val="Corptext"/>
              <w:tabs>
                <w:tab w:val="num" w:pos="426"/>
              </w:tabs>
              <w:ind w:firstLine="0"/>
              <w:rPr>
                <w:rFonts w:ascii="Arial" w:hAnsi="Arial" w:cs="Arial"/>
                <w:b/>
                <w:sz w:val="24"/>
                <w:szCs w:val="24"/>
              </w:rPr>
            </w:pPr>
            <w:r w:rsidRPr="00F47669">
              <w:rPr>
                <w:rFonts w:ascii="Arial" w:hAnsi="Arial" w:cs="Arial"/>
                <w:b/>
                <w:sz w:val="24"/>
                <w:szCs w:val="24"/>
              </w:rPr>
              <w:lastRenderedPageBreak/>
              <w:t>10. Taxe și comisioane:</w:t>
            </w:r>
          </w:p>
        </w:tc>
        <w:tc>
          <w:tcPr>
            <w:tcW w:w="5528" w:type="dxa"/>
            <w:shd w:val="clear" w:color="auto" w:fill="auto"/>
          </w:tcPr>
          <w:p w14:paraId="6D7BEA55" w14:textId="77777777" w:rsidR="00493C05" w:rsidRPr="00F47669" w:rsidRDefault="00493C05" w:rsidP="00493C05">
            <w:pPr>
              <w:pStyle w:val="Corptext"/>
              <w:tabs>
                <w:tab w:val="num" w:pos="426"/>
              </w:tabs>
              <w:ind w:firstLine="0"/>
              <w:rPr>
                <w:rFonts w:ascii="Arial" w:hAnsi="Arial" w:cs="Arial"/>
                <w:sz w:val="24"/>
                <w:szCs w:val="24"/>
              </w:rPr>
            </w:pPr>
            <w:r w:rsidRPr="00F47669">
              <w:rPr>
                <w:rFonts w:ascii="Arial" w:hAnsi="Arial" w:cs="Arial"/>
                <w:sz w:val="24"/>
                <w:szCs w:val="24"/>
              </w:rPr>
              <w:t>Comisioanele și taxele aferente creditului vor fi detaliate de ofertanți într-un formular ce va constitui Anexa nr. 1 la Formularul 3 (Formularul de ofertă). Valoarea procentuală sau, după caz, cuantumul taxelor și comisioanelor înscrise de ofertantul câștigător în Anexa nr. 1 la Formularul 3 (Formularul de ofertă) vor fi considerate maxime și nu vor putea fi modificate pe întreaga perioadă de derulare a contractului. Detaliile ce vor fi înscrise de ofertantul câștigător în Anexa nr. 1 la Formularul 3 (Formularul de ofertă), vor constitui clauze ale contractului și nu vor putea fi modificate. Plata comisioanelor se va efectua semestrial, la data de plată a dobânzii și principalului.</w:t>
            </w:r>
          </w:p>
          <w:p w14:paraId="45D9B172" w14:textId="77777777" w:rsidR="00493C05" w:rsidRPr="00F47669" w:rsidRDefault="00493C05" w:rsidP="00493C05">
            <w:pPr>
              <w:pStyle w:val="Corptext"/>
              <w:tabs>
                <w:tab w:val="num" w:pos="426"/>
              </w:tabs>
              <w:spacing w:after="120"/>
              <w:ind w:firstLine="0"/>
              <w:rPr>
                <w:rFonts w:ascii="Arial" w:hAnsi="Arial" w:cs="Arial"/>
                <w:sz w:val="24"/>
                <w:szCs w:val="24"/>
              </w:rPr>
            </w:pPr>
            <w:r w:rsidRPr="00F47669">
              <w:rPr>
                <w:rFonts w:ascii="Arial" w:hAnsi="Arial" w:cs="Arial"/>
                <w:sz w:val="24"/>
                <w:szCs w:val="24"/>
              </w:rPr>
              <w:t>Ofertantul nu va putea percepe achizitorului pentru derularea creditului nici o altă sumă reprezentând taxă, comision, etc., care nu vor fi nominalizate expres în Anexa nr. 1 la Formularul 3 (Formularul de ofertă).</w:t>
            </w:r>
          </w:p>
          <w:p w14:paraId="4B7931EA" w14:textId="77777777" w:rsidR="00493C05" w:rsidRPr="00F47669" w:rsidRDefault="00493C05" w:rsidP="00480826">
            <w:pPr>
              <w:pStyle w:val="Corptext"/>
              <w:tabs>
                <w:tab w:val="num" w:pos="426"/>
              </w:tabs>
              <w:spacing w:after="120"/>
              <w:rPr>
                <w:rFonts w:ascii="Arial" w:hAnsi="Arial" w:cs="Arial"/>
                <w:sz w:val="24"/>
                <w:szCs w:val="24"/>
                <w:highlight w:val="yellow"/>
              </w:rPr>
            </w:pPr>
          </w:p>
        </w:tc>
      </w:tr>
      <w:tr w:rsidR="00493C05" w:rsidRPr="00F47669" w14:paraId="2CD67145" w14:textId="77777777" w:rsidTr="00480826">
        <w:tc>
          <w:tcPr>
            <w:tcW w:w="3368" w:type="dxa"/>
            <w:shd w:val="clear" w:color="auto" w:fill="auto"/>
          </w:tcPr>
          <w:p w14:paraId="610AC3FF" w14:textId="77777777" w:rsidR="00493C05" w:rsidRPr="00F47669" w:rsidRDefault="00493C05" w:rsidP="00493C05">
            <w:pPr>
              <w:pStyle w:val="Corptext"/>
              <w:tabs>
                <w:tab w:val="num" w:pos="426"/>
              </w:tabs>
              <w:ind w:firstLine="0"/>
              <w:rPr>
                <w:rFonts w:ascii="Arial" w:hAnsi="Arial" w:cs="Arial"/>
                <w:b/>
                <w:sz w:val="24"/>
                <w:szCs w:val="24"/>
              </w:rPr>
            </w:pPr>
            <w:r w:rsidRPr="00F47669">
              <w:rPr>
                <w:rFonts w:ascii="Arial" w:hAnsi="Arial" w:cs="Arial"/>
                <w:b/>
                <w:sz w:val="24"/>
                <w:szCs w:val="24"/>
              </w:rPr>
              <w:t>11. Taxe și comisioane impuse de către achizitor</w:t>
            </w:r>
          </w:p>
        </w:tc>
        <w:tc>
          <w:tcPr>
            <w:tcW w:w="5528" w:type="dxa"/>
            <w:shd w:val="clear" w:color="auto" w:fill="auto"/>
          </w:tcPr>
          <w:p w14:paraId="3717802F" w14:textId="77777777" w:rsidR="001E2101" w:rsidRPr="001E2101" w:rsidRDefault="001E2101" w:rsidP="001E2101">
            <w:pPr>
              <w:pStyle w:val="Corptext"/>
              <w:numPr>
                <w:ilvl w:val="0"/>
                <w:numId w:val="13"/>
              </w:numPr>
              <w:suppressAutoHyphens/>
              <w:spacing w:before="0" w:after="0"/>
              <w:rPr>
                <w:rFonts w:ascii="Arial" w:hAnsi="Arial" w:cs="Arial"/>
                <w:sz w:val="24"/>
                <w:szCs w:val="24"/>
              </w:rPr>
            </w:pPr>
            <w:r w:rsidRPr="001E2101">
              <w:rPr>
                <w:rFonts w:ascii="Arial" w:hAnsi="Arial" w:cs="Arial"/>
                <w:sz w:val="24"/>
                <w:szCs w:val="24"/>
              </w:rPr>
              <w:t>Taxă/comision de risc: 0;</w:t>
            </w:r>
          </w:p>
          <w:p w14:paraId="1B9D55DB" w14:textId="77777777" w:rsidR="001E2101" w:rsidRPr="001E2101" w:rsidRDefault="001E2101" w:rsidP="001E2101">
            <w:pPr>
              <w:pStyle w:val="Corptext"/>
              <w:numPr>
                <w:ilvl w:val="0"/>
                <w:numId w:val="13"/>
              </w:numPr>
              <w:suppressAutoHyphens/>
              <w:spacing w:before="0" w:after="0"/>
              <w:rPr>
                <w:rFonts w:ascii="Arial" w:hAnsi="Arial" w:cs="Arial"/>
                <w:sz w:val="24"/>
                <w:szCs w:val="24"/>
              </w:rPr>
            </w:pPr>
            <w:r w:rsidRPr="001E2101">
              <w:rPr>
                <w:rFonts w:ascii="Arial" w:hAnsi="Arial" w:cs="Arial"/>
                <w:sz w:val="24"/>
                <w:szCs w:val="24"/>
              </w:rPr>
              <w:t>Comision acordare: 0%</w:t>
            </w:r>
          </w:p>
          <w:p w14:paraId="7DF370AC" w14:textId="77777777" w:rsidR="001E2101" w:rsidRPr="001E2101" w:rsidRDefault="001E2101" w:rsidP="001E2101">
            <w:pPr>
              <w:pStyle w:val="Corptext"/>
              <w:numPr>
                <w:ilvl w:val="0"/>
                <w:numId w:val="13"/>
              </w:numPr>
              <w:suppressAutoHyphens/>
              <w:spacing w:before="0" w:after="0"/>
              <w:rPr>
                <w:rFonts w:ascii="Arial" w:hAnsi="Arial" w:cs="Arial"/>
                <w:sz w:val="24"/>
                <w:szCs w:val="24"/>
              </w:rPr>
            </w:pPr>
            <w:r w:rsidRPr="001E2101">
              <w:rPr>
                <w:rFonts w:ascii="Arial" w:hAnsi="Arial" w:cs="Arial"/>
                <w:sz w:val="24"/>
                <w:szCs w:val="24"/>
              </w:rPr>
              <w:t>Comision de rambursare anticipată din surse proprii : 0%;</w:t>
            </w:r>
          </w:p>
          <w:p w14:paraId="7F366693" w14:textId="77777777" w:rsidR="001E2101" w:rsidRPr="001E2101" w:rsidRDefault="001E2101" w:rsidP="001E2101">
            <w:pPr>
              <w:pStyle w:val="Corptext"/>
              <w:numPr>
                <w:ilvl w:val="0"/>
                <w:numId w:val="13"/>
              </w:numPr>
              <w:suppressAutoHyphens/>
              <w:spacing w:before="0" w:after="0"/>
              <w:rPr>
                <w:rFonts w:ascii="Arial" w:hAnsi="Arial" w:cs="Arial"/>
                <w:sz w:val="24"/>
                <w:szCs w:val="24"/>
              </w:rPr>
            </w:pPr>
            <w:r w:rsidRPr="001E2101">
              <w:rPr>
                <w:rFonts w:ascii="Arial" w:hAnsi="Arial" w:cs="Arial"/>
                <w:sz w:val="24"/>
                <w:szCs w:val="24"/>
              </w:rPr>
              <w:t>Comision de rambursare anticipată prin refinanțare din partea ofertantului sau oricăror operatori economici: 0%</w:t>
            </w:r>
          </w:p>
          <w:p w14:paraId="650A0B6A" w14:textId="77777777" w:rsidR="001E2101" w:rsidRPr="001E2101" w:rsidRDefault="001E2101" w:rsidP="001E2101">
            <w:pPr>
              <w:pStyle w:val="Corptext"/>
              <w:numPr>
                <w:ilvl w:val="0"/>
                <w:numId w:val="13"/>
              </w:numPr>
              <w:suppressAutoHyphens/>
              <w:spacing w:before="0" w:after="0"/>
              <w:rPr>
                <w:rFonts w:ascii="Arial" w:hAnsi="Arial" w:cs="Arial"/>
                <w:sz w:val="24"/>
                <w:szCs w:val="24"/>
              </w:rPr>
            </w:pPr>
            <w:r w:rsidRPr="001E2101">
              <w:rPr>
                <w:rFonts w:ascii="Arial" w:hAnsi="Arial" w:cs="Arial"/>
                <w:sz w:val="24"/>
                <w:szCs w:val="24"/>
              </w:rPr>
              <w:t>Comision de neutilizare: 0%.</w:t>
            </w:r>
          </w:p>
          <w:p w14:paraId="4D64BEA5" w14:textId="77777777" w:rsidR="001E2101" w:rsidRPr="001E2101" w:rsidRDefault="001E2101" w:rsidP="001E2101">
            <w:pPr>
              <w:pStyle w:val="Corptext"/>
              <w:numPr>
                <w:ilvl w:val="0"/>
                <w:numId w:val="13"/>
              </w:numPr>
              <w:suppressAutoHyphens/>
              <w:spacing w:before="0" w:after="0"/>
              <w:rPr>
                <w:rFonts w:ascii="Arial" w:hAnsi="Arial" w:cs="Arial"/>
                <w:sz w:val="24"/>
                <w:szCs w:val="24"/>
              </w:rPr>
            </w:pPr>
            <w:r w:rsidRPr="001E2101">
              <w:rPr>
                <w:rFonts w:ascii="Arial" w:hAnsi="Arial" w:cs="Arial"/>
                <w:sz w:val="24"/>
                <w:szCs w:val="24"/>
              </w:rPr>
              <w:t>Comision de analiză, reanaliză dosar</w:t>
            </w:r>
            <w:r w:rsidRPr="001E2101">
              <w:rPr>
                <w:rFonts w:ascii="Arial" w:hAnsi="Arial" w:cs="Arial"/>
                <w:sz w:val="24"/>
                <w:szCs w:val="24"/>
                <w:lang w:val="en-GB"/>
              </w:rPr>
              <w:t xml:space="preserve">: </w:t>
            </w:r>
            <w:r w:rsidRPr="001E2101">
              <w:rPr>
                <w:rFonts w:ascii="Arial" w:hAnsi="Arial" w:cs="Arial"/>
                <w:sz w:val="24"/>
                <w:szCs w:val="24"/>
              </w:rPr>
              <w:t>0 %</w:t>
            </w:r>
          </w:p>
          <w:p w14:paraId="2CF29151" w14:textId="77777777" w:rsidR="001E2101" w:rsidRPr="001E2101" w:rsidRDefault="001E2101" w:rsidP="001E2101">
            <w:pPr>
              <w:pStyle w:val="Corptext"/>
              <w:numPr>
                <w:ilvl w:val="0"/>
                <w:numId w:val="13"/>
              </w:numPr>
              <w:suppressAutoHyphens/>
              <w:spacing w:before="0" w:after="0"/>
              <w:rPr>
                <w:rFonts w:ascii="Arial" w:hAnsi="Arial" w:cs="Arial"/>
                <w:sz w:val="24"/>
                <w:szCs w:val="24"/>
              </w:rPr>
            </w:pPr>
            <w:r w:rsidRPr="001E2101">
              <w:rPr>
                <w:rFonts w:ascii="Arial" w:hAnsi="Arial" w:cs="Arial"/>
                <w:sz w:val="24"/>
                <w:szCs w:val="24"/>
              </w:rPr>
              <w:t>Comision de restructurare: 0 %</w:t>
            </w:r>
          </w:p>
          <w:p w14:paraId="70BD8DF0" w14:textId="77777777" w:rsidR="001E2101" w:rsidRPr="001E2101" w:rsidRDefault="001E2101" w:rsidP="001E2101">
            <w:pPr>
              <w:pStyle w:val="Corptext"/>
              <w:numPr>
                <w:ilvl w:val="0"/>
                <w:numId w:val="13"/>
              </w:numPr>
              <w:suppressAutoHyphens/>
              <w:spacing w:before="0" w:after="0"/>
              <w:rPr>
                <w:rFonts w:ascii="Arial" w:hAnsi="Arial" w:cs="Arial"/>
                <w:sz w:val="24"/>
                <w:szCs w:val="24"/>
              </w:rPr>
            </w:pPr>
            <w:r w:rsidRPr="001E2101">
              <w:rPr>
                <w:rFonts w:ascii="Arial" w:hAnsi="Arial" w:cs="Arial"/>
                <w:sz w:val="24"/>
                <w:szCs w:val="24"/>
              </w:rPr>
              <w:t>Comision de reesalonare: 0 %</w:t>
            </w:r>
          </w:p>
          <w:p w14:paraId="32FB3543" w14:textId="77777777" w:rsidR="001E2101" w:rsidRPr="001E2101" w:rsidRDefault="001E2101" w:rsidP="001E2101">
            <w:pPr>
              <w:pStyle w:val="Corptext"/>
              <w:numPr>
                <w:ilvl w:val="0"/>
                <w:numId w:val="13"/>
              </w:numPr>
              <w:suppressAutoHyphens/>
              <w:spacing w:before="0" w:after="0"/>
              <w:rPr>
                <w:rFonts w:ascii="Arial" w:hAnsi="Arial" w:cs="Arial"/>
                <w:sz w:val="24"/>
                <w:szCs w:val="24"/>
              </w:rPr>
            </w:pPr>
            <w:r w:rsidRPr="001E2101">
              <w:rPr>
                <w:rFonts w:ascii="Arial" w:hAnsi="Arial" w:cs="Arial"/>
                <w:sz w:val="24"/>
                <w:szCs w:val="24"/>
              </w:rPr>
              <w:t xml:space="preserve">Comision pentru modificare perioada de </w:t>
            </w:r>
          </w:p>
          <w:p w14:paraId="0A8BB61F" w14:textId="6A371597" w:rsidR="00493C05" w:rsidRPr="00F47669" w:rsidRDefault="001E2101" w:rsidP="001E2101">
            <w:pPr>
              <w:pStyle w:val="Corptext"/>
              <w:tabs>
                <w:tab w:val="num" w:pos="426"/>
              </w:tabs>
              <w:spacing w:after="120"/>
              <w:rPr>
                <w:rFonts w:ascii="Arial" w:hAnsi="Arial" w:cs="Arial"/>
                <w:sz w:val="24"/>
                <w:szCs w:val="24"/>
                <w:highlight w:val="yellow"/>
              </w:rPr>
            </w:pPr>
            <w:r w:rsidRPr="001E2101">
              <w:rPr>
                <w:rFonts w:ascii="Arial" w:hAnsi="Arial" w:cs="Arial"/>
                <w:sz w:val="24"/>
                <w:szCs w:val="24"/>
              </w:rPr>
              <w:t>tragere</w:t>
            </w:r>
            <w:r w:rsidRPr="001E2101">
              <w:rPr>
                <w:rFonts w:ascii="Arial" w:hAnsi="Arial" w:cs="Arial"/>
                <w:sz w:val="24"/>
                <w:szCs w:val="24"/>
                <w:lang w:val="en-GB"/>
              </w:rPr>
              <w:t>: 0</w:t>
            </w:r>
          </w:p>
        </w:tc>
      </w:tr>
      <w:tr w:rsidR="00493C05" w:rsidRPr="00F47669" w14:paraId="0F73E011" w14:textId="77777777" w:rsidTr="00480826">
        <w:tc>
          <w:tcPr>
            <w:tcW w:w="3368" w:type="dxa"/>
            <w:shd w:val="clear" w:color="auto" w:fill="auto"/>
          </w:tcPr>
          <w:p w14:paraId="39C42BC6" w14:textId="77777777" w:rsidR="00493C05" w:rsidRPr="00F47669" w:rsidRDefault="00493C05" w:rsidP="00493C05">
            <w:pPr>
              <w:pStyle w:val="Corptext"/>
              <w:tabs>
                <w:tab w:val="num" w:pos="426"/>
              </w:tabs>
              <w:ind w:firstLine="0"/>
              <w:rPr>
                <w:rFonts w:ascii="Arial" w:hAnsi="Arial" w:cs="Arial"/>
                <w:b/>
                <w:sz w:val="24"/>
                <w:szCs w:val="24"/>
              </w:rPr>
            </w:pPr>
            <w:r w:rsidRPr="00F47669">
              <w:rPr>
                <w:rFonts w:ascii="Arial" w:hAnsi="Arial" w:cs="Arial"/>
                <w:b/>
                <w:sz w:val="24"/>
                <w:szCs w:val="24"/>
              </w:rPr>
              <w:t>12. Garantarea creditului bancar</w:t>
            </w:r>
          </w:p>
        </w:tc>
        <w:tc>
          <w:tcPr>
            <w:tcW w:w="5528" w:type="dxa"/>
            <w:shd w:val="clear" w:color="auto" w:fill="auto"/>
          </w:tcPr>
          <w:p w14:paraId="35D01E40" w14:textId="77777777" w:rsidR="00493C05" w:rsidRPr="00F47669" w:rsidRDefault="00493C05" w:rsidP="00493C05">
            <w:pPr>
              <w:pStyle w:val="Corptext"/>
              <w:tabs>
                <w:tab w:val="num" w:pos="426"/>
              </w:tabs>
              <w:ind w:firstLine="0"/>
              <w:rPr>
                <w:rFonts w:ascii="Arial" w:hAnsi="Arial" w:cs="Arial"/>
                <w:sz w:val="24"/>
                <w:szCs w:val="24"/>
              </w:rPr>
            </w:pPr>
            <w:r w:rsidRPr="00F47669">
              <w:rPr>
                <w:rFonts w:ascii="Arial" w:hAnsi="Arial" w:cs="Arial"/>
                <w:sz w:val="24"/>
                <w:szCs w:val="24"/>
              </w:rPr>
              <w:t>Garanția reală mobiliară fără deposedare asupra veniturilor proprii înscrise în bugetul propriu de venituri și cheltuieli al Municipiului Aiud (impozite, taxe, contribuții, alte vărsăminte, alte venituri și cote defalcate din impozitul pe venit), cu excepția celor interzise de lege.</w:t>
            </w:r>
          </w:p>
          <w:p w14:paraId="0C25567E" w14:textId="77777777" w:rsidR="00493C05" w:rsidRPr="00F47669" w:rsidRDefault="00493C05" w:rsidP="00480826">
            <w:pPr>
              <w:pStyle w:val="Corptext"/>
              <w:tabs>
                <w:tab w:val="num" w:pos="426"/>
              </w:tabs>
              <w:rPr>
                <w:rFonts w:ascii="Arial" w:hAnsi="Arial" w:cs="Arial"/>
                <w:sz w:val="24"/>
                <w:szCs w:val="24"/>
                <w:highlight w:val="yellow"/>
              </w:rPr>
            </w:pPr>
            <w:r w:rsidRPr="00F47669">
              <w:rPr>
                <w:rFonts w:ascii="Arial" w:hAnsi="Arial" w:cs="Arial"/>
                <w:sz w:val="24"/>
                <w:szCs w:val="24"/>
              </w:rPr>
              <w:t xml:space="preserve">Garanția va fi constituită în favoarea ofertantului câștigător. </w:t>
            </w:r>
          </w:p>
        </w:tc>
      </w:tr>
    </w:tbl>
    <w:p w14:paraId="6B6799CE" w14:textId="77777777" w:rsidR="00493C05" w:rsidRPr="00F47669" w:rsidRDefault="00493C05" w:rsidP="00493C05">
      <w:pPr>
        <w:pStyle w:val="Corptext"/>
        <w:tabs>
          <w:tab w:val="num" w:pos="426"/>
        </w:tabs>
        <w:ind w:left="3828" w:hanging="3402"/>
        <w:rPr>
          <w:rFonts w:ascii="Arial" w:hAnsi="Arial" w:cs="Arial"/>
          <w:sz w:val="24"/>
          <w:szCs w:val="24"/>
        </w:rPr>
      </w:pPr>
      <w:r w:rsidRPr="00F47669">
        <w:rPr>
          <w:rFonts w:ascii="Arial" w:hAnsi="Arial" w:cs="Arial"/>
          <w:b/>
          <w:sz w:val="24"/>
          <w:szCs w:val="24"/>
        </w:rPr>
        <w:t>13. Obiective de investitii</w:t>
      </w:r>
      <w:r w:rsidRPr="00F47669">
        <w:rPr>
          <w:rFonts w:ascii="Arial" w:hAnsi="Arial" w:cs="Arial"/>
          <w:sz w:val="24"/>
          <w:szCs w:val="24"/>
        </w:rPr>
        <w:t xml:space="preserve">     Ofertantul nu poate conditiona acordarea creditului de contributia proprie a Municipiului Aiud la realizarea obiectivelor de investitii. Lista </w:t>
      </w:r>
      <w:r w:rsidRPr="00F47669">
        <w:rPr>
          <w:rFonts w:ascii="Arial" w:hAnsi="Arial" w:cs="Arial"/>
          <w:sz w:val="24"/>
          <w:szCs w:val="24"/>
        </w:rPr>
        <w:lastRenderedPageBreak/>
        <w:t>obiectivelor de investitii a caror executare este finantata din creditul bancar poate fi modificata, cu notificarea prealabila a Comisiei de autorizare a imprumuturilor locale</w:t>
      </w:r>
    </w:p>
    <w:p w14:paraId="0084656E" w14:textId="77777777" w:rsidR="00493C05" w:rsidRPr="00F47669" w:rsidRDefault="00493C05" w:rsidP="00493C05">
      <w:pPr>
        <w:pStyle w:val="Corptext"/>
        <w:tabs>
          <w:tab w:val="num" w:pos="426"/>
        </w:tabs>
        <w:spacing w:before="120"/>
        <w:ind w:left="3828" w:hanging="3402"/>
        <w:rPr>
          <w:rFonts w:ascii="Arial" w:hAnsi="Arial" w:cs="Arial"/>
          <w:b/>
          <w:sz w:val="24"/>
          <w:szCs w:val="24"/>
        </w:rPr>
      </w:pPr>
      <w:r w:rsidRPr="00F47669">
        <w:rPr>
          <w:rFonts w:ascii="Arial" w:hAnsi="Arial" w:cs="Arial"/>
          <w:b/>
          <w:sz w:val="24"/>
          <w:szCs w:val="24"/>
          <w:u w:val="single"/>
        </w:rPr>
        <w:t>CRITERIUL DE ATRIBUIRE</w:t>
      </w:r>
      <w:r w:rsidRPr="00F47669">
        <w:rPr>
          <w:rFonts w:ascii="Arial" w:hAnsi="Arial" w:cs="Arial"/>
          <w:b/>
          <w:sz w:val="24"/>
          <w:szCs w:val="24"/>
        </w:rPr>
        <w:t xml:space="preserve">    -    „costul cel mai scăzut”</w:t>
      </w:r>
    </w:p>
    <w:p w14:paraId="7233EE85" w14:textId="77777777" w:rsidR="00493C05" w:rsidRPr="00F47669" w:rsidRDefault="00493C05" w:rsidP="00493C05">
      <w:pPr>
        <w:spacing w:after="120"/>
        <w:ind w:left="360"/>
        <w:jc w:val="both"/>
        <w:rPr>
          <w:rFonts w:ascii="Arial" w:hAnsi="Arial" w:cs="Arial"/>
          <w:sz w:val="24"/>
          <w:szCs w:val="24"/>
        </w:rPr>
      </w:pPr>
      <w:r w:rsidRPr="00F47669">
        <w:rPr>
          <w:rFonts w:ascii="Arial" w:hAnsi="Arial" w:cs="Arial"/>
          <w:sz w:val="24"/>
          <w:szCs w:val="24"/>
        </w:rPr>
        <w:t xml:space="preserve">Propunerea financiară </w:t>
      </w:r>
      <w:proofErr w:type="gramStart"/>
      <w:r w:rsidRPr="00F47669">
        <w:rPr>
          <w:rFonts w:ascii="Arial" w:hAnsi="Arial" w:cs="Arial"/>
          <w:sz w:val="24"/>
          <w:szCs w:val="24"/>
        </w:rPr>
        <w:t>va</w:t>
      </w:r>
      <w:proofErr w:type="gramEnd"/>
      <w:r w:rsidRPr="00F47669">
        <w:rPr>
          <w:rFonts w:ascii="Arial" w:hAnsi="Arial" w:cs="Arial"/>
          <w:sz w:val="24"/>
          <w:szCs w:val="24"/>
        </w:rPr>
        <w:t xml:space="preserve"> fi completată în conformitate cu prevederile Formularului 3 și a Anexei 1 la Formularul 3.</w:t>
      </w:r>
    </w:p>
    <w:p w14:paraId="4D52620C" w14:textId="77777777" w:rsidR="00493C05" w:rsidRPr="00F47669" w:rsidRDefault="00493C05" w:rsidP="00493C05">
      <w:pPr>
        <w:spacing w:after="120"/>
        <w:ind w:left="360"/>
        <w:jc w:val="both"/>
        <w:rPr>
          <w:rFonts w:ascii="Arial" w:hAnsi="Arial" w:cs="Arial"/>
          <w:b/>
          <w:sz w:val="24"/>
          <w:szCs w:val="24"/>
          <w:u w:val="single"/>
        </w:rPr>
      </w:pPr>
      <w:r w:rsidRPr="00F47669">
        <w:rPr>
          <w:rFonts w:ascii="Arial" w:hAnsi="Arial" w:cs="Arial"/>
          <w:b/>
          <w:sz w:val="24"/>
          <w:szCs w:val="24"/>
          <w:u w:val="single"/>
        </w:rPr>
        <w:t>Detalii privind aplicarea algoritmului de calcul:</w:t>
      </w:r>
    </w:p>
    <w:p w14:paraId="6C8843CB" w14:textId="77777777" w:rsidR="00493C05" w:rsidRPr="00F47669" w:rsidRDefault="00493C05" w:rsidP="00493C05">
      <w:pPr>
        <w:spacing w:after="120"/>
        <w:ind w:left="360"/>
        <w:jc w:val="both"/>
        <w:rPr>
          <w:rFonts w:ascii="Arial" w:hAnsi="Arial" w:cs="Arial"/>
          <w:sz w:val="24"/>
          <w:szCs w:val="24"/>
        </w:rPr>
      </w:pPr>
      <w:r w:rsidRPr="00F47669">
        <w:rPr>
          <w:rFonts w:ascii="Arial" w:hAnsi="Arial" w:cs="Arial"/>
          <w:sz w:val="24"/>
          <w:szCs w:val="24"/>
        </w:rPr>
        <w:t xml:space="preserve">Costul total al finanțării se </w:t>
      </w:r>
      <w:proofErr w:type="gramStart"/>
      <w:r w:rsidRPr="00F47669">
        <w:rPr>
          <w:rFonts w:ascii="Arial" w:hAnsi="Arial" w:cs="Arial"/>
          <w:sz w:val="24"/>
          <w:szCs w:val="24"/>
        </w:rPr>
        <w:t>va</w:t>
      </w:r>
      <w:proofErr w:type="gramEnd"/>
      <w:r w:rsidRPr="00F47669">
        <w:rPr>
          <w:rFonts w:ascii="Arial" w:hAnsi="Arial" w:cs="Arial"/>
          <w:sz w:val="24"/>
          <w:szCs w:val="24"/>
        </w:rPr>
        <w:t xml:space="preserve"> calcula prin metoda Ratei interne de rentabilitate (RIR). Oferta care </w:t>
      </w:r>
      <w:proofErr w:type="gramStart"/>
      <w:r w:rsidRPr="00F47669">
        <w:rPr>
          <w:rFonts w:ascii="Arial" w:hAnsi="Arial" w:cs="Arial"/>
          <w:sz w:val="24"/>
          <w:szCs w:val="24"/>
        </w:rPr>
        <w:t>va</w:t>
      </w:r>
      <w:proofErr w:type="gramEnd"/>
      <w:r w:rsidRPr="00F47669">
        <w:rPr>
          <w:rFonts w:ascii="Arial" w:hAnsi="Arial" w:cs="Arial"/>
          <w:sz w:val="24"/>
          <w:szCs w:val="24"/>
        </w:rPr>
        <w:t xml:space="preserve"> avea Rata internă de rentabilitate cea mai mică, notată RIR</w:t>
      </w:r>
      <w:r w:rsidRPr="00F47669">
        <w:rPr>
          <w:rFonts w:ascii="Arial" w:hAnsi="Arial" w:cs="Arial"/>
          <w:sz w:val="24"/>
          <w:szCs w:val="24"/>
          <w:vertAlign w:val="subscript"/>
        </w:rPr>
        <w:t>min</w:t>
      </w:r>
      <w:r w:rsidRPr="00F47669">
        <w:rPr>
          <w:rFonts w:ascii="Arial" w:hAnsi="Arial" w:cs="Arial"/>
          <w:sz w:val="24"/>
          <w:szCs w:val="24"/>
        </w:rPr>
        <w:t xml:space="preserve"> va fi declarată câștigătoare.</w:t>
      </w:r>
    </w:p>
    <w:p w14:paraId="429DAFFE" w14:textId="77777777" w:rsidR="00493C05" w:rsidRPr="00F47669" w:rsidRDefault="00493C05" w:rsidP="00493C05">
      <w:pPr>
        <w:spacing w:after="120"/>
        <w:ind w:left="360"/>
        <w:jc w:val="both"/>
        <w:rPr>
          <w:rFonts w:ascii="Arial" w:hAnsi="Arial" w:cs="Arial"/>
          <w:sz w:val="24"/>
          <w:szCs w:val="24"/>
        </w:rPr>
      </w:pPr>
      <w:r w:rsidRPr="00F47669">
        <w:rPr>
          <w:rFonts w:ascii="Arial" w:hAnsi="Arial" w:cs="Arial"/>
          <w:sz w:val="24"/>
          <w:szCs w:val="24"/>
        </w:rPr>
        <w:t>Pentru calcularea RIR se vor lua în calcul toate fluxurile de numerar asociate cu finanțarea și se va considera rata interbancară ca fiind constantă pe toată durata împrumutului bancar, egală cu valoarea ROBOR</w:t>
      </w:r>
      <w:r w:rsidRPr="00F47669">
        <w:rPr>
          <w:rFonts w:ascii="Arial" w:hAnsi="Arial" w:cs="Arial"/>
          <w:sz w:val="24"/>
          <w:szCs w:val="24"/>
          <w:vertAlign w:val="subscript"/>
        </w:rPr>
        <w:t xml:space="preserve"> </w:t>
      </w:r>
      <w:r w:rsidRPr="00F47669">
        <w:rPr>
          <w:rFonts w:ascii="Arial" w:hAnsi="Arial" w:cs="Arial"/>
          <w:sz w:val="24"/>
          <w:szCs w:val="24"/>
        </w:rPr>
        <w:t xml:space="preserve">6M comunicată pentru data </w:t>
      </w:r>
      <w:proofErr w:type="gramStart"/>
      <w:r w:rsidRPr="00F47669">
        <w:rPr>
          <w:rFonts w:ascii="Arial" w:hAnsi="Arial" w:cs="Arial"/>
          <w:sz w:val="24"/>
          <w:szCs w:val="24"/>
        </w:rPr>
        <w:t>publicării  anun</w:t>
      </w:r>
      <w:proofErr w:type="gramEnd"/>
      <w:r w:rsidRPr="00F47669">
        <w:rPr>
          <w:rFonts w:ascii="Arial" w:hAnsi="Arial" w:cs="Arial"/>
          <w:sz w:val="24"/>
          <w:szCs w:val="24"/>
        </w:rPr>
        <w:t xml:space="preserve">țului de participare. Ipotezele în care </w:t>
      </w:r>
      <w:proofErr w:type="gramStart"/>
      <w:r w:rsidRPr="00F47669">
        <w:rPr>
          <w:rFonts w:ascii="Arial" w:hAnsi="Arial" w:cs="Arial"/>
          <w:sz w:val="24"/>
          <w:szCs w:val="24"/>
        </w:rPr>
        <w:t>va</w:t>
      </w:r>
      <w:proofErr w:type="gramEnd"/>
      <w:r w:rsidRPr="00F47669">
        <w:rPr>
          <w:rFonts w:ascii="Arial" w:hAnsi="Arial" w:cs="Arial"/>
          <w:sz w:val="24"/>
          <w:szCs w:val="24"/>
        </w:rPr>
        <w:t xml:space="preserve"> fi făcută evaluarea RIR vor fi asumate unitar și egal pentru toate ofertele, conform cu prevederile documentației de atribuire și cu caracteristicile ofertelor depuse de către băncile participante.</w:t>
      </w:r>
    </w:p>
    <w:p w14:paraId="53565E54" w14:textId="77777777" w:rsidR="00493C05" w:rsidRPr="00F47669" w:rsidRDefault="00493C05" w:rsidP="00493C05">
      <w:pPr>
        <w:spacing w:after="120"/>
        <w:ind w:left="360"/>
        <w:jc w:val="both"/>
        <w:rPr>
          <w:rFonts w:ascii="Arial" w:hAnsi="Arial" w:cs="Arial"/>
          <w:b/>
          <w:sz w:val="24"/>
          <w:szCs w:val="24"/>
        </w:rPr>
      </w:pPr>
      <w:r w:rsidRPr="00F47669">
        <w:rPr>
          <w:rFonts w:ascii="Arial" w:hAnsi="Arial" w:cs="Arial"/>
          <w:b/>
          <w:sz w:val="24"/>
          <w:szCs w:val="24"/>
        </w:rPr>
        <w:t>Aceste ipoteze sunt:</w:t>
      </w:r>
    </w:p>
    <w:p w14:paraId="6BEF1827" w14:textId="77777777" w:rsidR="001E2101" w:rsidRPr="001E2101" w:rsidRDefault="001E2101" w:rsidP="001E2101">
      <w:pPr>
        <w:numPr>
          <w:ilvl w:val="0"/>
          <w:numId w:val="2"/>
        </w:numPr>
        <w:suppressAutoHyphens/>
        <w:autoSpaceDE w:val="0"/>
        <w:autoSpaceDN w:val="0"/>
        <w:spacing w:after="0" w:line="240" w:lineRule="auto"/>
        <w:jc w:val="both"/>
        <w:rPr>
          <w:rFonts w:ascii="Arial" w:hAnsi="Arial" w:cs="Arial"/>
          <w:sz w:val="24"/>
          <w:szCs w:val="24"/>
        </w:rPr>
      </w:pPr>
      <w:r w:rsidRPr="001E2101">
        <w:rPr>
          <w:rFonts w:ascii="Arial" w:hAnsi="Arial" w:cs="Arial"/>
          <w:sz w:val="24"/>
          <w:szCs w:val="24"/>
        </w:rPr>
        <w:t>Plafonul creditului: 15.000.000 lei;</w:t>
      </w:r>
    </w:p>
    <w:p w14:paraId="4E7E91A5" w14:textId="77777777" w:rsidR="001E2101" w:rsidRDefault="001E2101" w:rsidP="001E2101">
      <w:pPr>
        <w:numPr>
          <w:ilvl w:val="0"/>
          <w:numId w:val="2"/>
        </w:numPr>
        <w:suppressAutoHyphens/>
        <w:autoSpaceDE w:val="0"/>
        <w:autoSpaceDN w:val="0"/>
        <w:spacing w:after="0" w:line="240" w:lineRule="auto"/>
        <w:ind w:left="709" w:hanging="283"/>
        <w:jc w:val="both"/>
        <w:rPr>
          <w:rFonts w:ascii="Arial" w:hAnsi="Arial" w:cs="Arial"/>
          <w:sz w:val="24"/>
          <w:szCs w:val="24"/>
        </w:rPr>
      </w:pPr>
      <w:r w:rsidRPr="001E2101">
        <w:rPr>
          <w:rFonts w:ascii="Arial" w:hAnsi="Arial" w:cs="Arial"/>
          <w:sz w:val="24"/>
          <w:szCs w:val="24"/>
        </w:rPr>
        <w:t>Durata creditului: 10 ani(incepand cu data  semnarii contractului);</w:t>
      </w:r>
    </w:p>
    <w:p w14:paraId="684F338F" w14:textId="5E240A2A" w:rsidR="00022FC1" w:rsidRPr="001E2101" w:rsidRDefault="00022FC1" w:rsidP="001E2101">
      <w:pPr>
        <w:numPr>
          <w:ilvl w:val="0"/>
          <w:numId w:val="2"/>
        </w:numPr>
        <w:suppressAutoHyphens/>
        <w:autoSpaceDE w:val="0"/>
        <w:autoSpaceDN w:val="0"/>
        <w:spacing w:after="0" w:line="240" w:lineRule="auto"/>
        <w:ind w:left="709" w:hanging="283"/>
        <w:jc w:val="both"/>
        <w:rPr>
          <w:rFonts w:ascii="Arial" w:hAnsi="Arial" w:cs="Arial"/>
          <w:sz w:val="24"/>
          <w:szCs w:val="24"/>
        </w:rPr>
      </w:pPr>
      <w:r>
        <w:rPr>
          <w:rFonts w:ascii="Arial" w:hAnsi="Arial" w:cs="Arial"/>
          <w:sz w:val="24"/>
          <w:szCs w:val="24"/>
        </w:rPr>
        <w:t xml:space="preserve">Perioada de grație: </w:t>
      </w:r>
      <w:r w:rsidRPr="001E2101">
        <w:rPr>
          <w:rFonts w:ascii="Arial" w:hAnsi="Arial" w:cs="Arial"/>
          <w:sz w:val="24"/>
          <w:szCs w:val="24"/>
        </w:rPr>
        <w:t>- pana la 31.12.2024</w:t>
      </w:r>
    </w:p>
    <w:p w14:paraId="68A63BFC" w14:textId="77777777" w:rsidR="001E2101" w:rsidRPr="001E2101" w:rsidRDefault="001E2101" w:rsidP="001E2101">
      <w:pPr>
        <w:numPr>
          <w:ilvl w:val="0"/>
          <w:numId w:val="2"/>
        </w:numPr>
        <w:suppressAutoHyphens/>
        <w:autoSpaceDE w:val="0"/>
        <w:autoSpaceDN w:val="0"/>
        <w:spacing w:after="0" w:line="240" w:lineRule="auto"/>
        <w:ind w:left="709" w:hanging="283"/>
        <w:jc w:val="both"/>
        <w:rPr>
          <w:rFonts w:ascii="Arial" w:hAnsi="Arial" w:cs="Arial"/>
          <w:sz w:val="24"/>
          <w:szCs w:val="24"/>
        </w:rPr>
      </w:pPr>
      <w:r w:rsidRPr="001E2101">
        <w:rPr>
          <w:rFonts w:ascii="Arial" w:hAnsi="Arial" w:cs="Arial"/>
          <w:sz w:val="24"/>
          <w:szCs w:val="24"/>
        </w:rPr>
        <w:t>Perioada de tragere: - pana la 31.12.2024</w:t>
      </w:r>
    </w:p>
    <w:p w14:paraId="4C58129B" w14:textId="27A6DF13" w:rsidR="001E2101" w:rsidRPr="001E2101" w:rsidRDefault="001E2101" w:rsidP="001E2101">
      <w:pPr>
        <w:autoSpaceDE w:val="0"/>
        <w:autoSpaceDN w:val="0"/>
        <w:spacing w:after="0"/>
        <w:ind w:left="709"/>
        <w:jc w:val="both"/>
        <w:rPr>
          <w:rFonts w:ascii="Arial" w:hAnsi="Arial" w:cs="Arial"/>
          <w:sz w:val="24"/>
          <w:szCs w:val="24"/>
        </w:rPr>
      </w:pPr>
      <w:r w:rsidRPr="001E2101">
        <w:rPr>
          <w:rFonts w:ascii="Arial" w:hAnsi="Arial" w:cs="Arial"/>
          <w:sz w:val="24"/>
          <w:szCs w:val="24"/>
        </w:rPr>
        <w:t xml:space="preserve">          </w:t>
      </w:r>
      <w:r w:rsidR="009712D6">
        <w:rPr>
          <w:rFonts w:ascii="Arial" w:hAnsi="Arial" w:cs="Arial"/>
          <w:sz w:val="24"/>
          <w:szCs w:val="24"/>
        </w:rPr>
        <w:t xml:space="preserve"> </w:t>
      </w:r>
      <w:r w:rsidRPr="001E2101">
        <w:rPr>
          <w:rFonts w:ascii="Arial" w:hAnsi="Arial" w:cs="Arial"/>
          <w:sz w:val="24"/>
          <w:szCs w:val="24"/>
        </w:rPr>
        <w:t xml:space="preserve">- </w:t>
      </w:r>
      <w:proofErr w:type="gramStart"/>
      <w:r w:rsidRPr="001E2101">
        <w:rPr>
          <w:rFonts w:ascii="Arial" w:hAnsi="Arial" w:cs="Arial"/>
          <w:sz w:val="24"/>
          <w:szCs w:val="24"/>
        </w:rPr>
        <w:t>in</w:t>
      </w:r>
      <w:proofErr w:type="gramEnd"/>
      <w:r w:rsidRPr="001E2101">
        <w:rPr>
          <w:rFonts w:ascii="Arial" w:hAnsi="Arial" w:cs="Arial"/>
          <w:sz w:val="24"/>
          <w:szCs w:val="24"/>
        </w:rPr>
        <w:t xml:space="preserve"> mome</w:t>
      </w:r>
      <w:r w:rsidR="009712D6">
        <w:rPr>
          <w:rFonts w:ascii="Arial" w:hAnsi="Arial" w:cs="Arial"/>
          <w:sz w:val="24"/>
          <w:szCs w:val="24"/>
        </w:rPr>
        <w:t xml:space="preserve">ntul acordarii </w:t>
      </w:r>
      <w:r w:rsidR="00DD6BA2">
        <w:rPr>
          <w:rFonts w:ascii="Arial" w:hAnsi="Arial" w:cs="Arial"/>
          <w:sz w:val="24"/>
          <w:szCs w:val="24"/>
        </w:rPr>
        <w:t>se</w:t>
      </w:r>
      <w:r w:rsidR="00022FC1">
        <w:rPr>
          <w:rFonts w:ascii="Arial" w:hAnsi="Arial" w:cs="Arial"/>
          <w:sz w:val="24"/>
          <w:szCs w:val="24"/>
        </w:rPr>
        <w:t xml:space="preserve"> </w:t>
      </w:r>
      <w:r w:rsidR="00DD6BA2">
        <w:rPr>
          <w:rFonts w:ascii="Arial" w:hAnsi="Arial" w:cs="Arial"/>
          <w:sz w:val="24"/>
          <w:szCs w:val="24"/>
        </w:rPr>
        <w:t>ramburseaza la BCR</w:t>
      </w:r>
    </w:p>
    <w:p w14:paraId="69CE98E7" w14:textId="77777777" w:rsidR="001E2101" w:rsidRPr="001E2101" w:rsidRDefault="001E2101" w:rsidP="001E2101">
      <w:pPr>
        <w:autoSpaceDE w:val="0"/>
        <w:autoSpaceDN w:val="0"/>
        <w:spacing w:after="0"/>
        <w:ind w:left="1440"/>
        <w:jc w:val="both"/>
        <w:rPr>
          <w:rFonts w:ascii="Arial" w:hAnsi="Arial" w:cs="Arial"/>
          <w:sz w:val="24"/>
          <w:szCs w:val="24"/>
        </w:rPr>
      </w:pPr>
      <w:r w:rsidRPr="001E2101">
        <w:rPr>
          <w:rFonts w:ascii="Arial" w:hAnsi="Arial" w:cs="Arial"/>
          <w:sz w:val="24"/>
          <w:szCs w:val="24"/>
        </w:rPr>
        <w:t xml:space="preserve">- </w:t>
      </w:r>
      <w:proofErr w:type="gramStart"/>
      <w:r w:rsidRPr="001E2101">
        <w:rPr>
          <w:rFonts w:ascii="Arial" w:hAnsi="Arial" w:cs="Arial"/>
          <w:sz w:val="24"/>
          <w:szCs w:val="24"/>
        </w:rPr>
        <w:t>iunie  2024</w:t>
      </w:r>
      <w:proofErr w:type="gramEnd"/>
      <w:r w:rsidRPr="001E2101">
        <w:rPr>
          <w:rFonts w:ascii="Arial" w:hAnsi="Arial" w:cs="Arial"/>
          <w:sz w:val="24"/>
          <w:szCs w:val="24"/>
        </w:rPr>
        <w:t xml:space="preserve"> – 3 000 000 lei</w:t>
      </w:r>
    </w:p>
    <w:p w14:paraId="35CCB288" w14:textId="77777777" w:rsidR="001E2101" w:rsidRPr="001E2101" w:rsidRDefault="001E2101" w:rsidP="001E2101">
      <w:pPr>
        <w:autoSpaceDE w:val="0"/>
        <w:autoSpaceDN w:val="0"/>
        <w:spacing w:after="0"/>
        <w:ind w:left="1440"/>
        <w:jc w:val="both"/>
        <w:rPr>
          <w:rFonts w:ascii="Arial" w:hAnsi="Arial" w:cs="Arial"/>
          <w:sz w:val="24"/>
          <w:szCs w:val="24"/>
        </w:rPr>
      </w:pPr>
      <w:r w:rsidRPr="001E2101">
        <w:rPr>
          <w:rFonts w:ascii="Arial" w:hAnsi="Arial" w:cs="Arial"/>
          <w:sz w:val="24"/>
          <w:szCs w:val="24"/>
        </w:rPr>
        <w:t xml:space="preserve">- </w:t>
      </w:r>
      <w:proofErr w:type="gramStart"/>
      <w:r w:rsidRPr="001E2101">
        <w:rPr>
          <w:rFonts w:ascii="Arial" w:hAnsi="Arial" w:cs="Arial"/>
          <w:sz w:val="24"/>
          <w:szCs w:val="24"/>
        </w:rPr>
        <w:t>iulie</w:t>
      </w:r>
      <w:proofErr w:type="gramEnd"/>
      <w:r w:rsidRPr="001E2101">
        <w:rPr>
          <w:rFonts w:ascii="Arial" w:hAnsi="Arial" w:cs="Arial"/>
          <w:sz w:val="24"/>
          <w:szCs w:val="24"/>
        </w:rPr>
        <w:t xml:space="preserve"> 2024    - 2.000.000 lei</w:t>
      </w:r>
    </w:p>
    <w:p w14:paraId="18A86E42" w14:textId="42F83B01" w:rsidR="00493C05" w:rsidRPr="00F47669" w:rsidRDefault="00493C05" w:rsidP="009712D6">
      <w:pPr>
        <w:numPr>
          <w:ilvl w:val="0"/>
          <w:numId w:val="2"/>
        </w:numPr>
        <w:suppressAutoHyphens/>
        <w:autoSpaceDE w:val="0"/>
        <w:autoSpaceDN w:val="0"/>
        <w:spacing w:before="120" w:after="0" w:line="240" w:lineRule="auto"/>
        <w:ind w:left="709" w:hanging="283"/>
        <w:jc w:val="both"/>
        <w:rPr>
          <w:rFonts w:ascii="Arial" w:hAnsi="Arial" w:cs="Arial"/>
          <w:sz w:val="24"/>
          <w:szCs w:val="24"/>
        </w:rPr>
      </w:pPr>
      <w:r w:rsidRPr="00F47669">
        <w:rPr>
          <w:rFonts w:ascii="Arial" w:hAnsi="Arial" w:cs="Arial"/>
          <w:b/>
          <w:sz w:val="24"/>
          <w:szCs w:val="24"/>
        </w:rPr>
        <w:t>Perioada de grație</w:t>
      </w:r>
      <w:r w:rsidR="00EE0CAB">
        <w:rPr>
          <w:rFonts w:ascii="Arial" w:hAnsi="Arial" w:cs="Arial"/>
          <w:sz w:val="24"/>
          <w:szCs w:val="24"/>
        </w:rPr>
        <w:t>: pana la 31.12.2024</w:t>
      </w:r>
    </w:p>
    <w:p w14:paraId="18C0784F" w14:textId="77777777" w:rsidR="00493C05" w:rsidRPr="00F47669" w:rsidRDefault="00493C05" w:rsidP="009712D6">
      <w:pPr>
        <w:numPr>
          <w:ilvl w:val="0"/>
          <w:numId w:val="2"/>
        </w:numPr>
        <w:suppressAutoHyphens/>
        <w:autoSpaceDE w:val="0"/>
        <w:autoSpaceDN w:val="0"/>
        <w:spacing w:before="120" w:after="0" w:line="240" w:lineRule="auto"/>
        <w:ind w:left="709" w:hanging="283"/>
        <w:jc w:val="both"/>
        <w:rPr>
          <w:rFonts w:ascii="Arial" w:hAnsi="Arial" w:cs="Arial"/>
          <w:sz w:val="24"/>
          <w:szCs w:val="24"/>
        </w:rPr>
      </w:pPr>
      <w:r w:rsidRPr="00F47669">
        <w:rPr>
          <w:rFonts w:ascii="Arial" w:hAnsi="Arial" w:cs="Arial"/>
          <w:sz w:val="24"/>
          <w:szCs w:val="24"/>
        </w:rPr>
        <w:t xml:space="preserve">Dobândă variabilă, calculată pe baza formulei: ROBOR6M + X %. Termenul X </w:t>
      </w:r>
      <w:proofErr w:type="gramStart"/>
      <w:r w:rsidRPr="00F47669">
        <w:rPr>
          <w:rFonts w:ascii="Arial" w:hAnsi="Arial" w:cs="Arial"/>
          <w:sz w:val="24"/>
          <w:szCs w:val="24"/>
        </w:rPr>
        <w:t>va</w:t>
      </w:r>
      <w:proofErr w:type="gramEnd"/>
      <w:r w:rsidRPr="00F47669">
        <w:rPr>
          <w:rFonts w:ascii="Arial" w:hAnsi="Arial" w:cs="Arial"/>
          <w:sz w:val="24"/>
          <w:szCs w:val="24"/>
        </w:rPr>
        <w:t xml:space="preserve"> fi specificat de către fiecare ofertant, va fi exprimat ca număr raţional fix reprezentând procente pe an şi va rămâne neschimbat pe întreaga perioadă de derulare a contractului de credit. Formula de calcul a dobânzii va rămâne nemodificată pe întreaga perioadă de valabilitate a contractului de credit;</w:t>
      </w:r>
    </w:p>
    <w:p w14:paraId="2AD43090" w14:textId="77777777" w:rsidR="00493C05" w:rsidRPr="00F47669" w:rsidRDefault="00493C05" w:rsidP="00493C05">
      <w:pPr>
        <w:widowControl w:val="0"/>
        <w:numPr>
          <w:ilvl w:val="0"/>
          <w:numId w:val="2"/>
        </w:numPr>
        <w:suppressAutoHyphens/>
        <w:autoSpaceDE w:val="0"/>
        <w:autoSpaceDN w:val="0"/>
        <w:spacing w:after="0" w:line="240" w:lineRule="auto"/>
        <w:jc w:val="both"/>
        <w:rPr>
          <w:rFonts w:ascii="Arial" w:hAnsi="Arial" w:cs="Arial"/>
          <w:sz w:val="24"/>
          <w:szCs w:val="24"/>
        </w:rPr>
      </w:pPr>
      <w:r w:rsidRPr="00F47669">
        <w:rPr>
          <w:rFonts w:ascii="Arial" w:hAnsi="Arial" w:cs="Arial"/>
          <w:sz w:val="24"/>
          <w:szCs w:val="24"/>
        </w:rPr>
        <w:t>Creditul a fost considerat a fi utilizat conform periadei de tragere mentionate mai sus</w:t>
      </w:r>
      <w:proofErr w:type="gramStart"/>
      <w:r w:rsidRPr="00F47669">
        <w:rPr>
          <w:rFonts w:ascii="Arial" w:hAnsi="Arial" w:cs="Arial"/>
          <w:sz w:val="24"/>
          <w:szCs w:val="24"/>
        </w:rPr>
        <w:t>,doar</w:t>
      </w:r>
      <w:proofErr w:type="gramEnd"/>
      <w:r w:rsidRPr="00F47669">
        <w:rPr>
          <w:rFonts w:ascii="Arial" w:hAnsi="Arial" w:cs="Arial"/>
          <w:sz w:val="24"/>
          <w:szCs w:val="24"/>
        </w:rPr>
        <w:t xml:space="preserve"> estimativ.</w:t>
      </w:r>
    </w:p>
    <w:p w14:paraId="2957D131" w14:textId="77777777" w:rsidR="00493C05" w:rsidRPr="00F47669" w:rsidRDefault="00493C05" w:rsidP="00493C05">
      <w:pPr>
        <w:widowControl w:val="0"/>
        <w:numPr>
          <w:ilvl w:val="0"/>
          <w:numId w:val="2"/>
        </w:numPr>
        <w:suppressAutoHyphens/>
        <w:autoSpaceDE w:val="0"/>
        <w:autoSpaceDN w:val="0"/>
        <w:spacing w:after="0" w:line="240" w:lineRule="auto"/>
        <w:jc w:val="both"/>
        <w:rPr>
          <w:rFonts w:ascii="Arial" w:hAnsi="Arial" w:cs="Arial"/>
          <w:sz w:val="24"/>
          <w:szCs w:val="24"/>
        </w:rPr>
      </w:pPr>
      <w:r w:rsidRPr="00F47669">
        <w:rPr>
          <w:rFonts w:ascii="Arial" w:hAnsi="Arial" w:cs="Arial"/>
          <w:sz w:val="24"/>
          <w:szCs w:val="24"/>
        </w:rPr>
        <w:t xml:space="preserve">Rambursarea se </w:t>
      </w:r>
      <w:proofErr w:type="gramStart"/>
      <w:r w:rsidRPr="00F47669">
        <w:rPr>
          <w:rFonts w:ascii="Arial" w:hAnsi="Arial" w:cs="Arial"/>
          <w:sz w:val="24"/>
          <w:szCs w:val="24"/>
        </w:rPr>
        <w:t>va</w:t>
      </w:r>
      <w:proofErr w:type="gramEnd"/>
      <w:r w:rsidRPr="00F47669">
        <w:rPr>
          <w:rFonts w:ascii="Arial" w:hAnsi="Arial" w:cs="Arial"/>
          <w:sz w:val="24"/>
          <w:szCs w:val="24"/>
        </w:rPr>
        <w:t xml:space="preserve"> face amortizat, în rate trimestriale egale.</w:t>
      </w:r>
    </w:p>
    <w:p w14:paraId="29010637" w14:textId="77777777" w:rsidR="00493C05" w:rsidRPr="00F47669" w:rsidRDefault="00493C05" w:rsidP="00493C05">
      <w:pPr>
        <w:numPr>
          <w:ilvl w:val="0"/>
          <w:numId w:val="2"/>
        </w:numPr>
        <w:suppressAutoHyphens/>
        <w:autoSpaceDE w:val="0"/>
        <w:autoSpaceDN w:val="0"/>
        <w:spacing w:after="0" w:line="240" w:lineRule="auto"/>
        <w:ind w:left="709" w:hanging="283"/>
        <w:jc w:val="both"/>
        <w:rPr>
          <w:rFonts w:ascii="Arial" w:hAnsi="Arial" w:cs="Arial"/>
          <w:sz w:val="24"/>
          <w:szCs w:val="24"/>
        </w:rPr>
      </w:pPr>
      <w:r w:rsidRPr="00F47669">
        <w:rPr>
          <w:rFonts w:ascii="Arial" w:hAnsi="Arial" w:cs="Arial"/>
          <w:sz w:val="24"/>
          <w:szCs w:val="24"/>
        </w:rPr>
        <w:t>Pentru o evaluare unitară și echidistantă, plăţile de dobândă şi rambursările de principal au fost considerate a se efectua în ultima zi lucratoare din fiecare semestru. Această ipoteză va fi utilizată doar pentru evaluarea ofertelor;</w:t>
      </w:r>
    </w:p>
    <w:p w14:paraId="7E05D748" w14:textId="1929D706" w:rsidR="00493C05" w:rsidRPr="00F47669" w:rsidRDefault="00493C05" w:rsidP="00F47669">
      <w:pPr>
        <w:numPr>
          <w:ilvl w:val="0"/>
          <w:numId w:val="2"/>
        </w:numPr>
        <w:suppressAutoHyphens/>
        <w:autoSpaceDE w:val="0"/>
        <w:autoSpaceDN w:val="0"/>
        <w:spacing w:after="120" w:line="240" w:lineRule="auto"/>
        <w:ind w:left="709" w:hanging="283"/>
        <w:jc w:val="both"/>
        <w:rPr>
          <w:rFonts w:ascii="Arial" w:hAnsi="Arial" w:cs="Arial"/>
          <w:sz w:val="24"/>
          <w:szCs w:val="24"/>
        </w:rPr>
      </w:pPr>
      <w:r w:rsidRPr="00F47669">
        <w:rPr>
          <w:rFonts w:ascii="Arial" w:hAnsi="Arial" w:cs="Arial"/>
          <w:sz w:val="24"/>
          <w:szCs w:val="24"/>
        </w:rPr>
        <w:t xml:space="preserve">Fiecare </w:t>
      </w:r>
      <w:proofErr w:type="gramStart"/>
      <w:r w:rsidRPr="00F47669">
        <w:rPr>
          <w:rFonts w:ascii="Arial" w:hAnsi="Arial" w:cs="Arial"/>
          <w:sz w:val="24"/>
          <w:szCs w:val="24"/>
        </w:rPr>
        <w:t>lună</w:t>
      </w:r>
      <w:proofErr w:type="gramEnd"/>
      <w:r w:rsidRPr="00F47669">
        <w:rPr>
          <w:rFonts w:ascii="Arial" w:hAnsi="Arial" w:cs="Arial"/>
          <w:sz w:val="24"/>
          <w:szCs w:val="24"/>
        </w:rPr>
        <w:t xml:space="preserve"> a fost considerată a avea 30 de zile și anul de 360 de zile.</w:t>
      </w:r>
    </w:p>
    <w:p w14:paraId="4120D2B4" w14:textId="77777777" w:rsidR="00493C05" w:rsidRPr="00F47669" w:rsidRDefault="00493C05" w:rsidP="00493C05">
      <w:pPr>
        <w:tabs>
          <w:tab w:val="left" w:pos="426"/>
          <w:tab w:val="left" w:pos="1080"/>
        </w:tabs>
        <w:jc w:val="both"/>
        <w:rPr>
          <w:rFonts w:ascii="Arial" w:hAnsi="Arial" w:cs="Arial"/>
          <w:b/>
          <w:sz w:val="24"/>
          <w:szCs w:val="24"/>
          <w:u w:val="single"/>
        </w:rPr>
      </w:pPr>
      <w:r w:rsidRPr="00F47669">
        <w:rPr>
          <w:rFonts w:ascii="Arial" w:hAnsi="Arial" w:cs="Arial"/>
          <w:b/>
          <w:sz w:val="24"/>
          <w:szCs w:val="24"/>
        </w:rPr>
        <w:tab/>
      </w:r>
      <w:r w:rsidRPr="00F47669">
        <w:rPr>
          <w:rFonts w:ascii="Arial" w:hAnsi="Arial" w:cs="Arial"/>
          <w:b/>
          <w:sz w:val="24"/>
          <w:szCs w:val="24"/>
          <w:u w:val="single"/>
        </w:rPr>
        <w:t xml:space="preserve">Acest calendar </w:t>
      </w:r>
      <w:proofErr w:type="gramStart"/>
      <w:r w:rsidRPr="00F47669">
        <w:rPr>
          <w:rFonts w:ascii="Arial" w:hAnsi="Arial" w:cs="Arial"/>
          <w:b/>
          <w:sz w:val="24"/>
          <w:szCs w:val="24"/>
          <w:u w:val="single"/>
        </w:rPr>
        <w:t>este</w:t>
      </w:r>
      <w:proofErr w:type="gramEnd"/>
      <w:r w:rsidRPr="00F47669">
        <w:rPr>
          <w:rFonts w:ascii="Arial" w:hAnsi="Arial" w:cs="Arial"/>
          <w:b/>
          <w:sz w:val="24"/>
          <w:szCs w:val="24"/>
          <w:u w:val="single"/>
        </w:rPr>
        <w:t xml:space="preserve"> estimativ şi va fi utilizat numai pentru evaluarea ofertelor.</w:t>
      </w:r>
    </w:p>
    <w:p w14:paraId="23400C4C" w14:textId="77777777" w:rsidR="00493C05" w:rsidRPr="00F47669" w:rsidRDefault="00493C05" w:rsidP="00493C05">
      <w:pPr>
        <w:tabs>
          <w:tab w:val="left" w:pos="426"/>
          <w:tab w:val="left" w:pos="1080"/>
        </w:tabs>
        <w:jc w:val="both"/>
        <w:rPr>
          <w:rFonts w:ascii="Arial" w:hAnsi="Arial" w:cs="Arial"/>
          <w:b/>
          <w:sz w:val="24"/>
          <w:szCs w:val="24"/>
          <w:u w:val="single"/>
        </w:rPr>
      </w:pPr>
      <w:r w:rsidRPr="00F47669">
        <w:rPr>
          <w:rFonts w:ascii="Arial" w:hAnsi="Arial" w:cs="Arial"/>
          <w:b/>
          <w:sz w:val="24"/>
          <w:szCs w:val="24"/>
          <w:u w:val="single"/>
        </w:rPr>
        <w:t xml:space="preserve">Ofertantii care nu au punct de lucru in Municipiul AIUD vor depune o declaratie din care </w:t>
      </w:r>
      <w:proofErr w:type="gramStart"/>
      <w:r w:rsidRPr="00F47669">
        <w:rPr>
          <w:rFonts w:ascii="Arial" w:hAnsi="Arial" w:cs="Arial"/>
          <w:b/>
          <w:sz w:val="24"/>
          <w:szCs w:val="24"/>
          <w:u w:val="single"/>
        </w:rPr>
        <w:t>sa</w:t>
      </w:r>
      <w:proofErr w:type="gramEnd"/>
      <w:r w:rsidRPr="00F47669">
        <w:rPr>
          <w:rFonts w:ascii="Arial" w:hAnsi="Arial" w:cs="Arial"/>
          <w:b/>
          <w:sz w:val="24"/>
          <w:szCs w:val="24"/>
          <w:u w:val="single"/>
        </w:rPr>
        <w:t xml:space="preserve"> rezulte ca sunt de acord cu acceptarea corespondentei in format </w:t>
      </w:r>
      <w:r w:rsidRPr="00F47669">
        <w:rPr>
          <w:rFonts w:ascii="Arial" w:hAnsi="Arial" w:cs="Arial"/>
          <w:b/>
          <w:sz w:val="24"/>
          <w:szCs w:val="24"/>
          <w:u w:val="single"/>
        </w:rPr>
        <w:lastRenderedPageBreak/>
        <w:t>electronic (inclusiv pentru transmiterea documentelor necesare pentru efectuarea tragerilor)</w:t>
      </w:r>
    </w:p>
    <w:p w14:paraId="749B93E8" w14:textId="5D88B2B4" w:rsidR="00493C05" w:rsidRPr="00F47669" w:rsidRDefault="00493C05" w:rsidP="00493C05">
      <w:pPr>
        <w:rPr>
          <w:rFonts w:ascii="Arial" w:hAnsi="Arial" w:cs="Arial"/>
          <w:b/>
          <w:bCs/>
          <w:sz w:val="24"/>
          <w:szCs w:val="24"/>
        </w:rPr>
      </w:pPr>
      <w:r w:rsidRPr="00F47669">
        <w:rPr>
          <w:rFonts w:ascii="Arial" w:hAnsi="Arial" w:cs="Arial"/>
          <w:b/>
          <w:bCs/>
          <w:sz w:val="24"/>
          <w:szCs w:val="24"/>
        </w:rPr>
        <w:t xml:space="preserve">Valoare estimata achizitie (cost comisioane, dobanzi etc): </w:t>
      </w:r>
      <w:r w:rsidR="00035C22">
        <w:rPr>
          <w:rFonts w:ascii="Arial" w:hAnsi="Arial" w:cs="Arial"/>
          <w:b/>
          <w:bCs/>
          <w:sz w:val="24"/>
          <w:szCs w:val="24"/>
        </w:rPr>
        <w:t>6.695.659</w:t>
      </w:r>
      <w:proofErr w:type="gramStart"/>
      <w:r w:rsidR="00035C22">
        <w:rPr>
          <w:rFonts w:ascii="Arial" w:hAnsi="Arial" w:cs="Arial"/>
          <w:b/>
          <w:bCs/>
          <w:sz w:val="24"/>
          <w:szCs w:val="24"/>
        </w:rPr>
        <w:t>,12</w:t>
      </w:r>
      <w:proofErr w:type="gramEnd"/>
      <w:r w:rsidRPr="00F47669">
        <w:rPr>
          <w:rFonts w:ascii="Arial" w:hAnsi="Arial" w:cs="Arial"/>
          <w:b/>
          <w:bCs/>
          <w:sz w:val="24"/>
          <w:szCs w:val="24"/>
        </w:rPr>
        <w:t xml:space="preserve">  lei</w:t>
      </w:r>
    </w:p>
    <w:p w14:paraId="06709176" w14:textId="77777777" w:rsidR="00DD6BA2" w:rsidRPr="00493C05" w:rsidRDefault="00DD6BA2" w:rsidP="00493C05">
      <w:pPr>
        <w:rPr>
          <w:rFonts w:ascii="Arial" w:hAnsi="Arial" w:cs="Arial"/>
          <w:b/>
          <w:bCs/>
        </w:rPr>
      </w:pPr>
    </w:p>
    <w:p w14:paraId="5A5BFBBA" w14:textId="77777777" w:rsidR="00493C05" w:rsidRDefault="00493C05" w:rsidP="00493C05">
      <w:pPr>
        <w:pStyle w:val="Listparagraf"/>
        <w:numPr>
          <w:ilvl w:val="0"/>
          <w:numId w:val="7"/>
        </w:numPr>
        <w:jc w:val="center"/>
        <w:rPr>
          <w:rFonts w:ascii="Arial" w:hAnsi="Arial" w:cs="Arial"/>
          <w:b/>
          <w:sz w:val="28"/>
          <w:szCs w:val="28"/>
        </w:rPr>
      </w:pPr>
      <w:r w:rsidRPr="00DD6BA2">
        <w:rPr>
          <w:rFonts w:ascii="Arial" w:hAnsi="Arial" w:cs="Arial"/>
          <w:b/>
          <w:sz w:val="28"/>
          <w:szCs w:val="28"/>
        </w:rPr>
        <w:t>PROCEDURA</w:t>
      </w:r>
    </w:p>
    <w:p w14:paraId="45025B2C" w14:textId="77777777" w:rsidR="00DD6BA2" w:rsidRPr="00DD6BA2" w:rsidRDefault="00DD6BA2" w:rsidP="00DD6BA2">
      <w:pPr>
        <w:pStyle w:val="Listparagraf"/>
        <w:ind w:left="1440"/>
        <w:rPr>
          <w:rFonts w:ascii="Arial" w:hAnsi="Arial" w:cs="Arial"/>
          <w:b/>
          <w:sz w:val="28"/>
          <w:szCs w:val="28"/>
        </w:rPr>
      </w:pPr>
    </w:p>
    <w:p w14:paraId="2765AD78" w14:textId="5BC9D797" w:rsidR="00493C05" w:rsidRPr="00F47669" w:rsidRDefault="00493C05" w:rsidP="00493C05">
      <w:pPr>
        <w:tabs>
          <w:tab w:val="left" w:pos="426"/>
          <w:tab w:val="left" w:pos="1080"/>
        </w:tabs>
        <w:ind w:left="480"/>
        <w:jc w:val="both"/>
        <w:rPr>
          <w:rFonts w:ascii="Arial" w:hAnsi="Arial" w:cs="Arial"/>
          <w:b/>
          <w:sz w:val="24"/>
          <w:szCs w:val="24"/>
        </w:rPr>
      </w:pPr>
      <w:proofErr w:type="gramStart"/>
      <w:r w:rsidRPr="00F47669">
        <w:rPr>
          <w:rFonts w:ascii="Arial" w:hAnsi="Arial" w:cs="Arial"/>
          <w:sz w:val="24"/>
          <w:szCs w:val="24"/>
        </w:rPr>
        <w:t>Având in vedere dispozițiile art.</w:t>
      </w:r>
      <w:proofErr w:type="gramEnd"/>
      <w:r w:rsidRPr="00F47669">
        <w:rPr>
          <w:rFonts w:ascii="Arial" w:hAnsi="Arial" w:cs="Arial"/>
          <w:sz w:val="24"/>
          <w:szCs w:val="24"/>
        </w:rPr>
        <w:t xml:space="preserve"> </w:t>
      </w:r>
      <w:proofErr w:type="gramStart"/>
      <w:r w:rsidRPr="00F47669">
        <w:rPr>
          <w:rFonts w:ascii="Arial" w:hAnsi="Arial" w:cs="Arial"/>
          <w:sz w:val="24"/>
          <w:szCs w:val="24"/>
        </w:rPr>
        <w:t>29 alin.</w:t>
      </w:r>
      <w:proofErr w:type="gramEnd"/>
      <w:r w:rsidRPr="00F47669">
        <w:rPr>
          <w:rFonts w:ascii="Arial" w:hAnsi="Arial" w:cs="Arial"/>
          <w:sz w:val="24"/>
          <w:szCs w:val="24"/>
        </w:rPr>
        <w:t xml:space="preserve"> 1 lit. f) din Legea 98/2016 prin care se exceptează de la aplicarea Legii 98/2016 achiziția de servicii de imprumuturi de orice fel, autoritatea contractantă Municipiul Aiud va desfăsura o procedură proprie pentru achizitionarea de “</w:t>
      </w:r>
      <w:r w:rsidRPr="00F47669">
        <w:rPr>
          <w:rFonts w:ascii="Arial" w:hAnsi="Arial" w:cs="Arial"/>
          <w:b/>
          <w:sz w:val="24"/>
          <w:szCs w:val="24"/>
        </w:rPr>
        <w:t>servicii de acordare credite în valo</w:t>
      </w:r>
      <w:r w:rsidR="009712D6">
        <w:rPr>
          <w:rFonts w:ascii="Arial" w:hAnsi="Arial" w:cs="Arial"/>
          <w:b/>
          <w:sz w:val="24"/>
          <w:szCs w:val="24"/>
        </w:rPr>
        <w:t>are de maxim 15</w:t>
      </w:r>
      <w:r w:rsidRPr="00F47669">
        <w:rPr>
          <w:rFonts w:ascii="Arial" w:hAnsi="Arial" w:cs="Arial"/>
          <w:b/>
          <w:sz w:val="24"/>
          <w:szCs w:val="24"/>
        </w:rPr>
        <w:t>.000.000 lei, în vederea</w:t>
      </w:r>
      <w:r w:rsidR="006159D8">
        <w:rPr>
          <w:rFonts w:ascii="Arial" w:hAnsi="Arial" w:cs="Arial"/>
          <w:b/>
          <w:sz w:val="24"/>
          <w:szCs w:val="24"/>
        </w:rPr>
        <w:t xml:space="preserve">m refinantarii creditului de la BCR in sold de 10.000.000 lei </w:t>
      </w:r>
      <w:proofErr w:type="gramStart"/>
      <w:r w:rsidR="006159D8">
        <w:rPr>
          <w:rFonts w:ascii="Arial" w:hAnsi="Arial" w:cs="Arial"/>
          <w:b/>
          <w:sz w:val="24"/>
          <w:szCs w:val="24"/>
        </w:rPr>
        <w:t>si  finan</w:t>
      </w:r>
      <w:proofErr w:type="gramEnd"/>
      <w:r w:rsidR="006159D8">
        <w:rPr>
          <w:rFonts w:ascii="Arial" w:hAnsi="Arial" w:cs="Arial"/>
          <w:b/>
          <w:sz w:val="24"/>
          <w:szCs w:val="24"/>
        </w:rPr>
        <w:t>țarii execută</w:t>
      </w:r>
      <w:r w:rsidRPr="00F47669">
        <w:rPr>
          <w:rFonts w:ascii="Arial" w:hAnsi="Arial" w:cs="Arial"/>
          <w:b/>
          <w:sz w:val="24"/>
          <w:szCs w:val="24"/>
        </w:rPr>
        <w:t>rii unor obiective de investiții</w:t>
      </w:r>
      <w:r w:rsidR="006159D8">
        <w:rPr>
          <w:rFonts w:ascii="Arial" w:hAnsi="Arial" w:cs="Arial"/>
          <w:b/>
          <w:sz w:val="24"/>
          <w:szCs w:val="24"/>
        </w:rPr>
        <w:t xml:space="preserve"> in valoare de 5.000.000 lei</w:t>
      </w:r>
      <w:r w:rsidRPr="00F47669">
        <w:rPr>
          <w:rFonts w:ascii="Arial" w:hAnsi="Arial" w:cs="Arial"/>
          <w:b/>
          <w:sz w:val="24"/>
          <w:szCs w:val="24"/>
        </w:rPr>
        <w:t>”.</w:t>
      </w:r>
    </w:p>
    <w:p w14:paraId="18748CEB" w14:textId="77777777" w:rsidR="00493C05" w:rsidRPr="00F47669" w:rsidRDefault="00493C05" w:rsidP="00493C05">
      <w:pPr>
        <w:tabs>
          <w:tab w:val="left" w:pos="426"/>
          <w:tab w:val="left" w:pos="1080"/>
        </w:tabs>
        <w:jc w:val="both"/>
        <w:rPr>
          <w:rFonts w:ascii="Arial" w:hAnsi="Arial" w:cs="Arial"/>
          <w:b/>
          <w:sz w:val="24"/>
          <w:szCs w:val="24"/>
        </w:rPr>
      </w:pPr>
      <w:r w:rsidRPr="00F47669">
        <w:rPr>
          <w:rFonts w:ascii="Arial" w:hAnsi="Arial" w:cs="Arial"/>
          <w:b/>
          <w:sz w:val="24"/>
          <w:szCs w:val="24"/>
        </w:rPr>
        <w:t>PUBLICITATE SI TRANSPARENȚA</w:t>
      </w:r>
    </w:p>
    <w:p w14:paraId="4A4EC68D" w14:textId="77777777" w:rsidR="00493C05" w:rsidRPr="00F47669" w:rsidRDefault="00493C05" w:rsidP="00493C05">
      <w:pPr>
        <w:tabs>
          <w:tab w:val="left" w:pos="426"/>
          <w:tab w:val="left" w:pos="1080"/>
        </w:tabs>
        <w:jc w:val="both"/>
        <w:rPr>
          <w:rFonts w:ascii="Arial" w:hAnsi="Arial" w:cs="Arial"/>
          <w:b/>
          <w:bCs/>
          <w:sz w:val="24"/>
          <w:szCs w:val="24"/>
        </w:rPr>
      </w:pPr>
      <w:r w:rsidRPr="00493C05">
        <w:rPr>
          <w:rFonts w:ascii="Arial" w:hAnsi="Arial" w:cs="Arial"/>
          <w:b/>
        </w:rPr>
        <w:tab/>
      </w:r>
      <w:r w:rsidRPr="00F47669">
        <w:rPr>
          <w:rFonts w:ascii="Arial" w:hAnsi="Arial" w:cs="Arial"/>
          <w:b/>
          <w:sz w:val="24"/>
          <w:szCs w:val="24"/>
        </w:rPr>
        <w:t xml:space="preserve">Autoritatea contractantă </w:t>
      </w:r>
      <w:proofErr w:type="gramStart"/>
      <w:r w:rsidRPr="00F47669">
        <w:rPr>
          <w:rFonts w:ascii="Arial" w:hAnsi="Arial" w:cs="Arial"/>
          <w:b/>
          <w:sz w:val="24"/>
          <w:szCs w:val="24"/>
        </w:rPr>
        <w:t>va</w:t>
      </w:r>
      <w:proofErr w:type="gramEnd"/>
      <w:r w:rsidRPr="00F47669">
        <w:rPr>
          <w:rFonts w:ascii="Arial" w:hAnsi="Arial" w:cs="Arial"/>
          <w:b/>
          <w:sz w:val="24"/>
          <w:szCs w:val="24"/>
        </w:rPr>
        <w:t xml:space="preserve"> publica un anunț publicitar pe SEAP&gt; Publicitate Anunțuri, precum si pe situl propriu </w:t>
      </w:r>
      <w:hyperlink r:id="rId9" w:history="1">
        <w:r w:rsidRPr="00F47669">
          <w:rPr>
            <w:rStyle w:val="Hyperlink"/>
            <w:rFonts w:ascii="Arial" w:hAnsi="Arial" w:cs="Arial"/>
            <w:b/>
            <w:bCs/>
            <w:sz w:val="24"/>
            <w:szCs w:val="24"/>
          </w:rPr>
          <w:t>www.aiud.ro</w:t>
        </w:r>
      </w:hyperlink>
      <w:r w:rsidRPr="00F47669">
        <w:rPr>
          <w:rFonts w:ascii="Arial" w:hAnsi="Arial" w:cs="Arial"/>
          <w:b/>
          <w:bCs/>
          <w:sz w:val="24"/>
          <w:szCs w:val="24"/>
        </w:rPr>
        <w:t xml:space="preserve">  &gt; Informatii publice &gt; Comunicate si anunturi publice.</w:t>
      </w:r>
    </w:p>
    <w:p w14:paraId="4B23DC06" w14:textId="77777777" w:rsidR="00493C05" w:rsidRPr="00F47669" w:rsidRDefault="00493C05" w:rsidP="009712D6">
      <w:pPr>
        <w:tabs>
          <w:tab w:val="left" w:pos="426"/>
          <w:tab w:val="left" w:pos="1080"/>
        </w:tabs>
        <w:spacing w:before="360"/>
        <w:jc w:val="both"/>
        <w:rPr>
          <w:rFonts w:ascii="Arial" w:hAnsi="Arial" w:cs="Arial"/>
          <w:b/>
          <w:sz w:val="24"/>
          <w:szCs w:val="24"/>
        </w:rPr>
      </w:pPr>
      <w:r w:rsidRPr="00F47669">
        <w:rPr>
          <w:rFonts w:ascii="Arial" w:hAnsi="Arial" w:cs="Arial"/>
          <w:b/>
          <w:sz w:val="24"/>
          <w:szCs w:val="24"/>
        </w:rPr>
        <w:t xml:space="preserve">MODALITATEA DE DEPUNERE </w:t>
      </w:r>
      <w:proofErr w:type="gramStart"/>
      <w:r w:rsidRPr="00F47669">
        <w:rPr>
          <w:rFonts w:ascii="Arial" w:hAnsi="Arial" w:cs="Arial"/>
          <w:b/>
          <w:sz w:val="24"/>
          <w:szCs w:val="24"/>
        </w:rPr>
        <w:t>A</w:t>
      </w:r>
      <w:proofErr w:type="gramEnd"/>
      <w:r w:rsidRPr="00F47669">
        <w:rPr>
          <w:rFonts w:ascii="Arial" w:hAnsi="Arial" w:cs="Arial"/>
          <w:b/>
          <w:sz w:val="24"/>
          <w:szCs w:val="24"/>
        </w:rPr>
        <w:t xml:space="preserve"> OFERTELOR.</w:t>
      </w:r>
    </w:p>
    <w:p w14:paraId="39BCB2FD" w14:textId="77777777" w:rsidR="00493C05" w:rsidRPr="00F47669" w:rsidRDefault="00493C05" w:rsidP="00493C05">
      <w:pPr>
        <w:tabs>
          <w:tab w:val="left" w:pos="426"/>
          <w:tab w:val="left" w:pos="1080"/>
        </w:tabs>
        <w:jc w:val="both"/>
        <w:rPr>
          <w:rFonts w:ascii="Arial" w:hAnsi="Arial" w:cs="Arial"/>
          <w:sz w:val="24"/>
          <w:szCs w:val="24"/>
        </w:rPr>
      </w:pPr>
      <w:r w:rsidRPr="00F47669">
        <w:rPr>
          <w:rFonts w:ascii="Arial" w:hAnsi="Arial" w:cs="Arial"/>
          <w:sz w:val="24"/>
          <w:szCs w:val="24"/>
        </w:rPr>
        <w:tab/>
        <w:t xml:space="preserve">Ofertele vor fi depuse in plic inchis, opac, pană la data si ora limită de depunere </w:t>
      </w:r>
      <w:proofErr w:type="gramStart"/>
      <w:r w:rsidRPr="00F47669">
        <w:rPr>
          <w:rFonts w:ascii="Arial" w:hAnsi="Arial" w:cs="Arial"/>
          <w:sz w:val="24"/>
          <w:szCs w:val="24"/>
        </w:rPr>
        <w:t>a</w:t>
      </w:r>
      <w:proofErr w:type="gramEnd"/>
      <w:r w:rsidRPr="00F47669">
        <w:rPr>
          <w:rFonts w:ascii="Arial" w:hAnsi="Arial" w:cs="Arial"/>
          <w:sz w:val="24"/>
          <w:szCs w:val="24"/>
        </w:rPr>
        <w:t xml:space="preserve"> ofertelor. Data si ora limită de depunere a ofertelor se regaseste in Anunțul Publicitar din SEAP si de pe situl </w:t>
      </w:r>
      <w:proofErr w:type="gramStart"/>
      <w:r w:rsidRPr="00F47669">
        <w:rPr>
          <w:rFonts w:ascii="Arial" w:hAnsi="Arial" w:cs="Arial"/>
          <w:sz w:val="24"/>
          <w:szCs w:val="24"/>
        </w:rPr>
        <w:t>propriu .</w:t>
      </w:r>
      <w:proofErr w:type="gramEnd"/>
    </w:p>
    <w:p w14:paraId="172B6177" w14:textId="77777777" w:rsidR="00493C05" w:rsidRPr="00F47669" w:rsidRDefault="00493C05" w:rsidP="00493C05">
      <w:pPr>
        <w:tabs>
          <w:tab w:val="left" w:pos="426"/>
          <w:tab w:val="left" w:pos="1080"/>
        </w:tabs>
        <w:jc w:val="both"/>
        <w:rPr>
          <w:rFonts w:ascii="Arial" w:hAnsi="Arial" w:cs="Arial"/>
          <w:sz w:val="24"/>
          <w:szCs w:val="24"/>
        </w:rPr>
      </w:pPr>
      <w:r w:rsidRPr="00F47669">
        <w:rPr>
          <w:rFonts w:ascii="Arial" w:hAnsi="Arial" w:cs="Arial"/>
          <w:sz w:val="24"/>
          <w:szCs w:val="24"/>
        </w:rPr>
        <w:tab/>
        <w:t xml:space="preserve">Ofertele depuse după data si ora limită de depunere </w:t>
      </w:r>
      <w:proofErr w:type="gramStart"/>
      <w:r w:rsidRPr="00F47669">
        <w:rPr>
          <w:rFonts w:ascii="Arial" w:hAnsi="Arial" w:cs="Arial"/>
          <w:sz w:val="24"/>
          <w:szCs w:val="24"/>
        </w:rPr>
        <w:t>a</w:t>
      </w:r>
      <w:proofErr w:type="gramEnd"/>
      <w:r w:rsidRPr="00F47669">
        <w:rPr>
          <w:rFonts w:ascii="Arial" w:hAnsi="Arial" w:cs="Arial"/>
          <w:sz w:val="24"/>
          <w:szCs w:val="24"/>
        </w:rPr>
        <w:t xml:space="preserve"> ofertelor vor fi returnate nedeschise.</w:t>
      </w:r>
    </w:p>
    <w:p w14:paraId="7646C5A1" w14:textId="77777777" w:rsidR="00493C05" w:rsidRPr="00F47669" w:rsidRDefault="00493C05" w:rsidP="00493C05">
      <w:pPr>
        <w:tabs>
          <w:tab w:val="left" w:pos="426"/>
          <w:tab w:val="left" w:pos="1080"/>
        </w:tabs>
        <w:jc w:val="both"/>
        <w:rPr>
          <w:rFonts w:ascii="Arial" w:hAnsi="Arial" w:cs="Arial"/>
          <w:b/>
          <w:bCs/>
          <w:sz w:val="24"/>
          <w:szCs w:val="24"/>
        </w:rPr>
      </w:pPr>
      <w:r w:rsidRPr="00F47669">
        <w:rPr>
          <w:rFonts w:ascii="Arial" w:hAnsi="Arial" w:cs="Arial"/>
          <w:sz w:val="24"/>
          <w:szCs w:val="24"/>
        </w:rPr>
        <w:tab/>
      </w:r>
      <w:r w:rsidRPr="00F47669">
        <w:rPr>
          <w:rFonts w:ascii="Arial" w:hAnsi="Arial" w:cs="Arial"/>
          <w:b/>
          <w:bCs/>
          <w:sz w:val="24"/>
          <w:szCs w:val="24"/>
        </w:rPr>
        <w:t xml:space="preserve">Ofertele se vor depune la Registratura Primăriei Municipiului Aiud, din Aiud str. Cuza </w:t>
      </w:r>
      <w:proofErr w:type="gramStart"/>
      <w:r w:rsidRPr="00F47669">
        <w:rPr>
          <w:rFonts w:ascii="Arial" w:hAnsi="Arial" w:cs="Arial"/>
          <w:b/>
          <w:bCs/>
          <w:sz w:val="24"/>
          <w:szCs w:val="24"/>
        </w:rPr>
        <w:t>Voda ,</w:t>
      </w:r>
      <w:proofErr w:type="gramEnd"/>
      <w:r w:rsidRPr="00F47669">
        <w:rPr>
          <w:rFonts w:ascii="Arial" w:hAnsi="Arial" w:cs="Arial"/>
          <w:b/>
          <w:bCs/>
          <w:sz w:val="24"/>
          <w:szCs w:val="24"/>
        </w:rPr>
        <w:t xml:space="preserve"> nr. 1.</w:t>
      </w:r>
    </w:p>
    <w:p w14:paraId="1418A28F" w14:textId="77777777" w:rsidR="00493C05" w:rsidRPr="00F47669" w:rsidRDefault="00493C05" w:rsidP="00493C05">
      <w:pPr>
        <w:tabs>
          <w:tab w:val="left" w:pos="426"/>
          <w:tab w:val="left" w:pos="1080"/>
        </w:tabs>
        <w:spacing w:before="120"/>
        <w:jc w:val="both"/>
        <w:rPr>
          <w:rFonts w:ascii="Arial" w:hAnsi="Arial" w:cs="Arial"/>
          <w:b/>
          <w:sz w:val="24"/>
          <w:szCs w:val="24"/>
        </w:rPr>
      </w:pPr>
      <w:r w:rsidRPr="00F47669">
        <w:rPr>
          <w:rFonts w:ascii="Arial" w:hAnsi="Arial" w:cs="Arial"/>
          <w:sz w:val="24"/>
          <w:szCs w:val="24"/>
        </w:rPr>
        <w:tab/>
      </w:r>
      <w:r w:rsidRPr="00F47669">
        <w:rPr>
          <w:rFonts w:ascii="Arial" w:hAnsi="Arial" w:cs="Arial"/>
          <w:b/>
          <w:sz w:val="24"/>
          <w:szCs w:val="24"/>
        </w:rPr>
        <w:t xml:space="preserve">Plicul exterior </w:t>
      </w:r>
      <w:proofErr w:type="gramStart"/>
      <w:r w:rsidRPr="00F47669">
        <w:rPr>
          <w:rFonts w:ascii="Arial" w:hAnsi="Arial" w:cs="Arial"/>
          <w:b/>
          <w:sz w:val="24"/>
          <w:szCs w:val="24"/>
        </w:rPr>
        <w:t>va</w:t>
      </w:r>
      <w:proofErr w:type="gramEnd"/>
      <w:r w:rsidRPr="00F47669">
        <w:rPr>
          <w:rFonts w:ascii="Arial" w:hAnsi="Arial" w:cs="Arial"/>
          <w:b/>
          <w:sz w:val="24"/>
          <w:szCs w:val="24"/>
        </w:rPr>
        <w:t xml:space="preserve"> avea inscris: </w:t>
      </w:r>
    </w:p>
    <w:p w14:paraId="1020FF2D" w14:textId="77777777" w:rsidR="00493C05" w:rsidRPr="00F47669" w:rsidRDefault="00493C05" w:rsidP="00493C05">
      <w:pPr>
        <w:tabs>
          <w:tab w:val="left" w:pos="426"/>
          <w:tab w:val="left" w:pos="1080"/>
        </w:tabs>
        <w:jc w:val="both"/>
        <w:rPr>
          <w:rFonts w:ascii="Arial" w:hAnsi="Arial" w:cs="Arial"/>
          <w:i/>
          <w:sz w:val="24"/>
          <w:szCs w:val="24"/>
        </w:rPr>
      </w:pPr>
      <w:r w:rsidRPr="00F47669">
        <w:rPr>
          <w:rFonts w:ascii="Arial" w:hAnsi="Arial" w:cs="Arial"/>
          <w:i/>
          <w:sz w:val="24"/>
          <w:szCs w:val="24"/>
        </w:rPr>
        <w:t xml:space="preserve">Denumirea ofertantului: … </w:t>
      </w:r>
    </w:p>
    <w:p w14:paraId="5CEA0FCD" w14:textId="0292C237" w:rsidR="00493C05" w:rsidRPr="006159D8" w:rsidRDefault="00493C05" w:rsidP="00493C05">
      <w:pPr>
        <w:tabs>
          <w:tab w:val="left" w:pos="426"/>
          <w:tab w:val="left" w:pos="1080"/>
        </w:tabs>
        <w:jc w:val="both"/>
        <w:rPr>
          <w:rFonts w:ascii="Arial" w:hAnsi="Arial" w:cs="Arial"/>
          <w:i/>
          <w:sz w:val="24"/>
          <w:szCs w:val="24"/>
        </w:rPr>
      </w:pPr>
      <w:r w:rsidRPr="006159D8">
        <w:rPr>
          <w:rFonts w:ascii="Arial" w:hAnsi="Arial" w:cs="Arial"/>
          <w:i/>
          <w:sz w:val="24"/>
          <w:szCs w:val="24"/>
        </w:rPr>
        <w:t>Denumirea achiziției: servicii de acordar</w:t>
      </w:r>
      <w:r w:rsidR="006159D8" w:rsidRPr="006159D8">
        <w:rPr>
          <w:rFonts w:ascii="Arial" w:hAnsi="Arial" w:cs="Arial"/>
          <w:i/>
          <w:sz w:val="24"/>
          <w:szCs w:val="24"/>
        </w:rPr>
        <w:t>e credite în valoare de maxim 15</w:t>
      </w:r>
      <w:r w:rsidRPr="006159D8">
        <w:rPr>
          <w:rFonts w:ascii="Arial" w:hAnsi="Arial" w:cs="Arial"/>
          <w:i/>
          <w:sz w:val="24"/>
          <w:szCs w:val="24"/>
        </w:rPr>
        <w:t xml:space="preserve">.000.000 lei, în vederea </w:t>
      </w:r>
      <w:r w:rsidR="006159D8" w:rsidRPr="006159D8">
        <w:rPr>
          <w:rFonts w:ascii="Arial" w:hAnsi="Arial" w:cs="Arial"/>
          <w:i/>
          <w:sz w:val="24"/>
          <w:szCs w:val="24"/>
        </w:rPr>
        <w:t xml:space="preserve">refinantarii creditului de la BCR in sold de 10.000.000 lei </w:t>
      </w:r>
      <w:proofErr w:type="gramStart"/>
      <w:r w:rsidR="006159D8" w:rsidRPr="006159D8">
        <w:rPr>
          <w:rFonts w:ascii="Arial" w:hAnsi="Arial" w:cs="Arial"/>
          <w:i/>
          <w:sz w:val="24"/>
          <w:szCs w:val="24"/>
        </w:rPr>
        <w:t>si  finan</w:t>
      </w:r>
      <w:proofErr w:type="gramEnd"/>
      <w:r w:rsidR="006159D8" w:rsidRPr="006159D8">
        <w:rPr>
          <w:rFonts w:ascii="Arial" w:hAnsi="Arial" w:cs="Arial"/>
          <w:i/>
          <w:sz w:val="24"/>
          <w:szCs w:val="24"/>
        </w:rPr>
        <w:t>țarii executării unor obiective de investiții in valoare de 5.000.000 lei</w:t>
      </w:r>
    </w:p>
    <w:p w14:paraId="1A6D1CFE" w14:textId="77777777" w:rsidR="00493C05" w:rsidRDefault="00493C05" w:rsidP="00493C05">
      <w:pPr>
        <w:tabs>
          <w:tab w:val="left" w:pos="426"/>
          <w:tab w:val="left" w:pos="1080"/>
        </w:tabs>
        <w:jc w:val="both"/>
        <w:rPr>
          <w:rFonts w:ascii="Arial" w:hAnsi="Arial" w:cs="Arial"/>
          <w:i/>
          <w:sz w:val="24"/>
          <w:szCs w:val="24"/>
        </w:rPr>
      </w:pPr>
      <w:r w:rsidRPr="00F47669">
        <w:rPr>
          <w:rFonts w:ascii="Arial" w:hAnsi="Arial" w:cs="Arial"/>
          <w:i/>
          <w:sz w:val="24"/>
          <w:szCs w:val="24"/>
        </w:rPr>
        <w:t>Menț</w:t>
      </w:r>
      <w:proofErr w:type="gramStart"/>
      <w:r w:rsidRPr="00F47669">
        <w:rPr>
          <w:rFonts w:ascii="Arial" w:hAnsi="Arial" w:cs="Arial"/>
          <w:i/>
          <w:sz w:val="24"/>
          <w:szCs w:val="24"/>
        </w:rPr>
        <w:t>iunea :</w:t>
      </w:r>
      <w:proofErr w:type="gramEnd"/>
      <w:r w:rsidRPr="00F47669">
        <w:rPr>
          <w:rFonts w:ascii="Arial" w:hAnsi="Arial" w:cs="Arial"/>
          <w:i/>
          <w:sz w:val="24"/>
          <w:szCs w:val="24"/>
        </w:rPr>
        <w:t xml:space="preserve"> A NU SE DESCHIDE PÂNĂ IN DATA DE  </w:t>
      </w:r>
      <w:r w:rsidRPr="00F47669">
        <w:rPr>
          <w:rFonts w:ascii="Arial" w:hAnsi="Arial" w:cs="Arial"/>
          <w:i/>
          <w:sz w:val="24"/>
          <w:szCs w:val="24"/>
          <w:highlight w:val="yellow"/>
        </w:rPr>
        <w:t>……………………..</w:t>
      </w:r>
      <w:r w:rsidRPr="00F47669">
        <w:rPr>
          <w:rFonts w:ascii="Arial" w:hAnsi="Arial" w:cs="Arial"/>
          <w:i/>
          <w:sz w:val="24"/>
          <w:szCs w:val="24"/>
        </w:rPr>
        <w:t xml:space="preserve"> ORA 13.00 </w:t>
      </w:r>
    </w:p>
    <w:p w14:paraId="37F47E23" w14:textId="77777777" w:rsidR="00493C05" w:rsidRPr="00F47669" w:rsidRDefault="00493C05" w:rsidP="006159D8">
      <w:pPr>
        <w:tabs>
          <w:tab w:val="left" w:pos="426"/>
          <w:tab w:val="left" w:pos="1080"/>
        </w:tabs>
        <w:spacing w:before="360" w:after="120"/>
        <w:jc w:val="both"/>
        <w:rPr>
          <w:rFonts w:ascii="Arial" w:hAnsi="Arial" w:cs="Arial"/>
          <w:b/>
          <w:sz w:val="24"/>
          <w:szCs w:val="24"/>
        </w:rPr>
      </w:pPr>
      <w:r w:rsidRPr="00F47669">
        <w:rPr>
          <w:rFonts w:ascii="Arial" w:hAnsi="Arial" w:cs="Arial"/>
          <w:b/>
          <w:sz w:val="24"/>
          <w:szCs w:val="24"/>
        </w:rPr>
        <w:t xml:space="preserve">Plicul cu oferta </w:t>
      </w:r>
      <w:proofErr w:type="gramStart"/>
      <w:r w:rsidRPr="00F47669">
        <w:rPr>
          <w:rFonts w:ascii="Arial" w:hAnsi="Arial" w:cs="Arial"/>
          <w:b/>
          <w:sz w:val="24"/>
          <w:szCs w:val="24"/>
        </w:rPr>
        <w:t>va</w:t>
      </w:r>
      <w:proofErr w:type="gramEnd"/>
      <w:r w:rsidRPr="00F47669">
        <w:rPr>
          <w:rFonts w:ascii="Arial" w:hAnsi="Arial" w:cs="Arial"/>
          <w:b/>
          <w:sz w:val="24"/>
          <w:szCs w:val="24"/>
        </w:rPr>
        <w:t xml:space="preserve"> conține urmatoarele:</w:t>
      </w:r>
    </w:p>
    <w:p w14:paraId="3997D63D" w14:textId="77777777" w:rsidR="00493C05" w:rsidRPr="00F47669" w:rsidRDefault="00493C05" w:rsidP="00F47669">
      <w:pPr>
        <w:pStyle w:val="Listparagraf"/>
        <w:numPr>
          <w:ilvl w:val="0"/>
          <w:numId w:val="4"/>
        </w:numPr>
        <w:tabs>
          <w:tab w:val="left" w:pos="284"/>
          <w:tab w:val="left" w:pos="1080"/>
        </w:tabs>
        <w:ind w:left="426" w:hanging="66"/>
        <w:jc w:val="both"/>
        <w:rPr>
          <w:rFonts w:ascii="Arial" w:hAnsi="Arial" w:cs="Arial"/>
          <w:sz w:val="24"/>
          <w:szCs w:val="24"/>
        </w:rPr>
      </w:pPr>
      <w:r w:rsidRPr="00F47669">
        <w:rPr>
          <w:rFonts w:ascii="Arial" w:hAnsi="Arial" w:cs="Arial"/>
          <w:b/>
          <w:sz w:val="24"/>
          <w:szCs w:val="24"/>
          <w:u w:val="single"/>
        </w:rPr>
        <w:t>PLICUL NR. 1</w:t>
      </w:r>
      <w:r w:rsidRPr="00F47669">
        <w:rPr>
          <w:rFonts w:ascii="Arial" w:hAnsi="Arial" w:cs="Arial"/>
          <w:sz w:val="24"/>
          <w:szCs w:val="24"/>
        </w:rPr>
        <w:t xml:space="preserve"> conținând documentele de calificare solicitate de autoritatea contractantă, respectiv:</w:t>
      </w:r>
    </w:p>
    <w:p w14:paraId="1102AD9E" w14:textId="77777777" w:rsidR="00493C05" w:rsidRPr="00F47669" w:rsidRDefault="00493C05" w:rsidP="00F47669">
      <w:pPr>
        <w:pStyle w:val="Listparagraf"/>
        <w:tabs>
          <w:tab w:val="left" w:pos="284"/>
          <w:tab w:val="left" w:pos="1080"/>
        </w:tabs>
        <w:ind w:left="426" w:hanging="66"/>
        <w:jc w:val="both"/>
        <w:rPr>
          <w:rFonts w:ascii="Arial" w:hAnsi="Arial" w:cs="Arial"/>
          <w:sz w:val="24"/>
          <w:szCs w:val="24"/>
        </w:rPr>
      </w:pPr>
      <w:r w:rsidRPr="00F47669">
        <w:rPr>
          <w:rFonts w:ascii="Arial" w:hAnsi="Arial" w:cs="Arial"/>
          <w:sz w:val="24"/>
          <w:szCs w:val="24"/>
        </w:rPr>
        <w:lastRenderedPageBreak/>
        <w:tab/>
        <w:t>-  Declarația Formular nr. 1</w:t>
      </w:r>
    </w:p>
    <w:p w14:paraId="2ECB3681" w14:textId="77777777" w:rsidR="00493C05" w:rsidRPr="00F47669" w:rsidRDefault="00493C05" w:rsidP="00F47669">
      <w:pPr>
        <w:pStyle w:val="Listparagraf"/>
        <w:tabs>
          <w:tab w:val="left" w:pos="284"/>
          <w:tab w:val="left" w:pos="1080"/>
        </w:tabs>
        <w:ind w:left="426" w:hanging="66"/>
        <w:jc w:val="both"/>
        <w:rPr>
          <w:rFonts w:ascii="Arial" w:hAnsi="Arial" w:cs="Arial"/>
          <w:sz w:val="24"/>
          <w:szCs w:val="24"/>
        </w:rPr>
      </w:pPr>
      <w:r w:rsidRPr="00F47669">
        <w:rPr>
          <w:rFonts w:ascii="Arial" w:hAnsi="Arial" w:cs="Arial"/>
          <w:sz w:val="24"/>
          <w:szCs w:val="24"/>
        </w:rPr>
        <w:tab/>
        <w:t>-  Declarația privind evitarea conflictului de interese- Formular nr. 2</w:t>
      </w:r>
    </w:p>
    <w:p w14:paraId="44F6BDDE" w14:textId="5331689C" w:rsidR="00493C05" w:rsidRPr="00F47669" w:rsidRDefault="00493C05" w:rsidP="00F47669">
      <w:pPr>
        <w:pStyle w:val="Listparagraf"/>
        <w:tabs>
          <w:tab w:val="left" w:pos="284"/>
          <w:tab w:val="left" w:pos="1080"/>
        </w:tabs>
        <w:ind w:left="426" w:hanging="66"/>
        <w:jc w:val="both"/>
        <w:rPr>
          <w:rFonts w:ascii="Arial" w:hAnsi="Arial" w:cs="Arial"/>
          <w:sz w:val="24"/>
          <w:szCs w:val="24"/>
        </w:rPr>
      </w:pPr>
      <w:r w:rsidRPr="00F47669">
        <w:rPr>
          <w:rFonts w:ascii="Arial" w:hAnsi="Arial" w:cs="Arial"/>
          <w:sz w:val="24"/>
          <w:szCs w:val="24"/>
        </w:rPr>
        <w:tab/>
        <w:t xml:space="preserve">- </w:t>
      </w:r>
      <w:r w:rsidR="006159D8">
        <w:rPr>
          <w:rFonts w:ascii="Arial" w:hAnsi="Arial" w:cs="Arial"/>
          <w:sz w:val="24"/>
          <w:szCs w:val="24"/>
        </w:rPr>
        <w:t xml:space="preserve"> </w:t>
      </w:r>
      <w:r w:rsidRPr="00F47669">
        <w:rPr>
          <w:rFonts w:ascii="Arial" w:hAnsi="Arial" w:cs="Arial"/>
          <w:sz w:val="24"/>
          <w:szCs w:val="24"/>
        </w:rPr>
        <w:t>Autorizația BNR</w:t>
      </w:r>
    </w:p>
    <w:p w14:paraId="20E29C21" w14:textId="77777777" w:rsidR="006159D8" w:rsidRDefault="006159D8" w:rsidP="00F47669">
      <w:pPr>
        <w:pStyle w:val="Listparagraf"/>
        <w:tabs>
          <w:tab w:val="left" w:pos="284"/>
          <w:tab w:val="left" w:pos="1080"/>
        </w:tabs>
        <w:ind w:left="426" w:hanging="66"/>
        <w:jc w:val="both"/>
        <w:rPr>
          <w:rFonts w:ascii="Arial" w:hAnsi="Arial" w:cs="Arial"/>
          <w:sz w:val="24"/>
          <w:szCs w:val="24"/>
        </w:rPr>
      </w:pPr>
      <w:r>
        <w:rPr>
          <w:rFonts w:ascii="Arial" w:hAnsi="Arial" w:cs="Arial"/>
          <w:sz w:val="24"/>
          <w:szCs w:val="24"/>
        </w:rPr>
        <w:tab/>
        <w:t>- I</w:t>
      </w:r>
      <w:r w:rsidR="00493C05" w:rsidRPr="00F47669">
        <w:rPr>
          <w:rFonts w:ascii="Arial" w:hAnsi="Arial" w:cs="Arial"/>
          <w:sz w:val="24"/>
          <w:szCs w:val="24"/>
        </w:rPr>
        <w:t>mputernicire pentru persoana care reprezintă ofertantul in cadrul procedurii de</w:t>
      </w:r>
    </w:p>
    <w:p w14:paraId="48DEC0AB" w14:textId="758F641B" w:rsidR="00493C05" w:rsidRPr="00F47669" w:rsidRDefault="006159D8" w:rsidP="00F47669">
      <w:pPr>
        <w:pStyle w:val="Listparagraf"/>
        <w:tabs>
          <w:tab w:val="left" w:pos="284"/>
          <w:tab w:val="left" w:pos="1080"/>
        </w:tabs>
        <w:ind w:left="426" w:hanging="66"/>
        <w:jc w:val="both"/>
        <w:rPr>
          <w:rFonts w:ascii="Arial" w:hAnsi="Arial" w:cs="Arial"/>
          <w:sz w:val="24"/>
          <w:szCs w:val="24"/>
        </w:rPr>
      </w:pPr>
      <w:r>
        <w:rPr>
          <w:rFonts w:ascii="Arial" w:hAnsi="Arial" w:cs="Arial"/>
          <w:sz w:val="24"/>
          <w:szCs w:val="24"/>
        </w:rPr>
        <w:t xml:space="preserve">  </w:t>
      </w:r>
      <w:r w:rsidR="00493C05" w:rsidRPr="00F47669">
        <w:rPr>
          <w:rFonts w:ascii="Arial" w:hAnsi="Arial" w:cs="Arial"/>
          <w:sz w:val="24"/>
          <w:szCs w:val="24"/>
        </w:rPr>
        <w:t xml:space="preserve"> </w:t>
      </w:r>
      <w:r>
        <w:rPr>
          <w:rFonts w:ascii="Arial" w:hAnsi="Arial" w:cs="Arial"/>
          <w:sz w:val="24"/>
          <w:szCs w:val="24"/>
        </w:rPr>
        <w:t xml:space="preserve"> </w:t>
      </w:r>
      <w:r w:rsidR="00493C05" w:rsidRPr="00F47669">
        <w:rPr>
          <w:rFonts w:ascii="Arial" w:hAnsi="Arial" w:cs="Arial"/>
          <w:sz w:val="24"/>
          <w:szCs w:val="24"/>
        </w:rPr>
        <w:t xml:space="preserve">achiziție, daca </w:t>
      </w:r>
      <w:proofErr w:type="gramStart"/>
      <w:r w:rsidR="00493C05" w:rsidRPr="00F47669">
        <w:rPr>
          <w:rFonts w:ascii="Arial" w:hAnsi="Arial" w:cs="Arial"/>
          <w:sz w:val="24"/>
          <w:szCs w:val="24"/>
        </w:rPr>
        <w:t>este</w:t>
      </w:r>
      <w:proofErr w:type="gramEnd"/>
      <w:r w:rsidR="00493C05" w:rsidRPr="00F47669">
        <w:rPr>
          <w:rFonts w:ascii="Arial" w:hAnsi="Arial" w:cs="Arial"/>
          <w:sz w:val="24"/>
          <w:szCs w:val="24"/>
        </w:rPr>
        <w:t xml:space="preserve"> cazul.</w:t>
      </w:r>
    </w:p>
    <w:p w14:paraId="249243DA" w14:textId="77777777" w:rsidR="00493C05" w:rsidRDefault="00493C05" w:rsidP="006159D8">
      <w:pPr>
        <w:pStyle w:val="Listparagraf"/>
        <w:tabs>
          <w:tab w:val="left" w:pos="284"/>
          <w:tab w:val="left" w:pos="1080"/>
        </w:tabs>
        <w:spacing w:after="240"/>
        <w:ind w:left="426" w:hanging="66"/>
        <w:jc w:val="both"/>
        <w:rPr>
          <w:rFonts w:ascii="Arial" w:hAnsi="Arial" w:cs="Arial"/>
          <w:sz w:val="24"/>
          <w:szCs w:val="24"/>
        </w:rPr>
      </w:pPr>
      <w:r w:rsidRPr="00F47669">
        <w:rPr>
          <w:rFonts w:ascii="Arial" w:hAnsi="Arial" w:cs="Arial"/>
          <w:sz w:val="24"/>
          <w:szCs w:val="24"/>
        </w:rPr>
        <w:tab/>
        <w:t xml:space="preserve">- </w:t>
      </w:r>
      <w:proofErr w:type="gramStart"/>
      <w:r w:rsidRPr="00F47669">
        <w:rPr>
          <w:rFonts w:ascii="Arial" w:hAnsi="Arial" w:cs="Arial"/>
          <w:sz w:val="24"/>
          <w:szCs w:val="24"/>
        </w:rPr>
        <w:t>un</w:t>
      </w:r>
      <w:proofErr w:type="gramEnd"/>
      <w:r w:rsidRPr="00F47669">
        <w:rPr>
          <w:rFonts w:ascii="Arial" w:hAnsi="Arial" w:cs="Arial"/>
          <w:sz w:val="24"/>
          <w:szCs w:val="24"/>
        </w:rPr>
        <w:t xml:space="preserve"> document cu informatii ,date si persoane  de contact (necesar comisiei de evaluare pentru comunicarea cu ofertantii.)</w:t>
      </w:r>
    </w:p>
    <w:p w14:paraId="19004A22" w14:textId="77777777" w:rsidR="006159D8" w:rsidRPr="00F47669" w:rsidRDefault="006159D8" w:rsidP="006159D8">
      <w:pPr>
        <w:pStyle w:val="Listparagraf"/>
        <w:tabs>
          <w:tab w:val="left" w:pos="284"/>
          <w:tab w:val="left" w:pos="1080"/>
        </w:tabs>
        <w:spacing w:after="240"/>
        <w:ind w:left="426" w:hanging="66"/>
        <w:jc w:val="both"/>
        <w:rPr>
          <w:rFonts w:ascii="Arial" w:hAnsi="Arial" w:cs="Arial"/>
          <w:sz w:val="24"/>
          <w:szCs w:val="24"/>
        </w:rPr>
      </w:pPr>
    </w:p>
    <w:p w14:paraId="1A41D2F8" w14:textId="77777777" w:rsidR="00493C05" w:rsidRPr="00F47669" w:rsidRDefault="00493C05" w:rsidP="006159D8">
      <w:pPr>
        <w:pStyle w:val="Listparagraf"/>
        <w:numPr>
          <w:ilvl w:val="0"/>
          <w:numId w:val="4"/>
        </w:numPr>
        <w:tabs>
          <w:tab w:val="left" w:pos="284"/>
          <w:tab w:val="left" w:pos="1080"/>
        </w:tabs>
        <w:spacing w:before="120"/>
        <w:ind w:left="426" w:hanging="66"/>
        <w:jc w:val="both"/>
        <w:rPr>
          <w:rFonts w:ascii="Arial" w:hAnsi="Arial" w:cs="Arial"/>
          <w:sz w:val="24"/>
          <w:szCs w:val="24"/>
        </w:rPr>
      </w:pPr>
      <w:r w:rsidRPr="00F47669">
        <w:rPr>
          <w:rFonts w:ascii="Arial" w:hAnsi="Arial" w:cs="Arial"/>
          <w:b/>
          <w:sz w:val="24"/>
          <w:szCs w:val="24"/>
          <w:u w:val="single"/>
        </w:rPr>
        <w:t>PLICUL NR. 2</w:t>
      </w:r>
      <w:r w:rsidRPr="00F47669">
        <w:rPr>
          <w:rFonts w:ascii="Arial" w:hAnsi="Arial" w:cs="Arial"/>
          <w:sz w:val="24"/>
          <w:szCs w:val="24"/>
        </w:rPr>
        <w:t xml:space="preserve"> conține </w:t>
      </w:r>
      <w:r w:rsidRPr="00F47669">
        <w:rPr>
          <w:rFonts w:ascii="Arial" w:hAnsi="Arial" w:cs="Arial"/>
          <w:b/>
          <w:i/>
          <w:sz w:val="24"/>
          <w:szCs w:val="24"/>
        </w:rPr>
        <w:t>propunerea tehnică</w:t>
      </w:r>
      <w:r w:rsidRPr="00F47669">
        <w:rPr>
          <w:rFonts w:ascii="Arial" w:hAnsi="Arial" w:cs="Arial"/>
          <w:sz w:val="24"/>
          <w:szCs w:val="24"/>
        </w:rPr>
        <w:t xml:space="preserve">, respectiv o </w:t>
      </w:r>
      <w:r w:rsidRPr="00F47669">
        <w:rPr>
          <w:rFonts w:ascii="Arial" w:hAnsi="Arial" w:cs="Arial"/>
          <w:i/>
          <w:sz w:val="24"/>
          <w:szCs w:val="24"/>
        </w:rPr>
        <w:t>Descriere a serviciilor oferite</w:t>
      </w:r>
      <w:r w:rsidRPr="00F47669">
        <w:rPr>
          <w:rFonts w:ascii="Arial" w:hAnsi="Arial" w:cs="Arial"/>
          <w:sz w:val="24"/>
          <w:szCs w:val="24"/>
        </w:rPr>
        <w:t>, conform specificațiilor din caietul de sarcini.</w:t>
      </w:r>
    </w:p>
    <w:p w14:paraId="6A474696" w14:textId="77777777" w:rsidR="00493C05" w:rsidRPr="00F47669" w:rsidRDefault="00493C05" w:rsidP="00F47669">
      <w:pPr>
        <w:pStyle w:val="Listparagraf"/>
        <w:tabs>
          <w:tab w:val="left" w:pos="284"/>
          <w:tab w:val="left" w:pos="1080"/>
        </w:tabs>
        <w:ind w:left="426" w:hanging="66"/>
        <w:jc w:val="both"/>
        <w:rPr>
          <w:rFonts w:ascii="Arial" w:hAnsi="Arial" w:cs="Arial"/>
          <w:sz w:val="24"/>
          <w:szCs w:val="24"/>
        </w:rPr>
      </w:pPr>
      <w:r w:rsidRPr="00F47669">
        <w:rPr>
          <w:rFonts w:ascii="Arial" w:hAnsi="Arial" w:cs="Arial"/>
          <w:sz w:val="24"/>
          <w:szCs w:val="24"/>
        </w:rPr>
        <w:t xml:space="preserve">Propunerea tehnică trebuie </w:t>
      </w:r>
      <w:proofErr w:type="gramStart"/>
      <w:r w:rsidRPr="00F47669">
        <w:rPr>
          <w:rFonts w:ascii="Arial" w:hAnsi="Arial" w:cs="Arial"/>
          <w:sz w:val="24"/>
          <w:szCs w:val="24"/>
        </w:rPr>
        <w:t>sa</w:t>
      </w:r>
      <w:proofErr w:type="gramEnd"/>
      <w:r w:rsidRPr="00F47669">
        <w:rPr>
          <w:rFonts w:ascii="Arial" w:hAnsi="Arial" w:cs="Arial"/>
          <w:sz w:val="24"/>
          <w:szCs w:val="24"/>
        </w:rPr>
        <w:t xml:space="preserve"> fie in conformitate cu prevederile caietului de sarcini, in caz contrar oferta va fi respinsă ca neconformă. In cadrul propunerii tehnice, ofertanții pot depune orice documente consideră necesare in susținerea acesteia.</w:t>
      </w:r>
    </w:p>
    <w:p w14:paraId="4B6BE82B" w14:textId="77777777" w:rsidR="00493C05" w:rsidRDefault="00493C05" w:rsidP="00F47669">
      <w:pPr>
        <w:pStyle w:val="Listparagraf"/>
        <w:tabs>
          <w:tab w:val="left" w:pos="284"/>
          <w:tab w:val="left" w:pos="1080"/>
        </w:tabs>
        <w:ind w:left="426" w:hanging="66"/>
        <w:jc w:val="both"/>
        <w:rPr>
          <w:rFonts w:ascii="Arial" w:hAnsi="Arial" w:cs="Arial"/>
          <w:b/>
          <w:i/>
          <w:sz w:val="24"/>
          <w:szCs w:val="24"/>
        </w:rPr>
      </w:pPr>
      <w:r w:rsidRPr="00F47669">
        <w:rPr>
          <w:rFonts w:ascii="Arial" w:hAnsi="Arial" w:cs="Arial"/>
          <w:sz w:val="24"/>
          <w:szCs w:val="24"/>
        </w:rPr>
        <w:t xml:space="preserve">- </w:t>
      </w:r>
      <w:r w:rsidRPr="00F47669">
        <w:rPr>
          <w:rFonts w:ascii="Arial" w:hAnsi="Arial" w:cs="Arial"/>
          <w:i/>
          <w:sz w:val="24"/>
          <w:szCs w:val="24"/>
        </w:rPr>
        <w:t xml:space="preserve">Declarație privind acceptarea corespondenței in format electronic (inclusiv pentru transmiterea documentelor necesare pentru efectuarea tragerilor) – </w:t>
      </w:r>
      <w:r w:rsidRPr="00F47669">
        <w:rPr>
          <w:rFonts w:ascii="Arial" w:hAnsi="Arial" w:cs="Arial"/>
          <w:b/>
          <w:i/>
          <w:sz w:val="24"/>
          <w:szCs w:val="24"/>
        </w:rPr>
        <w:t>doar in cazul ofertanților care nu au punct de lucru in Municipiul Aiud</w:t>
      </w:r>
    </w:p>
    <w:p w14:paraId="3B28CA9A" w14:textId="77777777" w:rsidR="006159D8" w:rsidRPr="00F47669" w:rsidRDefault="006159D8" w:rsidP="00F47669">
      <w:pPr>
        <w:pStyle w:val="Listparagraf"/>
        <w:tabs>
          <w:tab w:val="left" w:pos="284"/>
          <w:tab w:val="left" w:pos="1080"/>
        </w:tabs>
        <w:ind w:left="426" w:hanging="66"/>
        <w:jc w:val="both"/>
        <w:rPr>
          <w:rFonts w:ascii="Arial" w:hAnsi="Arial" w:cs="Arial"/>
          <w:b/>
          <w:i/>
          <w:sz w:val="24"/>
          <w:szCs w:val="24"/>
        </w:rPr>
      </w:pPr>
    </w:p>
    <w:p w14:paraId="05B6A73F" w14:textId="77777777" w:rsidR="00493C05" w:rsidRPr="00F47669" w:rsidRDefault="00493C05" w:rsidP="00F47669">
      <w:pPr>
        <w:pStyle w:val="Listparagraf"/>
        <w:numPr>
          <w:ilvl w:val="0"/>
          <w:numId w:val="4"/>
        </w:numPr>
        <w:tabs>
          <w:tab w:val="left" w:pos="284"/>
          <w:tab w:val="left" w:pos="1080"/>
        </w:tabs>
        <w:ind w:left="426" w:hanging="66"/>
        <w:jc w:val="both"/>
        <w:rPr>
          <w:rFonts w:ascii="Arial" w:hAnsi="Arial" w:cs="Arial"/>
          <w:sz w:val="24"/>
          <w:szCs w:val="24"/>
        </w:rPr>
      </w:pPr>
      <w:r w:rsidRPr="00F47669">
        <w:rPr>
          <w:rFonts w:ascii="Arial" w:hAnsi="Arial" w:cs="Arial"/>
          <w:b/>
          <w:sz w:val="24"/>
          <w:szCs w:val="24"/>
          <w:u w:val="single"/>
        </w:rPr>
        <w:t>PLICUL NR. 3</w:t>
      </w:r>
      <w:r w:rsidRPr="00F47669">
        <w:rPr>
          <w:rFonts w:ascii="Arial" w:hAnsi="Arial" w:cs="Arial"/>
          <w:sz w:val="24"/>
          <w:szCs w:val="24"/>
        </w:rPr>
        <w:t xml:space="preserve"> contine Propunerea Financiară, respectiv:</w:t>
      </w:r>
    </w:p>
    <w:p w14:paraId="4B3AC566" w14:textId="77777777" w:rsidR="00493C05" w:rsidRPr="00F47669" w:rsidRDefault="00493C05" w:rsidP="00F47669">
      <w:pPr>
        <w:pStyle w:val="Listparagraf"/>
        <w:tabs>
          <w:tab w:val="left" w:pos="284"/>
          <w:tab w:val="left" w:pos="1080"/>
        </w:tabs>
        <w:ind w:left="426" w:hanging="66"/>
        <w:jc w:val="both"/>
        <w:rPr>
          <w:rFonts w:ascii="Arial" w:hAnsi="Arial" w:cs="Arial"/>
          <w:i/>
          <w:sz w:val="24"/>
          <w:szCs w:val="24"/>
        </w:rPr>
      </w:pPr>
      <w:r w:rsidRPr="00F47669">
        <w:rPr>
          <w:rFonts w:ascii="Arial" w:hAnsi="Arial" w:cs="Arial"/>
          <w:sz w:val="24"/>
          <w:szCs w:val="24"/>
        </w:rPr>
        <w:t xml:space="preserve">-  </w:t>
      </w:r>
      <w:r w:rsidRPr="00F47669">
        <w:rPr>
          <w:rFonts w:ascii="Arial" w:hAnsi="Arial" w:cs="Arial"/>
          <w:i/>
          <w:sz w:val="24"/>
          <w:szCs w:val="24"/>
        </w:rPr>
        <w:t xml:space="preserve">Formularul de ofertă –Formular nr. </w:t>
      </w:r>
      <w:proofErr w:type="gramStart"/>
      <w:r w:rsidRPr="00F47669">
        <w:rPr>
          <w:rFonts w:ascii="Arial" w:hAnsi="Arial" w:cs="Arial"/>
          <w:i/>
          <w:sz w:val="24"/>
          <w:szCs w:val="24"/>
        </w:rPr>
        <w:t>3 si Anexa acestuia.</w:t>
      </w:r>
      <w:proofErr w:type="gramEnd"/>
    </w:p>
    <w:p w14:paraId="28B3A5A9" w14:textId="77777777" w:rsidR="00493C05" w:rsidRPr="00F47669" w:rsidRDefault="00493C05" w:rsidP="00F47669">
      <w:pPr>
        <w:pStyle w:val="Listparagraf"/>
        <w:tabs>
          <w:tab w:val="left" w:pos="284"/>
          <w:tab w:val="left" w:pos="1080"/>
        </w:tabs>
        <w:ind w:left="426" w:hanging="66"/>
        <w:jc w:val="both"/>
        <w:rPr>
          <w:rFonts w:ascii="Arial" w:hAnsi="Arial" w:cs="Arial"/>
          <w:i/>
          <w:sz w:val="24"/>
          <w:szCs w:val="24"/>
        </w:rPr>
      </w:pPr>
      <w:r w:rsidRPr="00F47669">
        <w:rPr>
          <w:rFonts w:ascii="Arial" w:hAnsi="Arial" w:cs="Arial"/>
          <w:i/>
          <w:sz w:val="24"/>
          <w:szCs w:val="24"/>
        </w:rPr>
        <w:t>- Graficul de rambursare</w:t>
      </w:r>
    </w:p>
    <w:p w14:paraId="0EE70270" w14:textId="167B513C" w:rsidR="00493C05" w:rsidRPr="00F47669" w:rsidRDefault="00493C05" w:rsidP="00F47669">
      <w:pPr>
        <w:pStyle w:val="Listparagraf"/>
        <w:tabs>
          <w:tab w:val="left" w:pos="284"/>
          <w:tab w:val="left" w:pos="1080"/>
        </w:tabs>
        <w:ind w:left="426" w:hanging="66"/>
        <w:jc w:val="both"/>
        <w:rPr>
          <w:rFonts w:ascii="Arial" w:hAnsi="Arial" w:cs="Arial"/>
          <w:sz w:val="24"/>
          <w:szCs w:val="24"/>
        </w:rPr>
      </w:pPr>
      <w:r w:rsidRPr="00F47669">
        <w:rPr>
          <w:rFonts w:ascii="Arial" w:hAnsi="Arial" w:cs="Arial"/>
          <w:sz w:val="24"/>
          <w:szCs w:val="24"/>
        </w:rPr>
        <w:t xml:space="preserve">- </w:t>
      </w:r>
      <w:r w:rsidRPr="00F47669">
        <w:rPr>
          <w:rFonts w:ascii="Arial" w:hAnsi="Arial" w:cs="Arial"/>
          <w:i/>
          <w:sz w:val="24"/>
          <w:szCs w:val="24"/>
        </w:rPr>
        <w:t>Draftul de contract</w:t>
      </w:r>
      <w:r w:rsidRPr="00F47669">
        <w:rPr>
          <w:rFonts w:ascii="Arial" w:hAnsi="Arial" w:cs="Arial"/>
          <w:sz w:val="24"/>
          <w:szCs w:val="24"/>
        </w:rPr>
        <w:t xml:space="preserve">. Ofertanții pot propune </w:t>
      </w:r>
      <w:proofErr w:type="gramStart"/>
      <w:r w:rsidRPr="00F47669">
        <w:rPr>
          <w:rFonts w:ascii="Arial" w:hAnsi="Arial" w:cs="Arial"/>
          <w:sz w:val="24"/>
          <w:szCs w:val="24"/>
        </w:rPr>
        <w:t>un</w:t>
      </w:r>
      <w:proofErr w:type="gramEnd"/>
      <w:r w:rsidRPr="00F47669">
        <w:rPr>
          <w:rFonts w:ascii="Arial" w:hAnsi="Arial" w:cs="Arial"/>
          <w:sz w:val="24"/>
          <w:szCs w:val="24"/>
        </w:rPr>
        <w:t xml:space="preserve"> alt draft de contract, care va fi supus insa aprobării. </w:t>
      </w:r>
      <w:proofErr w:type="gramStart"/>
      <w:r w:rsidRPr="00F47669">
        <w:rPr>
          <w:rFonts w:ascii="Arial" w:hAnsi="Arial" w:cs="Arial"/>
          <w:sz w:val="24"/>
          <w:szCs w:val="24"/>
        </w:rPr>
        <w:t>Autoritătii contractante.</w:t>
      </w:r>
      <w:proofErr w:type="gramEnd"/>
      <w:r w:rsidRPr="00F47669">
        <w:rPr>
          <w:rFonts w:ascii="Arial" w:hAnsi="Arial" w:cs="Arial"/>
          <w:sz w:val="24"/>
          <w:szCs w:val="24"/>
        </w:rPr>
        <w:t xml:space="preserve"> In cazul in care draftul de contract propus conține clauze contractuale considerate defavorabile autorității contractante, iar ofertantul nu isi modifică sau nu renuntă la acestea, oferta </w:t>
      </w:r>
      <w:proofErr w:type="gramStart"/>
      <w:r w:rsidRPr="00F47669">
        <w:rPr>
          <w:rFonts w:ascii="Arial" w:hAnsi="Arial" w:cs="Arial"/>
          <w:sz w:val="24"/>
          <w:szCs w:val="24"/>
        </w:rPr>
        <w:t>sa</w:t>
      </w:r>
      <w:proofErr w:type="gramEnd"/>
      <w:r w:rsidRPr="00F47669">
        <w:rPr>
          <w:rFonts w:ascii="Arial" w:hAnsi="Arial" w:cs="Arial"/>
          <w:sz w:val="24"/>
          <w:szCs w:val="24"/>
        </w:rPr>
        <w:t xml:space="preserve"> va fi considerată inacceptabilă.</w:t>
      </w:r>
      <w:r w:rsidR="00845142">
        <w:rPr>
          <w:rFonts w:ascii="Arial" w:hAnsi="Arial" w:cs="Arial"/>
          <w:sz w:val="24"/>
          <w:szCs w:val="24"/>
        </w:rPr>
        <w:t xml:space="preserve"> </w:t>
      </w:r>
      <w:r w:rsidR="007E3462">
        <w:rPr>
          <w:rFonts w:ascii="Arial" w:hAnsi="Arial" w:cs="Arial"/>
          <w:sz w:val="24"/>
          <w:szCs w:val="24"/>
        </w:rPr>
        <w:t xml:space="preserve">(Draftul de contrct </w:t>
      </w:r>
      <w:proofErr w:type="gramStart"/>
      <w:r w:rsidR="007E3462">
        <w:rPr>
          <w:rFonts w:ascii="Arial" w:hAnsi="Arial" w:cs="Arial"/>
          <w:sz w:val="24"/>
          <w:szCs w:val="24"/>
        </w:rPr>
        <w:t>sa</w:t>
      </w:r>
      <w:proofErr w:type="gramEnd"/>
      <w:r w:rsidR="007E3462">
        <w:rPr>
          <w:rFonts w:ascii="Arial" w:hAnsi="Arial" w:cs="Arial"/>
          <w:sz w:val="24"/>
          <w:szCs w:val="24"/>
        </w:rPr>
        <w:t xml:space="preserve"> fie particularizat cu condițile din oferta)</w:t>
      </w:r>
    </w:p>
    <w:p w14:paraId="4F554573" w14:textId="77777777" w:rsidR="00493C05" w:rsidRPr="00F47669" w:rsidRDefault="00493C05" w:rsidP="00F47669">
      <w:pPr>
        <w:pStyle w:val="Listparagraf"/>
        <w:tabs>
          <w:tab w:val="left" w:pos="284"/>
          <w:tab w:val="left" w:pos="1080"/>
        </w:tabs>
        <w:ind w:left="426" w:hanging="66"/>
        <w:jc w:val="both"/>
        <w:rPr>
          <w:rFonts w:ascii="Arial" w:hAnsi="Arial" w:cs="Arial"/>
          <w:sz w:val="24"/>
          <w:szCs w:val="24"/>
        </w:rPr>
      </w:pPr>
    </w:p>
    <w:p w14:paraId="1556208D" w14:textId="77777777" w:rsidR="00493C05" w:rsidRPr="00F47669" w:rsidRDefault="00493C05" w:rsidP="00F47669">
      <w:pPr>
        <w:pStyle w:val="Listparagraf"/>
        <w:tabs>
          <w:tab w:val="left" w:pos="284"/>
          <w:tab w:val="left" w:pos="1080"/>
        </w:tabs>
        <w:ind w:left="426" w:hanging="66"/>
        <w:jc w:val="both"/>
        <w:rPr>
          <w:rFonts w:ascii="Arial" w:hAnsi="Arial" w:cs="Arial"/>
          <w:b/>
          <w:sz w:val="24"/>
          <w:szCs w:val="24"/>
        </w:rPr>
      </w:pPr>
      <w:r w:rsidRPr="00F47669">
        <w:rPr>
          <w:rFonts w:ascii="Arial" w:hAnsi="Arial" w:cs="Arial"/>
          <w:b/>
          <w:sz w:val="24"/>
          <w:szCs w:val="24"/>
        </w:rPr>
        <w:t>INTERACȚIUNEA CU OFERTANȚII</w:t>
      </w:r>
    </w:p>
    <w:p w14:paraId="242B778C" w14:textId="77777777" w:rsidR="00493C05" w:rsidRPr="00F47669" w:rsidRDefault="00493C05" w:rsidP="00F47669">
      <w:pPr>
        <w:pStyle w:val="Listparagraf"/>
        <w:tabs>
          <w:tab w:val="left" w:pos="284"/>
          <w:tab w:val="left" w:pos="1080"/>
        </w:tabs>
        <w:ind w:left="426" w:hanging="66"/>
        <w:jc w:val="both"/>
        <w:rPr>
          <w:rFonts w:ascii="Arial" w:hAnsi="Arial" w:cs="Arial"/>
          <w:b/>
          <w:bCs/>
          <w:sz w:val="24"/>
          <w:szCs w:val="24"/>
        </w:rPr>
      </w:pPr>
      <w:r w:rsidRPr="00F47669">
        <w:rPr>
          <w:rFonts w:ascii="Arial" w:hAnsi="Arial" w:cs="Arial"/>
          <w:sz w:val="24"/>
          <w:szCs w:val="24"/>
        </w:rPr>
        <w:tab/>
        <w:t xml:space="preserve">Ofertanții care doresc sa participe la procedura vor descărca documentația de atribuire de pe situl Primăriei Municipiului </w:t>
      </w:r>
      <w:proofErr w:type="gramStart"/>
      <w:r w:rsidRPr="00F47669">
        <w:rPr>
          <w:rFonts w:ascii="Arial" w:hAnsi="Arial" w:cs="Arial"/>
          <w:sz w:val="24"/>
          <w:szCs w:val="24"/>
        </w:rPr>
        <w:t xml:space="preserve">Aiud  </w:t>
      </w:r>
      <w:proofErr w:type="gramEnd"/>
      <w:r w:rsidRPr="00F47669">
        <w:fldChar w:fldCharType="begin"/>
      </w:r>
      <w:r w:rsidRPr="00F47669">
        <w:rPr>
          <w:rFonts w:ascii="Arial" w:hAnsi="Arial" w:cs="Arial"/>
          <w:sz w:val="24"/>
          <w:szCs w:val="24"/>
        </w:rPr>
        <w:instrText xml:space="preserve"> HYPERLINK "http://www.aiud.ro" </w:instrText>
      </w:r>
      <w:r w:rsidRPr="00F47669">
        <w:fldChar w:fldCharType="separate"/>
      </w:r>
      <w:r w:rsidRPr="00F47669">
        <w:rPr>
          <w:rStyle w:val="Hyperlink"/>
          <w:rFonts w:ascii="Arial" w:hAnsi="Arial" w:cs="Arial"/>
          <w:b/>
          <w:bCs/>
          <w:sz w:val="24"/>
          <w:szCs w:val="24"/>
        </w:rPr>
        <w:t>www.aiud.ro</w:t>
      </w:r>
      <w:r w:rsidRPr="00F47669">
        <w:rPr>
          <w:rStyle w:val="Hyperlink"/>
          <w:rFonts w:ascii="Arial" w:hAnsi="Arial" w:cs="Arial"/>
          <w:b/>
          <w:bCs/>
          <w:sz w:val="24"/>
          <w:szCs w:val="24"/>
        </w:rPr>
        <w:fldChar w:fldCharType="end"/>
      </w:r>
      <w:r w:rsidRPr="00F47669">
        <w:rPr>
          <w:rFonts w:ascii="Arial" w:hAnsi="Arial" w:cs="Arial"/>
          <w:b/>
          <w:bCs/>
          <w:sz w:val="24"/>
          <w:szCs w:val="24"/>
        </w:rPr>
        <w:t xml:space="preserve">  &gt; Informatii publice &gt; Comunicate si anunturi publice.</w:t>
      </w:r>
    </w:p>
    <w:p w14:paraId="329603C9" w14:textId="77777777" w:rsidR="00493C05" w:rsidRPr="00F47669" w:rsidRDefault="00493C05" w:rsidP="00F47669">
      <w:pPr>
        <w:pStyle w:val="Listparagraf"/>
        <w:tabs>
          <w:tab w:val="left" w:pos="284"/>
          <w:tab w:val="left" w:pos="1080"/>
        </w:tabs>
        <w:ind w:left="426" w:hanging="66"/>
        <w:jc w:val="both"/>
        <w:rPr>
          <w:rFonts w:ascii="Arial" w:hAnsi="Arial" w:cs="Arial"/>
          <w:b/>
          <w:sz w:val="24"/>
          <w:szCs w:val="24"/>
        </w:rPr>
      </w:pPr>
      <w:r w:rsidRPr="00F47669">
        <w:rPr>
          <w:rFonts w:ascii="Arial" w:hAnsi="Arial" w:cs="Arial"/>
          <w:sz w:val="24"/>
          <w:szCs w:val="24"/>
        </w:rPr>
        <w:t xml:space="preserve"> </w:t>
      </w:r>
      <w:r w:rsidRPr="00F47669">
        <w:rPr>
          <w:rFonts w:ascii="Arial" w:hAnsi="Arial" w:cs="Arial"/>
          <w:b/>
          <w:sz w:val="24"/>
          <w:szCs w:val="24"/>
        </w:rPr>
        <w:tab/>
        <w:t>Solicitarile de clarificări</w:t>
      </w:r>
      <w:r w:rsidRPr="00F47669">
        <w:rPr>
          <w:rFonts w:ascii="Arial" w:hAnsi="Arial" w:cs="Arial"/>
          <w:sz w:val="24"/>
          <w:szCs w:val="24"/>
        </w:rPr>
        <w:t xml:space="preserve"> se vor formula, pana cel târziu </w:t>
      </w:r>
      <w:r w:rsidRPr="00F47669">
        <w:rPr>
          <w:rFonts w:ascii="Arial" w:hAnsi="Arial" w:cs="Arial"/>
          <w:b/>
          <w:sz w:val="24"/>
          <w:szCs w:val="24"/>
        </w:rPr>
        <w:t xml:space="preserve">cu 6 zile inainte de data limita de depunere </w:t>
      </w:r>
      <w:proofErr w:type="gramStart"/>
      <w:r w:rsidRPr="00F47669">
        <w:rPr>
          <w:rFonts w:ascii="Arial" w:hAnsi="Arial" w:cs="Arial"/>
          <w:b/>
          <w:sz w:val="24"/>
          <w:szCs w:val="24"/>
        </w:rPr>
        <w:t>a</w:t>
      </w:r>
      <w:proofErr w:type="gramEnd"/>
      <w:r w:rsidRPr="00F47669">
        <w:rPr>
          <w:rFonts w:ascii="Arial" w:hAnsi="Arial" w:cs="Arial"/>
          <w:b/>
          <w:sz w:val="24"/>
          <w:szCs w:val="24"/>
        </w:rPr>
        <w:t xml:space="preserve"> ofertelor</w:t>
      </w:r>
      <w:r w:rsidRPr="00F47669">
        <w:rPr>
          <w:rFonts w:ascii="Arial" w:hAnsi="Arial" w:cs="Arial"/>
          <w:sz w:val="24"/>
          <w:szCs w:val="24"/>
        </w:rPr>
        <w:t xml:space="preserve">, la adresa de email: </w:t>
      </w:r>
      <w:hyperlink r:id="rId10" w:history="1">
        <w:r w:rsidRPr="00F47669">
          <w:rPr>
            <w:rStyle w:val="Hyperlink"/>
            <w:rFonts w:ascii="Arial" w:hAnsi="Arial" w:cs="Arial"/>
            <w:sz w:val="24"/>
            <w:szCs w:val="24"/>
          </w:rPr>
          <w:t>economic@aiud.ro</w:t>
        </w:r>
      </w:hyperlink>
      <w:r w:rsidRPr="00F47669">
        <w:rPr>
          <w:rFonts w:ascii="Arial" w:hAnsi="Arial" w:cs="Arial"/>
          <w:sz w:val="24"/>
          <w:szCs w:val="24"/>
        </w:rPr>
        <w:t xml:space="preserve">  </w:t>
      </w:r>
      <w:r w:rsidRPr="00F47669">
        <w:rPr>
          <w:rFonts w:ascii="Arial" w:hAnsi="Arial" w:cs="Arial"/>
          <w:b/>
          <w:sz w:val="24"/>
          <w:szCs w:val="24"/>
        </w:rPr>
        <w:t>Nu se acceptă solicitări de clarificări dupa această dată.</w:t>
      </w:r>
    </w:p>
    <w:p w14:paraId="401C0C43" w14:textId="77777777" w:rsidR="00493C05" w:rsidRPr="00F47669" w:rsidRDefault="00493C05" w:rsidP="00F47669">
      <w:pPr>
        <w:pStyle w:val="Listparagraf"/>
        <w:tabs>
          <w:tab w:val="left" w:pos="284"/>
          <w:tab w:val="left" w:pos="1080"/>
        </w:tabs>
        <w:ind w:left="426" w:hanging="66"/>
        <w:jc w:val="both"/>
        <w:rPr>
          <w:rFonts w:ascii="Arial" w:hAnsi="Arial" w:cs="Arial"/>
          <w:sz w:val="24"/>
          <w:szCs w:val="24"/>
        </w:rPr>
      </w:pPr>
      <w:r w:rsidRPr="00F47669">
        <w:rPr>
          <w:rFonts w:ascii="Arial" w:hAnsi="Arial" w:cs="Arial"/>
          <w:b/>
          <w:sz w:val="24"/>
          <w:szCs w:val="24"/>
        </w:rPr>
        <w:tab/>
      </w:r>
      <w:proofErr w:type="gramStart"/>
      <w:r w:rsidRPr="00F47669">
        <w:rPr>
          <w:rFonts w:ascii="Arial" w:hAnsi="Arial" w:cs="Arial"/>
          <w:b/>
          <w:sz w:val="24"/>
          <w:szCs w:val="24"/>
        </w:rPr>
        <w:t xml:space="preserve">Raspunsurile la solicitările de clarificări </w:t>
      </w:r>
      <w:r w:rsidRPr="00F47669">
        <w:rPr>
          <w:rFonts w:ascii="Arial" w:hAnsi="Arial" w:cs="Arial"/>
          <w:sz w:val="24"/>
          <w:szCs w:val="24"/>
        </w:rPr>
        <w:t xml:space="preserve">vor fi incarcate pe situl Primăriei Municipiului Aiud </w:t>
      </w:r>
      <w:hyperlink r:id="rId11" w:history="1">
        <w:r w:rsidRPr="00F47669">
          <w:rPr>
            <w:rStyle w:val="Hyperlink"/>
            <w:rFonts w:ascii="Arial" w:hAnsi="Arial" w:cs="Arial"/>
            <w:b/>
            <w:bCs/>
            <w:sz w:val="24"/>
            <w:szCs w:val="24"/>
          </w:rPr>
          <w:t>www.aiud.ro</w:t>
        </w:r>
      </w:hyperlink>
      <w:r w:rsidRPr="00F47669">
        <w:rPr>
          <w:rFonts w:ascii="Arial" w:hAnsi="Arial" w:cs="Arial"/>
          <w:b/>
          <w:bCs/>
          <w:sz w:val="24"/>
          <w:szCs w:val="24"/>
        </w:rPr>
        <w:t xml:space="preserve">  &gt; Informatii publice &gt; Comunicate si anunturi publice.</w:t>
      </w:r>
      <w:proofErr w:type="gramEnd"/>
      <w:r w:rsidRPr="00F47669">
        <w:rPr>
          <w:rFonts w:ascii="Arial" w:hAnsi="Arial" w:cs="Arial"/>
          <w:sz w:val="24"/>
          <w:szCs w:val="24"/>
        </w:rPr>
        <w:t xml:space="preserve"> – </w:t>
      </w:r>
      <w:proofErr w:type="gramStart"/>
      <w:r w:rsidRPr="00F47669">
        <w:rPr>
          <w:rFonts w:ascii="Arial" w:hAnsi="Arial" w:cs="Arial"/>
          <w:sz w:val="24"/>
          <w:szCs w:val="24"/>
        </w:rPr>
        <w:t>la</w:t>
      </w:r>
      <w:proofErr w:type="gramEnd"/>
      <w:r w:rsidRPr="00F47669">
        <w:rPr>
          <w:rFonts w:ascii="Arial" w:hAnsi="Arial" w:cs="Arial"/>
          <w:sz w:val="24"/>
          <w:szCs w:val="24"/>
        </w:rPr>
        <w:t xml:space="preserve"> anunțul privind Achiziția in cauza, pentru a fi consultate de toți ofertanții interesați. </w:t>
      </w:r>
    </w:p>
    <w:p w14:paraId="0F0F42CE" w14:textId="77777777" w:rsidR="00493C05" w:rsidRPr="00F47669" w:rsidRDefault="00493C05" w:rsidP="00F47669">
      <w:pPr>
        <w:pStyle w:val="Listparagraf"/>
        <w:tabs>
          <w:tab w:val="left" w:pos="284"/>
          <w:tab w:val="left" w:pos="1080"/>
        </w:tabs>
        <w:ind w:left="426" w:hanging="66"/>
        <w:jc w:val="both"/>
        <w:rPr>
          <w:rFonts w:ascii="Arial" w:hAnsi="Arial" w:cs="Arial"/>
          <w:sz w:val="24"/>
          <w:szCs w:val="24"/>
        </w:rPr>
      </w:pPr>
      <w:r w:rsidRPr="00F47669">
        <w:rPr>
          <w:rFonts w:ascii="Arial" w:hAnsi="Arial" w:cs="Arial"/>
          <w:b/>
          <w:sz w:val="24"/>
          <w:szCs w:val="24"/>
        </w:rPr>
        <w:tab/>
      </w:r>
      <w:r w:rsidRPr="00F47669">
        <w:rPr>
          <w:rFonts w:ascii="Arial" w:hAnsi="Arial" w:cs="Arial"/>
          <w:sz w:val="24"/>
          <w:szCs w:val="24"/>
        </w:rPr>
        <w:t xml:space="preserve">Raspunsurile la solicitările de clarificări vor fi incărcate pe situl arătat mai sus , in functie de clarificarile solicitate, la fiecare solicitare in parte, in termen de maxim 3 zile lucratoare de solicitarea acestora, pană cel târziu </w:t>
      </w:r>
      <w:r w:rsidRPr="00F47669">
        <w:rPr>
          <w:rFonts w:ascii="Arial" w:hAnsi="Arial" w:cs="Arial"/>
          <w:b/>
          <w:sz w:val="24"/>
          <w:szCs w:val="24"/>
        </w:rPr>
        <w:t>cu 4 zile inainte</w:t>
      </w:r>
      <w:r w:rsidRPr="00F47669">
        <w:rPr>
          <w:rFonts w:ascii="Arial" w:hAnsi="Arial" w:cs="Arial"/>
          <w:sz w:val="24"/>
          <w:szCs w:val="24"/>
        </w:rPr>
        <w:t xml:space="preserve"> de data limită de depunere a ofertelor.</w:t>
      </w:r>
    </w:p>
    <w:p w14:paraId="578291DB" w14:textId="77777777" w:rsidR="00493C05" w:rsidRPr="00F47669" w:rsidRDefault="00493C05" w:rsidP="00F47669">
      <w:pPr>
        <w:pStyle w:val="Listparagraf"/>
        <w:tabs>
          <w:tab w:val="left" w:pos="284"/>
          <w:tab w:val="left" w:pos="1080"/>
        </w:tabs>
        <w:jc w:val="both"/>
        <w:rPr>
          <w:rFonts w:ascii="Arial" w:hAnsi="Arial" w:cs="Arial"/>
          <w:b/>
          <w:bCs/>
          <w:sz w:val="24"/>
          <w:szCs w:val="24"/>
        </w:rPr>
      </w:pPr>
      <w:r w:rsidRPr="00F47669">
        <w:rPr>
          <w:rFonts w:ascii="Arial" w:hAnsi="Arial" w:cs="Arial"/>
          <w:sz w:val="24"/>
          <w:szCs w:val="24"/>
        </w:rPr>
        <w:tab/>
      </w:r>
      <w:r w:rsidRPr="00F47669">
        <w:rPr>
          <w:rFonts w:ascii="Arial" w:hAnsi="Arial" w:cs="Arial"/>
          <w:b/>
          <w:bCs/>
          <w:sz w:val="24"/>
          <w:szCs w:val="24"/>
        </w:rPr>
        <w:t>Pentru obț</w:t>
      </w:r>
      <w:proofErr w:type="gramStart"/>
      <w:r w:rsidRPr="00F47669">
        <w:rPr>
          <w:rFonts w:ascii="Arial" w:hAnsi="Arial" w:cs="Arial"/>
          <w:b/>
          <w:bCs/>
          <w:sz w:val="24"/>
          <w:szCs w:val="24"/>
        </w:rPr>
        <w:t>inerea  Acordului</w:t>
      </w:r>
      <w:proofErr w:type="gramEnd"/>
      <w:r w:rsidRPr="00F47669">
        <w:rPr>
          <w:rFonts w:ascii="Arial" w:hAnsi="Arial" w:cs="Arial"/>
          <w:b/>
          <w:bCs/>
          <w:sz w:val="24"/>
          <w:szCs w:val="24"/>
        </w:rPr>
        <w:t xml:space="preserve"> de consultate a Bazei de date a Centralei Riscurilor de Credit ofertanții vor transmite la adresa de email </w:t>
      </w:r>
      <w:r w:rsidRPr="00F47669">
        <w:rPr>
          <w:rFonts w:ascii="Arial" w:hAnsi="Arial" w:cs="Arial"/>
          <w:b/>
          <w:bCs/>
          <w:color w:val="0000FF"/>
          <w:sz w:val="24"/>
          <w:szCs w:val="24"/>
        </w:rPr>
        <w:lastRenderedPageBreak/>
        <w:t>economic@aiud.ro</w:t>
      </w:r>
      <w:r w:rsidRPr="00F47669">
        <w:rPr>
          <w:rFonts w:ascii="Arial" w:hAnsi="Arial" w:cs="Arial"/>
          <w:b/>
          <w:bCs/>
          <w:sz w:val="24"/>
          <w:szCs w:val="24"/>
        </w:rPr>
        <w:t xml:space="preserve">   Formularul lor pentru a fi transmis inapoi semnat de reprezentantul Primăriei Municipiului Aiud.</w:t>
      </w:r>
    </w:p>
    <w:p w14:paraId="4722612A" w14:textId="77777777" w:rsidR="00493C05" w:rsidRPr="00F47669" w:rsidRDefault="00493C05" w:rsidP="00F47669">
      <w:pPr>
        <w:pStyle w:val="Listparagraf"/>
        <w:tabs>
          <w:tab w:val="left" w:pos="284"/>
          <w:tab w:val="left" w:pos="1080"/>
        </w:tabs>
        <w:jc w:val="both"/>
        <w:rPr>
          <w:rFonts w:ascii="Arial" w:hAnsi="Arial" w:cs="Arial"/>
          <w:b/>
          <w:bCs/>
          <w:sz w:val="24"/>
          <w:szCs w:val="24"/>
        </w:rPr>
      </w:pPr>
    </w:p>
    <w:p w14:paraId="0CF66399" w14:textId="77777777" w:rsidR="00493C05" w:rsidRPr="00DD6BA2" w:rsidRDefault="00493C05" w:rsidP="00F47669">
      <w:pPr>
        <w:pStyle w:val="Listparagraf"/>
        <w:tabs>
          <w:tab w:val="left" w:pos="284"/>
          <w:tab w:val="left" w:pos="1080"/>
        </w:tabs>
        <w:jc w:val="both"/>
        <w:rPr>
          <w:rFonts w:ascii="Arial" w:hAnsi="Arial" w:cs="Arial"/>
          <w:b/>
          <w:sz w:val="28"/>
          <w:szCs w:val="28"/>
        </w:rPr>
      </w:pPr>
      <w:r w:rsidRPr="00DD6BA2">
        <w:rPr>
          <w:rFonts w:ascii="Arial" w:hAnsi="Arial" w:cs="Arial"/>
          <w:b/>
          <w:sz w:val="28"/>
          <w:szCs w:val="28"/>
        </w:rPr>
        <w:t>DESCHIDEREA OFERTELOR.</w:t>
      </w:r>
    </w:p>
    <w:p w14:paraId="6357A82A" w14:textId="77777777" w:rsidR="00493C05" w:rsidRPr="00F47669" w:rsidRDefault="00493C05" w:rsidP="00F47669">
      <w:pPr>
        <w:pStyle w:val="Listparagraf"/>
        <w:tabs>
          <w:tab w:val="left" w:pos="284"/>
          <w:tab w:val="left" w:pos="1080"/>
        </w:tabs>
        <w:jc w:val="both"/>
        <w:rPr>
          <w:rFonts w:ascii="Arial" w:hAnsi="Arial" w:cs="Arial"/>
          <w:sz w:val="24"/>
          <w:szCs w:val="24"/>
        </w:rPr>
      </w:pPr>
      <w:r w:rsidRPr="00F47669">
        <w:rPr>
          <w:rFonts w:ascii="Arial" w:hAnsi="Arial" w:cs="Arial"/>
          <w:b/>
          <w:sz w:val="24"/>
          <w:szCs w:val="24"/>
        </w:rPr>
        <w:tab/>
      </w:r>
      <w:r w:rsidRPr="00F47669">
        <w:rPr>
          <w:rFonts w:ascii="Arial" w:hAnsi="Arial" w:cs="Arial"/>
          <w:b/>
          <w:sz w:val="24"/>
          <w:szCs w:val="24"/>
        </w:rPr>
        <w:tab/>
      </w:r>
      <w:r w:rsidRPr="00F47669">
        <w:rPr>
          <w:rFonts w:ascii="Arial" w:hAnsi="Arial" w:cs="Arial"/>
          <w:sz w:val="24"/>
          <w:szCs w:val="24"/>
        </w:rPr>
        <w:t xml:space="preserve">Deschiderea ofertelor va avea loc la ora 13.00 in data indicata in Anuntul Publicitar din SEAP si de pe Situl </w:t>
      </w:r>
      <w:proofErr w:type="gramStart"/>
      <w:r w:rsidRPr="00F47669">
        <w:rPr>
          <w:rFonts w:ascii="Arial" w:hAnsi="Arial" w:cs="Arial"/>
          <w:sz w:val="24"/>
          <w:szCs w:val="24"/>
        </w:rPr>
        <w:t>Propriu ,</w:t>
      </w:r>
      <w:proofErr w:type="gramEnd"/>
      <w:r w:rsidRPr="00F47669">
        <w:rPr>
          <w:rFonts w:ascii="Arial" w:hAnsi="Arial" w:cs="Arial"/>
          <w:sz w:val="24"/>
          <w:szCs w:val="24"/>
        </w:rPr>
        <w:t xml:space="preserve"> la sediul Primăriei Municipiului Aiud din Aiud, str. Cuza Vodă, nr 1 - Sala de Sedinte a Primăriei.</w:t>
      </w:r>
    </w:p>
    <w:p w14:paraId="34DB4D51" w14:textId="77777777" w:rsidR="00493C05" w:rsidRPr="00F47669" w:rsidRDefault="00493C05" w:rsidP="00F47669">
      <w:pPr>
        <w:pStyle w:val="Listparagraf"/>
        <w:tabs>
          <w:tab w:val="left" w:pos="284"/>
          <w:tab w:val="left" w:pos="1080"/>
        </w:tabs>
        <w:jc w:val="both"/>
        <w:rPr>
          <w:rFonts w:ascii="Arial" w:hAnsi="Arial" w:cs="Arial"/>
          <w:sz w:val="24"/>
          <w:szCs w:val="24"/>
        </w:rPr>
      </w:pPr>
      <w:r w:rsidRPr="00F47669">
        <w:rPr>
          <w:rFonts w:ascii="Arial" w:hAnsi="Arial" w:cs="Arial"/>
          <w:sz w:val="24"/>
          <w:szCs w:val="24"/>
        </w:rPr>
        <w:tab/>
      </w:r>
      <w:r w:rsidRPr="00F47669">
        <w:rPr>
          <w:rFonts w:ascii="Arial" w:hAnsi="Arial" w:cs="Arial"/>
          <w:sz w:val="24"/>
          <w:szCs w:val="24"/>
        </w:rPr>
        <w:tab/>
      </w:r>
      <w:proofErr w:type="gramStart"/>
      <w:r w:rsidRPr="00F47669">
        <w:rPr>
          <w:rFonts w:ascii="Arial" w:hAnsi="Arial" w:cs="Arial"/>
          <w:sz w:val="24"/>
          <w:szCs w:val="24"/>
        </w:rPr>
        <w:t>Pot participa la deschiderea ofertelor ofertanții/imputerniciți ai ofertantilor.</w:t>
      </w:r>
      <w:proofErr w:type="gramEnd"/>
    </w:p>
    <w:p w14:paraId="5C31F224" w14:textId="77777777" w:rsidR="00493C05" w:rsidRPr="00F47669" w:rsidRDefault="00493C05" w:rsidP="00F47669">
      <w:pPr>
        <w:pStyle w:val="Listparagraf"/>
        <w:tabs>
          <w:tab w:val="left" w:pos="284"/>
          <w:tab w:val="left" w:pos="1080"/>
        </w:tabs>
        <w:jc w:val="both"/>
        <w:rPr>
          <w:rFonts w:ascii="Arial" w:hAnsi="Arial" w:cs="Arial"/>
          <w:sz w:val="24"/>
          <w:szCs w:val="24"/>
        </w:rPr>
      </w:pPr>
      <w:r w:rsidRPr="00F47669">
        <w:rPr>
          <w:rFonts w:ascii="Arial" w:hAnsi="Arial" w:cs="Arial"/>
          <w:sz w:val="24"/>
          <w:szCs w:val="24"/>
        </w:rPr>
        <w:tab/>
      </w:r>
      <w:r w:rsidRPr="00F47669">
        <w:rPr>
          <w:rFonts w:ascii="Arial" w:hAnsi="Arial" w:cs="Arial"/>
          <w:sz w:val="24"/>
          <w:szCs w:val="24"/>
        </w:rPr>
        <w:tab/>
        <w:t xml:space="preserve">Sedința de deschidere a ofertelor se </w:t>
      </w:r>
      <w:proofErr w:type="gramStart"/>
      <w:r w:rsidRPr="00F47669">
        <w:rPr>
          <w:rFonts w:ascii="Arial" w:hAnsi="Arial" w:cs="Arial"/>
          <w:sz w:val="24"/>
          <w:szCs w:val="24"/>
        </w:rPr>
        <w:t>va</w:t>
      </w:r>
      <w:proofErr w:type="gramEnd"/>
      <w:r w:rsidRPr="00F47669">
        <w:rPr>
          <w:rFonts w:ascii="Arial" w:hAnsi="Arial" w:cs="Arial"/>
          <w:sz w:val="24"/>
          <w:szCs w:val="24"/>
        </w:rPr>
        <w:t xml:space="preserve"> finaliza cu un proces verbal care va fi comunicat ofertanților participanți la procedura si va conține principalele elemente ale ofertelor depuse.</w:t>
      </w:r>
    </w:p>
    <w:p w14:paraId="0323477E" w14:textId="77777777" w:rsidR="00493C05" w:rsidRPr="00F47669" w:rsidRDefault="00493C05" w:rsidP="00F47669">
      <w:pPr>
        <w:pStyle w:val="Listparagraf"/>
        <w:tabs>
          <w:tab w:val="left" w:pos="284"/>
          <w:tab w:val="left" w:pos="1080"/>
        </w:tabs>
        <w:jc w:val="both"/>
        <w:rPr>
          <w:rFonts w:ascii="Arial" w:hAnsi="Arial" w:cs="Arial"/>
          <w:sz w:val="24"/>
          <w:szCs w:val="24"/>
        </w:rPr>
      </w:pPr>
      <w:r w:rsidRPr="00F47669">
        <w:rPr>
          <w:rFonts w:ascii="Arial" w:hAnsi="Arial" w:cs="Arial"/>
          <w:sz w:val="24"/>
          <w:szCs w:val="24"/>
        </w:rPr>
        <w:tab/>
      </w:r>
      <w:r w:rsidRPr="00F47669">
        <w:rPr>
          <w:rFonts w:ascii="Arial" w:hAnsi="Arial" w:cs="Arial"/>
          <w:sz w:val="24"/>
          <w:szCs w:val="24"/>
        </w:rPr>
        <w:tab/>
      </w:r>
      <w:proofErr w:type="gramStart"/>
      <w:r w:rsidRPr="00F47669">
        <w:rPr>
          <w:rFonts w:ascii="Arial" w:hAnsi="Arial" w:cs="Arial"/>
          <w:sz w:val="24"/>
          <w:szCs w:val="24"/>
        </w:rPr>
        <w:t>Ședințele ulterioare de evaluare ale ofertelor de către comisia de evaluare nu sunt publice.</w:t>
      </w:r>
      <w:proofErr w:type="gramEnd"/>
    </w:p>
    <w:p w14:paraId="7B7A5C46" w14:textId="77777777" w:rsidR="00493C05" w:rsidRPr="00F47669" w:rsidRDefault="00493C05" w:rsidP="00F47669">
      <w:pPr>
        <w:pStyle w:val="Listparagraf"/>
        <w:tabs>
          <w:tab w:val="left" w:pos="284"/>
          <w:tab w:val="left" w:pos="1080"/>
        </w:tabs>
        <w:jc w:val="both"/>
        <w:rPr>
          <w:rFonts w:ascii="Arial" w:hAnsi="Arial" w:cs="Arial"/>
          <w:sz w:val="24"/>
          <w:szCs w:val="24"/>
        </w:rPr>
      </w:pPr>
    </w:p>
    <w:p w14:paraId="2032EFC8" w14:textId="77777777" w:rsidR="00493C05" w:rsidRPr="00F47669" w:rsidRDefault="00493C05" w:rsidP="00F47669">
      <w:pPr>
        <w:pStyle w:val="Listparagraf"/>
        <w:tabs>
          <w:tab w:val="left" w:pos="284"/>
          <w:tab w:val="left" w:pos="1080"/>
        </w:tabs>
        <w:jc w:val="both"/>
        <w:rPr>
          <w:rFonts w:ascii="Arial" w:hAnsi="Arial" w:cs="Arial"/>
          <w:b/>
          <w:sz w:val="24"/>
          <w:szCs w:val="24"/>
        </w:rPr>
      </w:pPr>
      <w:r w:rsidRPr="00F47669">
        <w:rPr>
          <w:rFonts w:ascii="Arial" w:hAnsi="Arial" w:cs="Arial"/>
          <w:b/>
          <w:sz w:val="24"/>
          <w:szCs w:val="24"/>
        </w:rPr>
        <w:t>EVALUAREA OFERTELOR</w:t>
      </w:r>
    </w:p>
    <w:p w14:paraId="5D2589EC" w14:textId="77777777" w:rsidR="00493C05" w:rsidRPr="00F47669" w:rsidRDefault="00493C05" w:rsidP="00F47669">
      <w:pPr>
        <w:pStyle w:val="Listparagraf"/>
        <w:tabs>
          <w:tab w:val="left" w:pos="284"/>
          <w:tab w:val="left" w:pos="1080"/>
        </w:tabs>
        <w:jc w:val="both"/>
        <w:rPr>
          <w:rFonts w:ascii="Arial" w:hAnsi="Arial" w:cs="Arial"/>
          <w:sz w:val="24"/>
          <w:szCs w:val="24"/>
        </w:rPr>
      </w:pPr>
      <w:r w:rsidRPr="00F47669">
        <w:rPr>
          <w:rFonts w:ascii="Arial" w:hAnsi="Arial" w:cs="Arial"/>
          <w:sz w:val="24"/>
          <w:szCs w:val="24"/>
        </w:rPr>
        <w:tab/>
        <w:t xml:space="preserve">Comisia de evaluare </w:t>
      </w:r>
      <w:proofErr w:type="gramStart"/>
      <w:r w:rsidRPr="00F47669">
        <w:rPr>
          <w:rFonts w:ascii="Arial" w:hAnsi="Arial" w:cs="Arial"/>
          <w:sz w:val="24"/>
          <w:szCs w:val="24"/>
        </w:rPr>
        <w:t>va</w:t>
      </w:r>
      <w:proofErr w:type="gramEnd"/>
      <w:r w:rsidRPr="00F47669">
        <w:rPr>
          <w:rFonts w:ascii="Arial" w:hAnsi="Arial" w:cs="Arial"/>
          <w:sz w:val="24"/>
          <w:szCs w:val="24"/>
        </w:rPr>
        <w:t xml:space="preserve"> analiza si evalua ofertele depuse in cadrul procedurii in cadrul unor ședințe de evaluare care nu sunt publice.</w:t>
      </w:r>
    </w:p>
    <w:p w14:paraId="0428FA68" w14:textId="77777777" w:rsidR="00493C05" w:rsidRPr="00F47669" w:rsidRDefault="00493C05" w:rsidP="00F47669">
      <w:pPr>
        <w:pStyle w:val="Listparagraf"/>
        <w:tabs>
          <w:tab w:val="left" w:pos="284"/>
          <w:tab w:val="left" w:pos="1080"/>
        </w:tabs>
        <w:jc w:val="both"/>
        <w:rPr>
          <w:rFonts w:ascii="Arial" w:hAnsi="Arial" w:cs="Arial"/>
          <w:sz w:val="24"/>
          <w:szCs w:val="24"/>
        </w:rPr>
      </w:pPr>
      <w:r w:rsidRPr="00F47669">
        <w:rPr>
          <w:rFonts w:ascii="Arial" w:hAnsi="Arial" w:cs="Arial"/>
          <w:sz w:val="24"/>
          <w:szCs w:val="24"/>
        </w:rPr>
        <w:tab/>
        <w:t>In cazul in care sunt necesare solicitări de clarificări, acestea vor fi adresate in scris, prin email ofertanților in cauză, iar aceștia vor raspunde tot prin email, in termenul stabilit de comisia de evaluare.</w:t>
      </w:r>
    </w:p>
    <w:p w14:paraId="331B08D3" w14:textId="77777777" w:rsidR="00493C05" w:rsidRPr="00F47669" w:rsidRDefault="00493C05" w:rsidP="00F47669">
      <w:pPr>
        <w:pStyle w:val="Listparagraf"/>
        <w:tabs>
          <w:tab w:val="left" w:pos="284"/>
          <w:tab w:val="left" w:pos="1080"/>
        </w:tabs>
        <w:jc w:val="both"/>
        <w:rPr>
          <w:rFonts w:ascii="Arial" w:hAnsi="Arial" w:cs="Arial"/>
          <w:sz w:val="24"/>
          <w:szCs w:val="24"/>
        </w:rPr>
      </w:pPr>
      <w:r w:rsidRPr="00F47669">
        <w:rPr>
          <w:rFonts w:ascii="Arial" w:hAnsi="Arial" w:cs="Arial"/>
          <w:sz w:val="24"/>
          <w:szCs w:val="24"/>
        </w:rPr>
        <w:tab/>
        <w:t xml:space="preserve">Comisia de evaluare </w:t>
      </w:r>
      <w:proofErr w:type="gramStart"/>
      <w:r w:rsidRPr="00F47669">
        <w:rPr>
          <w:rFonts w:ascii="Arial" w:hAnsi="Arial" w:cs="Arial"/>
          <w:sz w:val="24"/>
          <w:szCs w:val="24"/>
        </w:rPr>
        <w:t>va</w:t>
      </w:r>
      <w:proofErr w:type="gramEnd"/>
      <w:r w:rsidRPr="00F47669">
        <w:rPr>
          <w:rFonts w:ascii="Arial" w:hAnsi="Arial" w:cs="Arial"/>
          <w:sz w:val="24"/>
          <w:szCs w:val="24"/>
        </w:rPr>
        <w:t xml:space="preserve"> stabili un clasament financiar al ofertelor declarate acceptabile, dupa criteriul de atribuire stabilit- </w:t>
      </w:r>
      <w:r w:rsidRPr="00F47669">
        <w:rPr>
          <w:rFonts w:ascii="Arial" w:hAnsi="Arial" w:cs="Arial"/>
          <w:i/>
          <w:sz w:val="24"/>
          <w:szCs w:val="24"/>
        </w:rPr>
        <w:t>costul cel mai scăzut</w:t>
      </w:r>
      <w:r w:rsidRPr="00F47669">
        <w:rPr>
          <w:rFonts w:ascii="Arial" w:hAnsi="Arial" w:cs="Arial"/>
          <w:sz w:val="24"/>
          <w:szCs w:val="24"/>
        </w:rPr>
        <w:t>.</w:t>
      </w:r>
    </w:p>
    <w:p w14:paraId="2F2E6477" w14:textId="77777777" w:rsidR="00493C05" w:rsidRPr="00F47669" w:rsidRDefault="00493C05" w:rsidP="00F47669">
      <w:pPr>
        <w:pStyle w:val="Listparagraf"/>
        <w:tabs>
          <w:tab w:val="left" w:pos="284"/>
          <w:tab w:val="left" w:pos="1080"/>
        </w:tabs>
        <w:jc w:val="both"/>
        <w:rPr>
          <w:rFonts w:ascii="Arial" w:hAnsi="Arial" w:cs="Arial"/>
          <w:sz w:val="24"/>
          <w:szCs w:val="24"/>
        </w:rPr>
      </w:pPr>
      <w:r w:rsidRPr="00F47669">
        <w:rPr>
          <w:rFonts w:ascii="Arial" w:hAnsi="Arial" w:cs="Arial"/>
          <w:sz w:val="24"/>
          <w:szCs w:val="24"/>
        </w:rPr>
        <w:tab/>
      </w:r>
      <w:r w:rsidRPr="00F47669">
        <w:rPr>
          <w:rFonts w:ascii="Arial" w:hAnsi="Arial" w:cs="Arial"/>
          <w:b/>
          <w:sz w:val="24"/>
          <w:szCs w:val="24"/>
        </w:rPr>
        <w:t xml:space="preserve">Acest clasament se </w:t>
      </w:r>
      <w:proofErr w:type="gramStart"/>
      <w:r w:rsidRPr="00F47669">
        <w:rPr>
          <w:rFonts w:ascii="Arial" w:hAnsi="Arial" w:cs="Arial"/>
          <w:b/>
          <w:sz w:val="24"/>
          <w:szCs w:val="24"/>
        </w:rPr>
        <w:t>va</w:t>
      </w:r>
      <w:proofErr w:type="gramEnd"/>
      <w:r w:rsidRPr="00F47669">
        <w:rPr>
          <w:rFonts w:ascii="Arial" w:hAnsi="Arial" w:cs="Arial"/>
          <w:b/>
          <w:sz w:val="24"/>
          <w:szCs w:val="24"/>
        </w:rPr>
        <w:t xml:space="preserve"> comunica ofertanților, iar aceștia vor fi invitați să depună o noua ofertă financiară, imbunatățită</w:t>
      </w:r>
      <w:r w:rsidRPr="00F47669">
        <w:rPr>
          <w:rFonts w:ascii="Arial" w:hAnsi="Arial" w:cs="Arial"/>
          <w:sz w:val="24"/>
          <w:szCs w:val="24"/>
        </w:rPr>
        <w:t xml:space="preserve">. Ofertanții pot declara că nu doresc </w:t>
      </w:r>
      <w:proofErr w:type="gramStart"/>
      <w:r w:rsidRPr="00F47669">
        <w:rPr>
          <w:rFonts w:ascii="Arial" w:hAnsi="Arial" w:cs="Arial"/>
          <w:sz w:val="24"/>
          <w:szCs w:val="24"/>
        </w:rPr>
        <w:t>să</w:t>
      </w:r>
      <w:proofErr w:type="gramEnd"/>
      <w:r w:rsidRPr="00F47669">
        <w:rPr>
          <w:rFonts w:ascii="Arial" w:hAnsi="Arial" w:cs="Arial"/>
          <w:sz w:val="24"/>
          <w:szCs w:val="24"/>
        </w:rPr>
        <w:t xml:space="preserve"> iși modifice oferta financiară depusă anterior sau pot să depună o noua ofertă, prin care să iși imbunatațească oferta financiară depusă inițial.</w:t>
      </w:r>
    </w:p>
    <w:p w14:paraId="21D0EC98" w14:textId="77777777" w:rsidR="00493C05" w:rsidRPr="00F47669" w:rsidRDefault="00493C05" w:rsidP="00F47669">
      <w:pPr>
        <w:pStyle w:val="Listparagraf"/>
        <w:tabs>
          <w:tab w:val="left" w:pos="284"/>
          <w:tab w:val="left" w:pos="1080"/>
        </w:tabs>
        <w:jc w:val="both"/>
        <w:rPr>
          <w:rFonts w:ascii="Arial" w:hAnsi="Arial" w:cs="Arial"/>
          <w:sz w:val="24"/>
          <w:szCs w:val="24"/>
        </w:rPr>
      </w:pPr>
      <w:r w:rsidRPr="00F47669">
        <w:rPr>
          <w:rFonts w:ascii="Arial" w:hAnsi="Arial" w:cs="Arial"/>
          <w:b/>
          <w:sz w:val="24"/>
          <w:szCs w:val="24"/>
        </w:rPr>
        <w:tab/>
        <w:t xml:space="preserve">In situatia in care se primeste o singura oferta, sau in urma evaluarii ramane o singura oferta acceptabila nu </w:t>
      </w:r>
      <w:proofErr w:type="gramStart"/>
      <w:r w:rsidRPr="00F47669">
        <w:rPr>
          <w:rFonts w:ascii="Arial" w:hAnsi="Arial" w:cs="Arial"/>
          <w:b/>
          <w:sz w:val="24"/>
          <w:szCs w:val="24"/>
        </w:rPr>
        <w:t>va</w:t>
      </w:r>
      <w:proofErr w:type="gramEnd"/>
      <w:r w:rsidRPr="00F47669">
        <w:rPr>
          <w:rFonts w:ascii="Arial" w:hAnsi="Arial" w:cs="Arial"/>
          <w:b/>
          <w:sz w:val="24"/>
          <w:szCs w:val="24"/>
        </w:rPr>
        <w:t xml:space="preserve"> mai exista etapa negocierii, respective depunerii unei oferte imbunatatite</w:t>
      </w:r>
      <w:r w:rsidRPr="00F47669">
        <w:rPr>
          <w:rFonts w:ascii="Arial" w:hAnsi="Arial" w:cs="Arial"/>
          <w:sz w:val="24"/>
          <w:szCs w:val="24"/>
        </w:rPr>
        <w:t>.</w:t>
      </w:r>
    </w:p>
    <w:p w14:paraId="67114202" w14:textId="77777777" w:rsidR="00493C05" w:rsidRPr="00F47669" w:rsidRDefault="00493C05" w:rsidP="00F47669">
      <w:pPr>
        <w:pStyle w:val="Listparagraf"/>
        <w:tabs>
          <w:tab w:val="left" w:pos="284"/>
          <w:tab w:val="left" w:pos="1080"/>
        </w:tabs>
        <w:jc w:val="both"/>
        <w:rPr>
          <w:rFonts w:ascii="Arial" w:hAnsi="Arial" w:cs="Arial"/>
          <w:b/>
          <w:sz w:val="24"/>
          <w:szCs w:val="24"/>
        </w:rPr>
      </w:pPr>
      <w:r w:rsidRPr="00F47669">
        <w:rPr>
          <w:rFonts w:ascii="Arial" w:hAnsi="Arial" w:cs="Arial"/>
          <w:b/>
          <w:sz w:val="24"/>
          <w:szCs w:val="24"/>
        </w:rPr>
        <w:tab/>
      </w:r>
    </w:p>
    <w:p w14:paraId="1C1E28CF" w14:textId="77777777" w:rsidR="00493C05" w:rsidRPr="00F47669" w:rsidRDefault="00493C05" w:rsidP="00F47669">
      <w:pPr>
        <w:pStyle w:val="Listparagraf"/>
        <w:tabs>
          <w:tab w:val="left" w:pos="284"/>
          <w:tab w:val="left" w:pos="1080"/>
        </w:tabs>
        <w:jc w:val="both"/>
        <w:rPr>
          <w:rFonts w:ascii="Arial" w:hAnsi="Arial" w:cs="Arial"/>
          <w:b/>
          <w:sz w:val="24"/>
          <w:szCs w:val="24"/>
        </w:rPr>
      </w:pPr>
      <w:proofErr w:type="gramStart"/>
      <w:r w:rsidRPr="00F47669">
        <w:rPr>
          <w:rFonts w:ascii="Arial" w:hAnsi="Arial" w:cs="Arial"/>
          <w:b/>
          <w:sz w:val="24"/>
          <w:szCs w:val="24"/>
        </w:rPr>
        <w:t>STABILIREA REZULTATULUI PROCEDURII/ CÂȘTIGĂTORULUI PROCEDURII.</w:t>
      </w:r>
      <w:proofErr w:type="gramEnd"/>
    </w:p>
    <w:p w14:paraId="4C105E1F" w14:textId="77777777" w:rsidR="00493C05" w:rsidRPr="00F47669" w:rsidRDefault="00493C05" w:rsidP="00F47669">
      <w:pPr>
        <w:pStyle w:val="Listparagraf"/>
        <w:tabs>
          <w:tab w:val="left" w:pos="284"/>
          <w:tab w:val="left" w:pos="1080"/>
        </w:tabs>
        <w:jc w:val="both"/>
        <w:rPr>
          <w:rFonts w:ascii="Arial" w:hAnsi="Arial" w:cs="Arial"/>
          <w:sz w:val="24"/>
          <w:szCs w:val="24"/>
        </w:rPr>
      </w:pPr>
      <w:r w:rsidRPr="00F47669">
        <w:rPr>
          <w:rFonts w:ascii="Arial" w:hAnsi="Arial" w:cs="Arial"/>
          <w:sz w:val="24"/>
          <w:szCs w:val="24"/>
        </w:rPr>
        <w:tab/>
        <w:t xml:space="preserve">După depunerea noilor oferte financiare, comisia de evaluare </w:t>
      </w:r>
      <w:proofErr w:type="gramStart"/>
      <w:r w:rsidRPr="00F47669">
        <w:rPr>
          <w:rFonts w:ascii="Arial" w:hAnsi="Arial" w:cs="Arial"/>
          <w:sz w:val="24"/>
          <w:szCs w:val="24"/>
        </w:rPr>
        <w:t>va</w:t>
      </w:r>
      <w:proofErr w:type="gramEnd"/>
      <w:r w:rsidRPr="00F47669">
        <w:rPr>
          <w:rFonts w:ascii="Arial" w:hAnsi="Arial" w:cs="Arial"/>
          <w:sz w:val="24"/>
          <w:szCs w:val="24"/>
        </w:rPr>
        <w:t xml:space="preserve"> stabili ofertantul castigător, dupa aplicarea criteriului de atribuire.</w:t>
      </w:r>
    </w:p>
    <w:p w14:paraId="2AF7ABB2" w14:textId="77777777" w:rsidR="00493C05" w:rsidRDefault="00493C05" w:rsidP="00F47669">
      <w:pPr>
        <w:pStyle w:val="Listparagraf"/>
        <w:tabs>
          <w:tab w:val="left" w:pos="284"/>
          <w:tab w:val="left" w:pos="1080"/>
        </w:tabs>
        <w:jc w:val="both"/>
        <w:rPr>
          <w:rFonts w:ascii="Arial" w:hAnsi="Arial" w:cs="Arial"/>
          <w:sz w:val="24"/>
          <w:szCs w:val="24"/>
        </w:rPr>
      </w:pPr>
      <w:r w:rsidRPr="00F47669">
        <w:rPr>
          <w:rFonts w:ascii="Arial" w:hAnsi="Arial" w:cs="Arial"/>
          <w:sz w:val="24"/>
          <w:szCs w:val="24"/>
        </w:rPr>
        <w:tab/>
        <w:t xml:space="preserve">Rezultatul procedurii de atribuire </w:t>
      </w:r>
      <w:proofErr w:type="gramStart"/>
      <w:r w:rsidRPr="00F47669">
        <w:rPr>
          <w:rFonts w:ascii="Arial" w:hAnsi="Arial" w:cs="Arial"/>
          <w:sz w:val="24"/>
          <w:szCs w:val="24"/>
        </w:rPr>
        <w:t>va</w:t>
      </w:r>
      <w:proofErr w:type="gramEnd"/>
      <w:r w:rsidRPr="00F47669">
        <w:rPr>
          <w:rFonts w:ascii="Arial" w:hAnsi="Arial" w:cs="Arial"/>
          <w:sz w:val="24"/>
          <w:szCs w:val="24"/>
        </w:rPr>
        <w:t xml:space="preserve"> fi comunicat ofertanților prin email.</w:t>
      </w:r>
    </w:p>
    <w:p w14:paraId="5753135F" w14:textId="0AF2E1F4" w:rsidR="00474A03" w:rsidRDefault="00474A03" w:rsidP="00F47669">
      <w:pPr>
        <w:pStyle w:val="Listparagraf"/>
        <w:tabs>
          <w:tab w:val="left" w:pos="284"/>
          <w:tab w:val="left" w:pos="1080"/>
        </w:tabs>
        <w:jc w:val="both"/>
        <w:rPr>
          <w:rFonts w:ascii="Arial" w:hAnsi="Arial" w:cs="Arial"/>
          <w:sz w:val="24"/>
          <w:szCs w:val="24"/>
        </w:rPr>
      </w:pPr>
      <w:r>
        <w:rPr>
          <w:rFonts w:ascii="Arial" w:hAnsi="Arial" w:cs="Arial"/>
          <w:sz w:val="24"/>
          <w:szCs w:val="24"/>
        </w:rPr>
        <w:tab/>
        <w:t xml:space="preserve">Contestațiile se depun in </w:t>
      </w:r>
      <w:r w:rsidRPr="00474A03">
        <w:rPr>
          <w:rFonts w:ascii="Arial" w:hAnsi="Arial" w:cs="Arial"/>
          <w:b/>
          <w:sz w:val="24"/>
          <w:szCs w:val="24"/>
        </w:rPr>
        <w:t>maxim 48 ore</w:t>
      </w:r>
      <w:r>
        <w:rPr>
          <w:rFonts w:ascii="Arial" w:hAnsi="Arial" w:cs="Arial"/>
          <w:sz w:val="24"/>
          <w:szCs w:val="24"/>
        </w:rPr>
        <w:t xml:space="preserve"> de la comunicarea rezultatului.</w:t>
      </w:r>
    </w:p>
    <w:p w14:paraId="7A829CBC" w14:textId="3C02ED36" w:rsidR="00493C05" w:rsidRPr="00F47669" w:rsidRDefault="00845142" w:rsidP="00F47669">
      <w:pPr>
        <w:pStyle w:val="Listparagraf"/>
        <w:tabs>
          <w:tab w:val="left" w:pos="284"/>
          <w:tab w:val="left" w:pos="1080"/>
        </w:tabs>
        <w:jc w:val="both"/>
        <w:rPr>
          <w:rFonts w:ascii="Arial" w:hAnsi="Arial" w:cs="Arial"/>
          <w:sz w:val="24"/>
          <w:szCs w:val="24"/>
        </w:rPr>
      </w:pPr>
      <w:r>
        <w:rPr>
          <w:rFonts w:ascii="Arial" w:hAnsi="Arial" w:cs="Arial"/>
          <w:sz w:val="24"/>
          <w:szCs w:val="24"/>
        </w:rPr>
        <w:tab/>
      </w:r>
      <w:r w:rsidR="00493C05" w:rsidRPr="00F47669">
        <w:rPr>
          <w:rFonts w:ascii="Arial" w:hAnsi="Arial" w:cs="Arial"/>
          <w:sz w:val="24"/>
          <w:szCs w:val="24"/>
        </w:rPr>
        <w:t xml:space="preserve">Contractul de achiziție publică se </w:t>
      </w:r>
      <w:proofErr w:type="gramStart"/>
      <w:r w:rsidR="00493C05" w:rsidRPr="00F47669">
        <w:rPr>
          <w:rFonts w:ascii="Arial" w:hAnsi="Arial" w:cs="Arial"/>
          <w:sz w:val="24"/>
          <w:szCs w:val="24"/>
        </w:rPr>
        <w:t>va</w:t>
      </w:r>
      <w:proofErr w:type="gramEnd"/>
      <w:r w:rsidR="00493C05" w:rsidRPr="00F47669">
        <w:rPr>
          <w:rFonts w:ascii="Arial" w:hAnsi="Arial" w:cs="Arial"/>
          <w:sz w:val="24"/>
          <w:szCs w:val="24"/>
        </w:rPr>
        <w:t xml:space="preserve"> semna cu ofertantul caștigător in condițiile prevăzute in caietul de sarcini, respectiv dupa obtinerea avizului favorabil din partea Comisiei de Autorizare a Imprumuturilor Locale.</w:t>
      </w:r>
    </w:p>
    <w:p w14:paraId="1D0BB85B" w14:textId="62025E0F" w:rsidR="00447CE7" w:rsidRPr="00F47669" w:rsidRDefault="00447CE7" w:rsidP="00447CE7">
      <w:pPr>
        <w:pStyle w:val="Frspaiere"/>
        <w:rPr>
          <w:rFonts w:ascii="Arial" w:hAnsi="Arial" w:cs="Arial"/>
          <w:sz w:val="24"/>
          <w:szCs w:val="24"/>
        </w:rPr>
      </w:pPr>
      <w:r w:rsidRPr="00F47669">
        <w:rPr>
          <w:rFonts w:ascii="Arial" w:hAnsi="Arial" w:cs="Arial"/>
          <w:sz w:val="24"/>
          <w:szCs w:val="24"/>
        </w:rPr>
        <w:t xml:space="preserve">                   </w:t>
      </w:r>
      <w:r w:rsidR="00981E21" w:rsidRPr="00F47669">
        <w:rPr>
          <w:rFonts w:ascii="Arial" w:hAnsi="Arial" w:cs="Arial"/>
          <w:sz w:val="24"/>
          <w:szCs w:val="24"/>
        </w:rPr>
        <w:t>Avizat</w:t>
      </w:r>
      <w:r w:rsidR="008A79C6">
        <w:rPr>
          <w:rFonts w:ascii="Arial" w:hAnsi="Arial" w:cs="Arial"/>
          <w:sz w:val="24"/>
          <w:szCs w:val="24"/>
        </w:rPr>
        <w:t>,</w:t>
      </w:r>
      <w:r w:rsidRPr="00F47669">
        <w:rPr>
          <w:rFonts w:ascii="Arial" w:hAnsi="Arial" w:cs="Arial"/>
          <w:sz w:val="24"/>
          <w:szCs w:val="24"/>
        </w:rPr>
        <w:t xml:space="preserve"> </w:t>
      </w:r>
      <w:r w:rsidR="00F47669">
        <w:rPr>
          <w:rFonts w:ascii="Arial" w:hAnsi="Arial" w:cs="Arial"/>
          <w:sz w:val="24"/>
          <w:szCs w:val="24"/>
        </w:rPr>
        <w:tab/>
      </w:r>
      <w:r w:rsidR="00D00E21">
        <w:rPr>
          <w:rFonts w:ascii="Arial" w:hAnsi="Arial" w:cs="Arial"/>
          <w:sz w:val="24"/>
          <w:szCs w:val="24"/>
        </w:rPr>
        <w:tab/>
      </w:r>
      <w:r w:rsidR="00D00E21">
        <w:rPr>
          <w:rFonts w:ascii="Arial" w:hAnsi="Arial" w:cs="Arial"/>
          <w:sz w:val="24"/>
          <w:szCs w:val="24"/>
        </w:rPr>
        <w:tab/>
      </w:r>
      <w:r w:rsidR="00D00E21">
        <w:rPr>
          <w:rFonts w:ascii="Arial" w:hAnsi="Arial" w:cs="Arial"/>
          <w:sz w:val="24"/>
          <w:szCs w:val="24"/>
        </w:rPr>
        <w:tab/>
      </w:r>
      <w:r w:rsidR="00D00E21">
        <w:rPr>
          <w:rFonts w:ascii="Arial" w:hAnsi="Arial" w:cs="Arial"/>
          <w:sz w:val="24"/>
          <w:szCs w:val="24"/>
        </w:rPr>
        <w:tab/>
      </w:r>
      <w:r w:rsidR="00D00E21">
        <w:rPr>
          <w:rFonts w:ascii="Arial" w:hAnsi="Arial" w:cs="Arial"/>
          <w:sz w:val="24"/>
          <w:szCs w:val="24"/>
        </w:rPr>
        <w:tab/>
        <w:t>Intocmit,</w:t>
      </w:r>
      <w:r w:rsidR="00F47669">
        <w:rPr>
          <w:rFonts w:ascii="Arial" w:hAnsi="Arial" w:cs="Arial"/>
          <w:sz w:val="24"/>
          <w:szCs w:val="24"/>
        </w:rPr>
        <w:tab/>
      </w:r>
      <w:r w:rsidR="00F47669">
        <w:rPr>
          <w:rFonts w:ascii="Arial" w:hAnsi="Arial" w:cs="Arial"/>
          <w:sz w:val="24"/>
          <w:szCs w:val="24"/>
        </w:rPr>
        <w:tab/>
      </w:r>
      <w:r w:rsidR="00F47669">
        <w:rPr>
          <w:rFonts w:ascii="Arial" w:hAnsi="Arial" w:cs="Arial"/>
          <w:sz w:val="24"/>
          <w:szCs w:val="24"/>
        </w:rPr>
        <w:tab/>
      </w:r>
    </w:p>
    <w:p w14:paraId="1885B406" w14:textId="1A7AC9ED" w:rsidR="00981E21" w:rsidRPr="00F47669" w:rsidRDefault="00447CE7" w:rsidP="00447CE7">
      <w:pPr>
        <w:pStyle w:val="Frspaiere"/>
        <w:rPr>
          <w:rFonts w:ascii="Arial" w:hAnsi="Arial" w:cs="Arial"/>
          <w:sz w:val="24"/>
          <w:szCs w:val="24"/>
        </w:rPr>
      </w:pPr>
      <w:r w:rsidRPr="00F47669">
        <w:rPr>
          <w:rFonts w:ascii="Arial" w:hAnsi="Arial" w:cs="Arial"/>
          <w:sz w:val="24"/>
          <w:szCs w:val="24"/>
        </w:rPr>
        <w:t xml:space="preserve">         </w:t>
      </w:r>
      <w:r w:rsidR="00F47669">
        <w:rPr>
          <w:rFonts w:ascii="Arial" w:hAnsi="Arial" w:cs="Arial"/>
          <w:sz w:val="24"/>
          <w:szCs w:val="24"/>
        </w:rPr>
        <w:t xml:space="preserve"> </w:t>
      </w:r>
      <w:r w:rsidR="008A79C6">
        <w:rPr>
          <w:rFonts w:ascii="Arial" w:hAnsi="Arial" w:cs="Arial"/>
          <w:sz w:val="24"/>
          <w:szCs w:val="24"/>
        </w:rPr>
        <w:t>Direcția economică</w:t>
      </w:r>
      <w:r w:rsidR="00022FC1">
        <w:rPr>
          <w:rFonts w:ascii="Arial" w:hAnsi="Arial" w:cs="Arial"/>
          <w:sz w:val="24"/>
          <w:szCs w:val="24"/>
        </w:rPr>
        <w:t>,</w:t>
      </w:r>
      <w:r w:rsidR="00981E21" w:rsidRPr="00F47669">
        <w:rPr>
          <w:rFonts w:ascii="Arial" w:hAnsi="Arial" w:cs="Arial"/>
          <w:sz w:val="24"/>
          <w:szCs w:val="24"/>
        </w:rPr>
        <w:tab/>
      </w:r>
      <w:r w:rsidR="00981E21" w:rsidRPr="00F47669">
        <w:rPr>
          <w:rFonts w:ascii="Arial" w:hAnsi="Arial" w:cs="Arial"/>
          <w:sz w:val="24"/>
          <w:szCs w:val="24"/>
        </w:rPr>
        <w:tab/>
      </w:r>
      <w:r w:rsidR="00D00E21">
        <w:rPr>
          <w:rFonts w:ascii="Arial" w:hAnsi="Arial" w:cs="Arial"/>
          <w:sz w:val="24"/>
          <w:szCs w:val="24"/>
        </w:rPr>
        <w:t xml:space="preserve">    </w:t>
      </w:r>
      <w:r w:rsidR="007B7A40">
        <w:rPr>
          <w:rFonts w:ascii="Arial" w:hAnsi="Arial" w:cs="Arial"/>
          <w:sz w:val="24"/>
          <w:szCs w:val="24"/>
        </w:rPr>
        <w:t xml:space="preserve">                  </w:t>
      </w:r>
      <w:r w:rsidR="00BA4B07">
        <w:rPr>
          <w:rFonts w:ascii="Arial" w:hAnsi="Arial" w:cs="Arial"/>
          <w:sz w:val="24"/>
          <w:szCs w:val="24"/>
        </w:rPr>
        <w:t xml:space="preserve"> </w:t>
      </w:r>
      <w:r w:rsidR="00022FC1">
        <w:rPr>
          <w:rFonts w:ascii="Arial" w:hAnsi="Arial" w:cs="Arial"/>
          <w:sz w:val="24"/>
          <w:szCs w:val="24"/>
        </w:rPr>
        <w:t xml:space="preserve"> </w:t>
      </w:r>
      <w:r w:rsidR="007B7A40">
        <w:rPr>
          <w:rFonts w:ascii="Arial" w:hAnsi="Arial" w:cs="Arial"/>
          <w:sz w:val="24"/>
          <w:szCs w:val="24"/>
        </w:rPr>
        <w:t xml:space="preserve">  Buget contabilitate </w:t>
      </w:r>
      <w:r w:rsidR="00F47669">
        <w:rPr>
          <w:rFonts w:ascii="Arial" w:hAnsi="Arial" w:cs="Arial"/>
          <w:sz w:val="24"/>
          <w:szCs w:val="24"/>
        </w:rPr>
        <w:tab/>
      </w:r>
    </w:p>
    <w:p w14:paraId="5C581AF3" w14:textId="38BDAF9E" w:rsidR="00981E21" w:rsidRPr="00F47669" w:rsidRDefault="00447CE7" w:rsidP="00447CE7">
      <w:pPr>
        <w:pStyle w:val="Frspaiere"/>
        <w:rPr>
          <w:rFonts w:ascii="Arial" w:hAnsi="Arial" w:cs="Arial"/>
          <w:sz w:val="24"/>
          <w:szCs w:val="24"/>
        </w:rPr>
      </w:pPr>
      <w:r w:rsidRPr="00F47669">
        <w:rPr>
          <w:rFonts w:ascii="Arial" w:hAnsi="Arial" w:cs="Arial"/>
          <w:sz w:val="24"/>
          <w:szCs w:val="24"/>
        </w:rPr>
        <w:t xml:space="preserve">        </w:t>
      </w:r>
      <w:r w:rsidR="00F47669">
        <w:rPr>
          <w:rFonts w:ascii="Arial" w:hAnsi="Arial" w:cs="Arial"/>
          <w:sz w:val="24"/>
          <w:szCs w:val="24"/>
        </w:rPr>
        <w:t xml:space="preserve">  </w:t>
      </w:r>
      <w:r w:rsidRPr="00F47669">
        <w:rPr>
          <w:rFonts w:ascii="Arial" w:hAnsi="Arial" w:cs="Arial"/>
          <w:sz w:val="24"/>
          <w:szCs w:val="24"/>
        </w:rPr>
        <w:t xml:space="preserve">  </w:t>
      </w:r>
      <w:r w:rsidR="00981E21" w:rsidRPr="00F47669">
        <w:rPr>
          <w:rFonts w:ascii="Arial" w:hAnsi="Arial" w:cs="Arial"/>
          <w:sz w:val="24"/>
          <w:szCs w:val="24"/>
        </w:rPr>
        <w:t xml:space="preserve">Director </w:t>
      </w:r>
      <w:proofErr w:type="gramStart"/>
      <w:r w:rsidRPr="00F47669">
        <w:rPr>
          <w:rFonts w:ascii="Arial" w:hAnsi="Arial" w:cs="Arial"/>
          <w:sz w:val="24"/>
          <w:szCs w:val="24"/>
        </w:rPr>
        <w:t>executiv</w:t>
      </w:r>
      <w:proofErr w:type="gramEnd"/>
      <w:r w:rsidR="00F47669">
        <w:rPr>
          <w:rFonts w:ascii="Arial" w:hAnsi="Arial" w:cs="Arial"/>
          <w:sz w:val="24"/>
          <w:szCs w:val="24"/>
        </w:rPr>
        <w:tab/>
      </w:r>
      <w:r w:rsidR="00D00E21">
        <w:rPr>
          <w:rFonts w:ascii="Arial" w:hAnsi="Arial" w:cs="Arial"/>
          <w:sz w:val="24"/>
          <w:szCs w:val="24"/>
        </w:rPr>
        <w:tab/>
      </w:r>
      <w:r w:rsidR="00D00E21">
        <w:rPr>
          <w:rFonts w:ascii="Arial" w:hAnsi="Arial" w:cs="Arial"/>
          <w:sz w:val="24"/>
          <w:szCs w:val="24"/>
        </w:rPr>
        <w:tab/>
      </w:r>
      <w:r w:rsidR="00D00E21">
        <w:rPr>
          <w:rFonts w:ascii="Arial" w:hAnsi="Arial" w:cs="Arial"/>
          <w:sz w:val="24"/>
          <w:szCs w:val="24"/>
        </w:rPr>
        <w:tab/>
        <w:t xml:space="preserve">            </w:t>
      </w:r>
      <w:r w:rsidR="00022FC1">
        <w:rPr>
          <w:rFonts w:ascii="Arial" w:hAnsi="Arial" w:cs="Arial"/>
          <w:sz w:val="24"/>
          <w:szCs w:val="24"/>
        </w:rPr>
        <w:t xml:space="preserve"> </w:t>
      </w:r>
      <w:r w:rsidR="008A79C6">
        <w:rPr>
          <w:rFonts w:ascii="Arial" w:hAnsi="Arial" w:cs="Arial"/>
          <w:sz w:val="24"/>
          <w:szCs w:val="24"/>
        </w:rPr>
        <w:t>Cons</w:t>
      </w:r>
      <w:r w:rsidR="00D00E21">
        <w:rPr>
          <w:rFonts w:ascii="Arial" w:hAnsi="Arial" w:cs="Arial"/>
          <w:sz w:val="24"/>
          <w:szCs w:val="24"/>
        </w:rPr>
        <w:t>ilier</w:t>
      </w:r>
      <w:r w:rsidR="00F47669">
        <w:rPr>
          <w:rFonts w:ascii="Arial" w:hAnsi="Arial" w:cs="Arial"/>
          <w:sz w:val="24"/>
          <w:szCs w:val="24"/>
        </w:rPr>
        <w:tab/>
        <w:t xml:space="preserve">                  </w:t>
      </w:r>
      <w:r w:rsidRPr="00F47669">
        <w:rPr>
          <w:rFonts w:ascii="Arial" w:hAnsi="Arial" w:cs="Arial"/>
          <w:sz w:val="24"/>
          <w:szCs w:val="24"/>
        </w:rPr>
        <w:t xml:space="preserve"> </w:t>
      </w:r>
    </w:p>
    <w:p w14:paraId="61CD96AA" w14:textId="288341D7" w:rsidR="00493C05" w:rsidRDefault="00447CE7" w:rsidP="00D00E21">
      <w:pPr>
        <w:tabs>
          <w:tab w:val="left" w:pos="426"/>
        </w:tabs>
        <w:rPr>
          <w:rFonts w:ascii="Arial" w:hAnsi="Arial" w:cs="Arial"/>
        </w:rPr>
      </w:pPr>
      <w:r w:rsidRPr="00F47669">
        <w:rPr>
          <w:rFonts w:ascii="Arial" w:hAnsi="Arial" w:cs="Arial"/>
          <w:b/>
          <w:bCs/>
          <w:sz w:val="24"/>
          <w:szCs w:val="24"/>
        </w:rPr>
        <w:t xml:space="preserve">       </w:t>
      </w:r>
      <w:r w:rsidR="00F47669">
        <w:rPr>
          <w:rFonts w:ascii="Arial" w:hAnsi="Arial" w:cs="Arial"/>
          <w:b/>
          <w:bCs/>
          <w:sz w:val="24"/>
          <w:szCs w:val="24"/>
        </w:rPr>
        <w:t xml:space="preserve">    </w:t>
      </w:r>
      <w:r w:rsidRPr="00F47669">
        <w:rPr>
          <w:rFonts w:ascii="Arial" w:hAnsi="Arial" w:cs="Arial"/>
          <w:b/>
          <w:bCs/>
          <w:sz w:val="24"/>
          <w:szCs w:val="24"/>
        </w:rPr>
        <w:t xml:space="preserve"> </w:t>
      </w:r>
      <w:r w:rsidR="008378E1">
        <w:rPr>
          <w:rFonts w:ascii="Arial" w:hAnsi="Arial" w:cs="Arial"/>
          <w:b/>
          <w:bCs/>
          <w:sz w:val="24"/>
          <w:szCs w:val="24"/>
        </w:rPr>
        <w:t xml:space="preserve">  </w:t>
      </w:r>
      <w:r w:rsidRPr="008378E1">
        <w:rPr>
          <w:rFonts w:ascii="Arial" w:hAnsi="Arial" w:cs="Arial"/>
          <w:b/>
          <w:bCs/>
          <w:sz w:val="24"/>
          <w:szCs w:val="24"/>
        </w:rPr>
        <w:t>Boldor Claudiu</w:t>
      </w:r>
      <w:r w:rsidR="00981E21" w:rsidRPr="00F47669">
        <w:rPr>
          <w:rFonts w:ascii="Arial" w:hAnsi="Arial" w:cs="Arial"/>
          <w:b/>
          <w:bCs/>
          <w:sz w:val="24"/>
          <w:szCs w:val="24"/>
        </w:rPr>
        <w:tab/>
      </w:r>
      <w:r w:rsidR="00D00E21">
        <w:rPr>
          <w:rFonts w:ascii="Arial" w:hAnsi="Arial" w:cs="Arial"/>
          <w:sz w:val="24"/>
          <w:szCs w:val="24"/>
        </w:rPr>
        <w:t xml:space="preserve">      </w:t>
      </w:r>
      <w:r w:rsidR="00022FC1">
        <w:rPr>
          <w:rFonts w:ascii="Arial" w:hAnsi="Arial" w:cs="Arial"/>
          <w:sz w:val="24"/>
          <w:szCs w:val="24"/>
        </w:rPr>
        <w:t xml:space="preserve">                             </w:t>
      </w:r>
      <w:r w:rsidR="00022FC1" w:rsidRPr="008378E1">
        <w:rPr>
          <w:rFonts w:ascii="Arial" w:hAnsi="Arial" w:cs="Arial"/>
          <w:b/>
          <w:sz w:val="24"/>
          <w:szCs w:val="24"/>
        </w:rPr>
        <w:t>Miheț Carmen Ramona</w:t>
      </w:r>
      <w:r w:rsidR="00981E21" w:rsidRPr="00F47669">
        <w:rPr>
          <w:rFonts w:ascii="Arial" w:hAnsi="Arial" w:cs="Arial"/>
          <w:b/>
          <w:bCs/>
          <w:sz w:val="24"/>
          <w:szCs w:val="24"/>
        </w:rPr>
        <w:tab/>
      </w:r>
      <w:r w:rsidR="00981E21" w:rsidRPr="00F47669">
        <w:rPr>
          <w:rFonts w:ascii="Arial" w:hAnsi="Arial" w:cs="Arial"/>
          <w:b/>
          <w:bCs/>
          <w:sz w:val="24"/>
          <w:szCs w:val="24"/>
        </w:rPr>
        <w:tab/>
      </w:r>
    </w:p>
    <w:p w14:paraId="5D2825C3" w14:textId="77777777" w:rsidR="00493C05" w:rsidRDefault="00493C05" w:rsidP="00981E21">
      <w:pPr>
        <w:jc w:val="center"/>
        <w:rPr>
          <w:rFonts w:ascii="Arial" w:hAnsi="Arial" w:cs="Arial"/>
        </w:rPr>
      </w:pPr>
    </w:p>
    <w:p w14:paraId="683D8D6B" w14:textId="77777777" w:rsidR="00493C05" w:rsidRDefault="00493C05" w:rsidP="00981E21">
      <w:pPr>
        <w:jc w:val="center"/>
        <w:rPr>
          <w:rFonts w:ascii="Arial" w:hAnsi="Arial" w:cs="Arial"/>
        </w:rPr>
      </w:pPr>
    </w:p>
    <w:p w14:paraId="549E3DBE" w14:textId="77777777" w:rsidR="00981E21" w:rsidRPr="00202C88" w:rsidRDefault="00981E21" w:rsidP="00981E21">
      <w:pPr>
        <w:jc w:val="center"/>
        <w:rPr>
          <w:rFonts w:ascii="Arial" w:hAnsi="Arial" w:cs="Arial"/>
          <w:sz w:val="24"/>
          <w:szCs w:val="24"/>
        </w:rPr>
      </w:pPr>
    </w:p>
    <w:p w14:paraId="4B13B527" w14:textId="77777777" w:rsidR="00981E21" w:rsidRPr="00202C88" w:rsidRDefault="00981E21" w:rsidP="00981E21">
      <w:pPr>
        <w:pStyle w:val="Listparagraf"/>
        <w:jc w:val="center"/>
        <w:rPr>
          <w:rFonts w:ascii="Arial" w:hAnsi="Arial" w:cs="Arial"/>
          <w:b/>
          <w:sz w:val="24"/>
          <w:szCs w:val="24"/>
        </w:rPr>
      </w:pPr>
      <w:r w:rsidRPr="00202C88">
        <w:rPr>
          <w:rFonts w:ascii="Arial" w:hAnsi="Arial" w:cs="Arial"/>
          <w:b/>
          <w:sz w:val="24"/>
          <w:szCs w:val="24"/>
        </w:rPr>
        <w:t>3   FORMULARE</w:t>
      </w:r>
    </w:p>
    <w:p w14:paraId="4E197362" w14:textId="77777777" w:rsidR="00981E21" w:rsidRPr="00202C88" w:rsidRDefault="00981E21" w:rsidP="00981E21">
      <w:pPr>
        <w:pStyle w:val="Listparagraf"/>
        <w:jc w:val="center"/>
        <w:rPr>
          <w:rFonts w:ascii="Arial" w:hAnsi="Arial" w:cs="Arial"/>
          <w:b/>
          <w:sz w:val="24"/>
          <w:szCs w:val="24"/>
        </w:rPr>
      </w:pPr>
    </w:p>
    <w:p w14:paraId="416C44C1" w14:textId="77777777" w:rsidR="00981E21" w:rsidRPr="00202C88" w:rsidRDefault="00981E21" w:rsidP="00981E21">
      <w:pPr>
        <w:jc w:val="center"/>
        <w:rPr>
          <w:rFonts w:ascii="Arial" w:hAnsi="Arial" w:cs="Arial"/>
          <w:sz w:val="24"/>
          <w:szCs w:val="24"/>
        </w:rPr>
      </w:pPr>
    </w:p>
    <w:p w14:paraId="719664E5" w14:textId="77777777" w:rsidR="00981E21" w:rsidRPr="00202C88" w:rsidRDefault="00981E21" w:rsidP="00981E21">
      <w:pPr>
        <w:jc w:val="center"/>
        <w:rPr>
          <w:rFonts w:ascii="Arial" w:hAnsi="Arial" w:cs="Arial"/>
          <w:sz w:val="24"/>
          <w:szCs w:val="24"/>
        </w:rPr>
      </w:pPr>
    </w:p>
    <w:p w14:paraId="31A99BA7" w14:textId="77777777" w:rsidR="00981E21" w:rsidRPr="00202C88" w:rsidRDefault="00981E21" w:rsidP="00E04D90">
      <w:pPr>
        <w:tabs>
          <w:tab w:val="left" w:pos="3180"/>
        </w:tabs>
        <w:spacing w:after="120"/>
        <w:jc w:val="center"/>
        <w:rPr>
          <w:rFonts w:ascii="Arial" w:hAnsi="Arial" w:cs="Arial"/>
          <w:sz w:val="24"/>
          <w:szCs w:val="24"/>
        </w:rPr>
      </w:pPr>
      <w:r w:rsidRPr="00202C88">
        <w:rPr>
          <w:rFonts w:ascii="Arial" w:hAnsi="Arial" w:cs="Arial"/>
          <w:sz w:val="24"/>
          <w:szCs w:val="24"/>
        </w:rPr>
        <w:t>Formular 1- Declaratie</w:t>
      </w:r>
    </w:p>
    <w:p w14:paraId="52C53640" w14:textId="77777777" w:rsidR="00981E21" w:rsidRPr="00202C88" w:rsidRDefault="00981E21" w:rsidP="00E04D90">
      <w:pPr>
        <w:pStyle w:val="Frspaiere"/>
        <w:spacing w:after="120"/>
        <w:jc w:val="center"/>
        <w:rPr>
          <w:rFonts w:ascii="Arial" w:hAnsi="Arial" w:cs="Arial"/>
          <w:b/>
          <w:sz w:val="24"/>
          <w:szCs w:val="24"/>
        </w:rPr>
      </w:pPr>
      <w:r w:rsidRPr="00202C88">
        <w:rPr>
          <w:rFonts w:ascii="Arial" w:hAnsi="Arial" w:cs="Arial"/>
          <w:sz w:val="24"/>
          <w:szCs w:val="24"/>
        </w:rPr>
        <w:t>Formularul 2 – Declaratie privind conflictul de interese</w:t>
      </w:r>
    </w:p>
    <w:p w14:paraId="72BF1442" w14:textId="77777777" w:rsidR="00981E21" w:rsidRPr="00202C88" w:rsidRDefault="00981E21" w:rsidP="00E04D90">
      <w:pPr>
        <w:pStyle w:val="Frspaiere"/>
        <w:spacing w:after="120"/>
        <w:jc w:val="center"/>
        <w:rPr>
          <w:rFonts w:ascii="Arial" w:hAnsi="Arial" w:cs="Arial"/>
          <w:sz w:val="24"/>
          <w:szCs w:val="24"/>
        </w:rPr>
      </w:pPr>
      <w:r w:rsidRPr="00202C88">
        <w:rPr>
          <w:rFonts w:ascii="Arial" w:hAnsi="Arial" w:cs="Arial"/>
          <w:sz w:val="24"/>
          <w:szCs w:val="24"/>
        </w:rPr>
        <w:t>Formularul 3 - Formular de oferta</w:t>
      </w:r>
    </w:p>
    <w:p w14:paraId="27790E1B" w14:textId="77777777" w:rsidR="00981E21" w:rsidRPr="00202C88" w:rsidRDefault="00981E21" w:rsidP="00E04D90">
      <w:pPr>
        <w:pStyle w:val="Frspaiere"/>
        <w:spacing w:after="120"/>
        <w:jc w:val="center"/>
        <w:rPr>
          <w:rFonts w:ascii="Arial" w:hAnsi="Arial" w:cs="Arial"/>
          <w:sz w:val="24"/>
          <w:szCs w:val="24"/>
        </w:rPr>
      </w:pPr>
      <w:proofErr w:type="gramStart"/>
      <w:r w:rsidRPr="00202C88">
        <w:rPr>
          <w:rFonts w:ascii="Arial" w:hAnsi="Arial" w:cs="Arial"/>
          <w:sz w:val="24"/>
          <w:szCs w:val="24"/>
        </w:rPr>
        <w:t>Anexa1  la</w:t>
      </w:r>
      <w:proofErr w:type="gramEnd"/>
      <w:r w:rsidRPr="00202C88">
        <w:rPr>
          <w:rFonts w:ascii="Arial" w:hAnsi="Arial" w:cs="Arial"/>
          <w:sz w:val="24"/>
          <w:szCs w:val="24"/>
        </w:rPr>
        <w:t xml:space="preserve"> formular de oferta</w:t>
      </w:r>
    </w:p>
    <w:p w14:paraId="6A1EEB76" w14:textId="77777777" w:rsidR="00981E21" w:rsidRPr="00202C88" w:rsidRDefault="00981E21" w:rsidP="00981E21">
      <w:pPr>
        <w:jc w:val="center"/>
        <w:rPr>
          <w:rFonts w:ascii="Arial" w:hAnsi="Arial" w:cs="Arial"/>
          <w:sz w:val="24"/>
          <w:szCs w:val="24"/>
        </w:rPr>
      </w:pPr>
    </w:p>
    <w:p w14:paraId="3F3BFCE9" w14:textId="77777777" w:rsidR="00981E21" w:rsidRDefault="00981E21" w:rsidP="00981E21">
      <w:pPr>
        <w:jc w:val="both"/>
        <w:rPr>
          <w:rFonts w:ascii="Arial" w:hAnsi="Arial" w:cs="Arial"/>
        </w:rPr>
      </w:pPr>
    </w:p>
    <w:p w14:paraId="496AB00C" w14:textId="77777777" w:rsidR="00493C05" w:rsidRDefault="00493C05" w:rsidP="00493C05">
      <w:pPr>
        <w:jc w:val="both"/>
        <w:rPr>
          <w:rFonts w:cs="Arial"/>
        </w:rPr>
      </w:pPr>
    </w:p>
    <w:p w14:paraId="1CF0A6AF" w14:textId="77777777" w:rsidR="00493C05" w:rsidRDefault="00493C05" w:rsidP="00493C05">
      <w:pPr>
        <w:jc w:val="both"/>
        <w:rPr>
          <w:rFonts w:cs="Arial"/>
        </w:rPr>
      </w:pPr>
    </w:p>
    <w:p w14:paraId="573757BF" w14:textId="77777777" w:rsidR="00493C05" w:rsidRDefault="00493C05" w:rsidP="00493C05">
      <w:pPr>
        <w:jc w:val="both"/>
        <w:rPr>
          <w:rFonts w:cs="Arial"/>
        </w:rPr>
      </w:pPr>
    </w:p>
    <w:p w14:paraId="012E21DE" w14:textId="77777777" w:rsidR="00493C05" w:rsidRDefault="00493C05" w:rsidP="00493C05">
      <w:pPr>
        <w:jc w:val="both"/>
        <w:rPr>
          <w:rFonts w:cs="Arial"/>
        </w:rPr>
      </w:pPr>
    </w:p>
    <w:p w14:paraId="61D5EF34" w14:textId="77777777" w:rsidR="00493C05" w:rsidRDefault="00493C05" w:rsidP="00493C05">
      <w:pPr>
        <w:jc w:val="both"/>
        <w:rPr>
          <w:rFonts w:cs="Arial"/>
        </w:rPr>
      </w:pPr>
    </w:p>
    <w:p w14:paraId="67468883" w14:textId="77777777" w:rsidR="00493C05" w:rsidRDefault="00493C05" w:rsidP="00493C05">
      <w:pPr>
        <w:jc w:val="both"/>
      </w:pPr>
    </w:p>
    <w:p w14:paraId="1C672B13" w14:textId="77777777" w:rsidR="00493C05" w:rsidRDefault="00493C05" w:rsidP="00493C05">
      <w:pPr>
        <w:jc w:val="both"/>
      </w:pPr>
    </w:p>
    <w:p w14:paraId="3CEC2C47" w14:textId="77777777" w:rsidR="00493C05" w:rsidRDefault="00493C05" w:rsidP="00493C05">
      <w:pPr>
        <w:jc w:val="both"/>
      </w:pPr>
    </w:p>
    <w:p w14:paraId="4B6B785C" w14:textId="77777777" w:rsidR="00493C05" w:rsidRDefault="00493C05" w:rsidP="00493C05">
      <w:pPr>
        <w:jc w:val="both"/>
      </w:pPr>
    </w:p>
    <w:p w14:paraId="74F52FB8" w14:textId="77777777" w:rsidR="00493C05" w:rsidRDefault="00493C05" w:rsidP="00493C05">
      <w:pPr>
        <w:jc w:val="both"/>
      </w:pPr>
    </w:p>
    <w:p w14:paraId="7D349EED" w14:textId="77777777" w:rsidR="00493C05" w:rsidRDefault="00493C05" w:rsidP="00493C05">
      <w:pPr>
        <w:jc w:val="both"/>
      </w:pPr>
    </w:p>
    <w:p w14:paraId="66C1D851" w14:textId="77777777" w:rsidR="00493C05" w:rsidRDefault="00493C05" w:rsidP="00493C05">
      <w:pPr>
        <w:jc w:val="both"/>
      </w:pPr>
    </w:p>
    <w:p w14:paraId="35947CC2" w14:textId="77777777" w:rsidR="00493C05" w:rsidRDefault="00493C05" w:rsidP="00493C05">
      <w:pPr>
        <w:jc w:val="both"/>
      </w:pPr>
    </w:p>
    <w:p w14:paraId="72BD166D" w14:textId="77777777" w:rsidR="00F47669" w:rsidRDefault="00F47669" w:rsidP="00493C05">
      <w:pPr>
        <w:jc w:val="both"/>
      </w:pPr>
    </w:p>
    <w:p w14:paraId="5B123A53" w14:textId="77777777" w:rsidR="00F47669" w:rsidRDefault="00F47669" w:rsidP="00493C05">
      <w:pPr>
        <w:jc w:val="both"/>
      </w:pPr>
    </w:p>
    <w:p w14:paraId="1C82F672" w14:textId="77777777" w:rsidR="00493C05" w:rsidRDefault="00493C05" w:rsidP="00493C05">
      <w:pPr>
        <w:jc w:val="both"/>
      </w:pPr>
    </w:p>
    <w:p w14:paraId="60070E52" w14:textId="77777777" w:rsidR="00022FC1" w:rsidRDefault="00022FC1" w:rsidP="00493C05">
      <w:pPr>
        <w:jc w:val="both"/>
      </w:pPr>
    </w:p>
    <w:p w14:paraId="26275FFD" w14:textId="77777777" w:rsidR="00C413ED" w:rsidRDefault="00C413ED" w:rsidP="00493C05">
      <w:pPr>
        <w:jc w:val="right"/>
        <w:rPr>
          <w:rFonts w:ascii="Arial" w:hAnsi="Arial" w:cs="Arial"/>
          <w:sz w:val="24"/>
          <w:szCs w:val="24"/>
        </w:rPr>
      </w:pPr>
    </w:p>
    <w:p w14:paraId="6D67116B" w14:textId="77777777" w:rsidR="00493C05" w:rsidRPr="00202C88" w:rsidRDefault="00493C05" w:rsidP="00493C05">
      <w:pPr>
        <w:jc w:val="right"/>
        <w:rPr>
          <w:rFonts w:ascii="Arial" w:hAnsi="Arial" w:cs="Arial"/>
          <w:sz w:val="24"/>
          <w:szCs w:val="24"/>
        </w:rPr>
      </w:pPr>
      <w:proofErr w:type="gramStart"/>
      <w:r w:rsidRPr="00202C88">
        <w:rPr>
          <w:rFonts w:ascii="Arial" w:hAnsi="Arial" w:cs="Arial"/>
          <w:sz w:val="24"/>
          <w:szCs w:val="24"/>
        </w:rPr>
        <w:lastRenderedPageBreak/>
        <w:t>Formular nr.</w:t>
      </w:r>
      <w:proofErr w:type="gramEnd"/>
      <w:r w:rsidRPr="00202C88">
        <w:rPr>
          <w:rFonts w:ascii="Arial" w:hAnsi="Arial" w:cs="Arial"/>
          <w:sz w:val="24"/>
          <w:szCs w:val="24"/>
        </w:rPr>
        <w:t xml:space="preserve"> 1</w:t>
      </w:r>
    </w:p>
    <w:p w14:paraId="261420F2" w14:textId="77777777" w:rsidR="00493C05" w:rsidRPr="00202C88" w:rsidRDefault="00493C05" w:rsidP="00493C05">
      <w:pPr>
        <w:spacing w:after="0"/>
        <w:jc w:val="both"/>
        <w:rPr>
          <w:rFonts w:ascii="Arial" w:hAnsi="Arial" w:cs="Arial"/>
          <w:sz w:val="24"/>
          <w:szCs w:val="24"/>
        </w:rPr>
      </w:pPr>
      <w:r w:rsidRPr="00202C88">
        <w:rPr>
          <w:rFonts w:ascii="Arial" w:hAnsi="Arial" w:cs="Arial"/>
          <w:sz w:val="24"/>
          <w:szCs w:val="24"/>
        </w:rPr>
        <w:t xml:space="preserve"> OPERATOR ECONOMIC</w:t>
      </w:r>
    </w:p>
    <w:p w14:paraId="6D40AD1E" w14:textId="77777777" w:rsidR="00493C05" w:rsidRPr="00202C88" w:rsidRDefault="00493C05" w:rsidP="00493C05">
      <w:pPr>
        <w:spacing w:after="0"/>
        <w:jc w:val="both"/>
        <w:rPr>
          <w:rFonts w:ascii="Arial" w:hAnsi="Arial" w:cs="Arial"/>
          <w:sz w:val="24"/>
          <w:szCs w:val="24"/>
        </w:rPr>
      </w:pPr>
      <w:r w:rsidRPr="00202C88">
        <w:rPr>
          <w:rFonts w:ascii="Arial" w:hAnsi="Arial" w:cs="Arial"/>
          <w:sz w:val="24"/>
          <w:szCs w:val="24"/>
        </w:rPr>
        <w:t xml:space="preserve">  ____________________</w:t>
      </w:r>
    </w:p>
    <w:p w14:paraId="653E437E" w14:textId="77777777" w:rsidR="00493C05" w:rsidRPr="00202C88" w:rsidRDefault="00493C05" w:rsidP="00493C05">
      <w:pPr>
        <w:spacing w:after="0"/>
        <w:jc w:val="both"/>
        <w:rPr>
          <w:rFonts w:ascii="Arial" w:hAnsi="Arial" w:cs="Arial"/>
          <w:i/>
          <w:iCs/>
          <w:sz w:val="24"/>
          <w:szCs w:val="24"/>
        </w:rPr>
      </w:pPr>
      <w:r w:rsidRPr="00202C88">
        <w:rPr>
          <w:rFonts w:ascii="Arial" w:hAnsi="Arial" w:cs="Arial"/>
          <w:i/>
          <w:iCs/>
          <w:sz w:val="24"/>
          <w:szCs w:val="24"/>
        </w:rPr>
        <w:t xml:space="preserve">           (</w:t>
      </w:r>
      <w:proofErr w:type="gramStart"/>
      <w:r w:rsidRPr="00202C88">
        <w:rPr>
          <w:rFonts w:ascii="Arial" w:hAnsi="Arial" w:cs="Arial"/>
          <w:i/>
          <w:iCs/>
          <w:sz w:val="24"/>
          <w:szCs w:val="24"/>
        </w:rPr>
        <w:t>denumirea/numele</w:t>
      </w:r>
      <w:proofErr w:type="gramEnd"/>
      <w:r w:rsidRPr="00202C88">
        <w:rPr>
          <w:rFonts w:ascii="Arial" w:hAnsi="Arial" w:cs="Arial"/>
          <w:i/>
          <w:iCs/>
          <w:sz w:val="24"/>
          <w:szCs w:val="24"/>
        </w:rPr>
        <w:t>)</w:t>
      </w:r>
    </w:p>
    <w:p w14:paraId="20B032AF" w14:textId="77777777" w:rsidR="00493C05" w:rsidRPr="00202C88" w:rsidRDefault="00493C05" w:rsidP="00493C05">
      <w:pPr>
        <w:jc w:val="center"/>
        <w:rPr>
          <w:rFonts w:ascii="Arial" w:hAnsi="Arial" w:cs="Arial"/>
          <w:b/>
          <w:sz w:val="24"/>
          <w:szCs w:val="24"/>
        </w:rPr>
      </w:pPr>
      <w:r w:rsidRPr="00202C88">
        <w:rPr>
          <w:rFonts w:ascii="Arial" w:hAnsi="Arial" w:cs="Arial"/>
          <w:b/>
          <w:sz w:val="24"/>
          <w:szCs w:val="24"/>
        </w:rPr>
        <w:t>D E C L A R A Ţ I E</w:t>
      </w:r>
    </w:p>
    <w:p w14:paraId="22952B5C" w14:textId="77777777" w:rsidR="00493C05" w:rsidRPr="00202C88" w:rsidRDefault="00493C05" w:rsidP="00493C05">
      <w:pPr>
        <w:shd w:val="clear" w:color="auto" w:fill="FFFFFF"/>
        <w:jc w:val="center"/>
        <w:rPr>
          <w:rFonts w:ascii="Arial" w:hAnsi="Arial" w:cs="Arial"/>
          <w:b/>
          <w:sz w:val="24"/>
          <w:szCs w:val="24"/>
        </w:rPr>
      </w:pPr>
    </w:p>
    <w:p w14:paraId="4FAD1C59" w14:textId="77777777" w:rsidR="00493C05" w:rsidRPr="00202C88" w:rsidRDefault="00493C05" w:rsidP="00493C05">
      <w:pPr>
        <w:ind w:firstLine="720"/>
        <w:jc w:val="both"/>
        <w:rPr>
          <w:rFonts w:ascii="Arial" w:hAnsi="Arial" w:cs="Arial"/>
          <w:sz w:val="24"/>
          <w:szCs w:val="24"/>
        </w:rPr>
      </w:pPr>
      <w:r w:rsidRPr="00202C88">
        <w:rPr>
          <w:rFonts w:ascii="Arial" w:hAnsi="Arial" w:cs="Arial"/>
          <w:sz w:val="24"/>
          <w:szCs w:val="24"/>
        </w:rPr>
        <w:t>Subsemnatul</w:t>
      </w:r>
      <w:proofErr w:type="gramStart"/>
      <w:r w:rsidRPr="00202C88">
        <w:rPr>
          <w:rFonts w:ascii="Arial" w:hAnsi="Arial" w:cs="Arial"/>
          <w:sz w:val="24"/>
          <w:szCs w:val="24"/>
        </w:rPr>
        <w:t>, ..............</w:t>
      </w:r>
      <w:proofErr w:type="gramEnd"/>
      <w:r w:rsidRPr="00202C88">
        <w:rPr>
          <w:rFonts w:ascii="Arial" w:hAnsi="Arial" w:cs="Arial"/>
          <w:sz w:val="24"/>
          <w:szCs w:val="24"/>
        </w:rPr>
        <w:t xml:space="preserve"> </w:t>
      </w:r>
      <w:proofErr w:type="gramStart"/>
      <w:r w:rsidRPr="00202C88">
        <w:rPr>
          <w:rFonts w:ascii="Arial" w:hAnsi="Arial" w:cs="Arial"/>
          <w:sz w:val="24"/>
          <w:szCs w:val="24"/>
        </w:rPr>
        <w:t>reprezentant</w:t>
      </w:r>
      <w:proofErr w:type="gramEnd"/>
      <w:r w:rsidRPr="00202C88">
        <w:rPr>
          <w:rFonts w:ascii="Arial" w:hAnsi="Arial" w:cs="Arial"/>
          <w:sz w:val="24"/>
          <w:szCs w:val="24"/>
        </w:rPr>
        <w:t xml:space="preserve"> împuternicit al ......................... </w:t>
      </w:r>
      <w:r w:rsidRPr="00202C88">
        <w:rPr>
          <w:rFonts w:ascii="Arial" w:hAnsi="Arial" w:cs="Arial"/>
          <w:i/>
          <w:sz w:val="24"/>
          <w:szCs w:val="24"/>
        </w:rPr>
        <w:t>(denumirea operatorului economic</w:t>
      </w:r>
      <w:r w:rsidRPr="00202C88">
        <w:rPr>
          <w:rFonts w:ascii="Arial" w:hAnsi="Arial" w:cs="Arial"/>
          <w:sz w:val="24"/>
          <w:szCs w:val="24"/>
        </w:rPr>
        <w:t xml:space="preserve">) în calitate de candidat/ofertant/ofertant asociat/terţ susţinător al candidatului/ofertantului, declar pe propria răspundere, sub sancţiunea excluderii din procedura de achiziţie publică şi sub sancţiunile aplicabile faptei de fals în acte publice, </w:t>
      </w:r>
      <w:r w:rsidRPr="00202C88">
        <w:rPr>
          <w:rFonts w:ascii="Arial" w:hAnsi="Arial" w:cs="Arial"/>
          <w:b/>
          <w:sz w:val="24"/>
          <w:szCs w:val="24"/>
        </w:rPr>
        <w:t>că nu mă aflu în in vreuna din situaţiile descrise mai jos:</w:t>
      </w:r>
    </w:p>
    <w:p w14:paraId="1698BDCE" w14:textId="77777777" w:rsidR="00493C05" w:rsidRPr="00202C88" w:rsidRDefault="00493C05" w:rsidP="00493C05">
      <w:pPr>
        <w:jc w:val="both"/>
        <w:rPr>
          <w:rFonts w:ascii="Arial" w:hAnsi="Arial" w:cs="Arial"/>
          <w:sz w:val="24"/>
          <w:szCs w:val="24"/>
        </w:rPr>
      </w:pPr>
      <w:r w:rsidRPr="00202C88">
        <w:rPr>
          <w:rFonts w:ascii="Arial" w:hAnsi="Arial" w:cs="Arial"/>
          <w:sz w:val="24"/>
          <w:szCs w:val="24"/>
        </w:rPr>
        <w:t xml:space="preserve">    a) </w:t>
      </w:r>
      <w:proofErr w:type="gramStart"/>
      <w:r w:rsidRPr="00202C88">
        <w:rPr>
          <w:rFonts w:ascii="Arial" w:hAnsi="Arial" w:cs="Arial"/>
          <w:sz w:val="24"/>
          <w:szCs w:val="24"/>
        </w:rPr>
        <w:t>constituirea</w:t>
      </w:r>
      <w:proofErr w:type="gramEnd"/>
      <w:r w:rsidRPr="00202C88">
        <w:rPr>
          <w:rFonts w:ascii="Arial" w:hAnsi="Arial" w:cs="Arial"/>
          <w:sz w:val="24"/>
          <w:szCs w:val="24"/>
        </w:rPr>
        <w:t xml:space="preserve"> unui grup infracţional organizat, prevăzută de </w:t>
      </w:r>
      <w:r w:rsidRPr="00202C88">
        <w:rPr>
          <w:rFonts w:ascii="Arial" w:hAnsi="Arial" w:cs="Arial"/>
          <w:vanish/>
          <w:sz w:val="24"/>
          <w:szCs w:val="24"/>
        </w:rPr>
        <w:t>&lt;LLNK 12009   286 10 202 367 31&gt;</w:t>
      </w:r>
      <w:r w:rsidRPr="00202C88">
        <w:rPr>
          <w:rFonts w:ascii="Arial" w:hAnsi="Arial" w:cs="Arial"/>
          <w:sz w:val="24"/>
          <w:szCs w:val="24"/>
          <w:u w:val="single"/>
        </w:rPr>
        <w:t>art. 367 din Legea nr. 286/2009</w:t>
      </w:r>
      <w:r w:rsidRPr="00202C88">
        <w:rPr>
          <w:rFonts w:ascii="Arial" w:hAnsi="Arial" w:cs="Arial"/>
          <w:sz w:val="24"/>
          <w:szCs w:val="24"/>
        </w:rPr>
        <w:t xml:space="preserve"> privind Codul penal, cu modificările şi completările ulterioare, sau de dispoziţiile corespunzătoare ale legislaţiei penale a statului în care respectivul operator economic a fost condamnat;</w:t>
      </w:r>
    </w:p>
    <w:p w14:paraId="7CB6584E" w14:textId="77777777" w:rsidR="00493C05" w:rsidRPr="00202C88" w:rsidRDefault="00493C05" w:rsidP="00493C05">
      <w:pPr>
        <w:jc w:val="both"/>
        <w:rPr>
          <w:rFonts w:ascii="Arial" w:hAnsi="Arial" w:cs="Arial"/>
          <w:sz w:val="24"/>
          <w:szCs w:val="24"/>
        </w:rPr>
      </w:pPr>
      <w:r w:rsidRPr="00202C88">
        <w:rPr>
          <w:rFonts w:ascii="Arial" w:hAnsi="Arial" w:cs="Arial"/>
          <w:sz w:val="24"/>
          <w:szCs w:val="24"/>
        </w:rPr>
        <w:t xml:space="preserve">    b) </w:t>
      </w:r>
      <w:proofErr w:type="gramStart"/>
      <w:r w:rsidRPr="00202C88">
        <w:rPr>
          <w:rFonts w:ascii="Arial" w:hAnsi="Arial" w:cs="Arial"/>
          <w:sz w:val="24"/>
          <w:szCs w:val="24"/>
        </w:rPr>
        <w:t>infracţiuni</w:t>
      </w:r>
      <w:proofErr w:type="gramEnd"/>
      <w:r w:rsidRPr="00202C88">
        <w:rPr>
          <w:rFonts w:ascii="Arial" w:hAnsi="Arial" w:cs="Arial"/>
          <w:sz w:val="24"/>
          <w:szCs w:val="24"/>
        </w:rPr>
        <w:t xml:space="preserve"> de corupţie, prevăzute de </w:t>
      </w:r>
      <w:r w:rsidRPr="00202C88">
        <w:rPr>
          <w:rFonts w:ascii="Arial" w:hAnsi="Arial" w:cs="Arial"/>
          <w:vanish/>
          <w:sz w:val="24"/>
          <w:szCs w:val="24"/>
        </w:rPr>
        <w:t>&lt;LLNK 12009   286 10 202 289 35&gt;</w:t>
      </w:r>
      <w:r w:rsidRPr="00202C88">
        <w:rPr>
          <w:rFonts w:ascii="Arial" w:hAnsi="Arial" w:cs="Arial"/>
          <w:sz w:val="24"/>
          <w:szCs w:val="24"/>
          <w:u w:val="single"/>
        </w:rPr>
        <w:t xml:space="preserve">art. 289-294 din Legea nr. </w:t>
      </w:r>
      <w:proofErr w:type="gramStart"/>
      <w:r w:rsidRPr="00202C88">
        <w:rPr>
          <w:rFonts w:ascii="Arial" w:hAnsi="Arial" w:cs="Arial"/>
          <w:sz w:val="24"/>
          <w:szCs w:val="24"/>
          <w:u w:val="single"/>
        </w:rPr>
        <w:t>286/2009</w:t>
      </w:r>
      <w:r w:rsidRPr="00202C88">
        <w:rPr>
          <w:rFonts w:ascii="Arial" w:hAnsi="Arial" w:cs="Arial"/>
          <w:sz w:val="24"/>
          <w:szCs w:val="24"/>
        </w:rPr>
        <w:t xml:space="preserve">, cu modificările şi completările ulterioare, şi infracţiuni asimilate infracţiunilor de corupţie prevăzute de </w:t>
      </w:r>
      <w:r w:rsidRPr="00202C88">
        <w:rPr>
          <w:rFonts w:ascii="Arial" w:hAnsi="Arial" w:cs="Arial"/>
          <w:vanish/>
          <w:sz w:val="24"/>
          <w:szCs w:val="24"/>
        </w:rPr>
        <w:t>&lt;LLNK 12000    78 10 202  10 32&gt;</w:t>
      </w:r>
      <w:r w:rsidRPr="00202C88">
        <w:rPr>
          <w:rFonts w:ascii="Arial" w:hAnsi="Arial" w:cs="Arial"/>
          <w:sz w:val="24"/>
          <w:szCs w:val="24"/>
          <w:u w:val="single"/>
        </w:rPr>
        <w:t>art.</w:t>
      </w:r>
      <w:proofErr w:type="gramEnd"/>
      <w:r w:rsidRPr="00202C88">
        <w:rPr>
          <w:rFonts w:ascii="Arial" w:hAnsi="Arial" w:cs="Arial"/>
          <w:sz w:val="24"/>
          <w:szCs w:val="24"/>
          <w:u w:val="single"/>
        </w:rPr>
        <w:t xml:space="preserve"> 10-13 din Legea nr. 78/2000</w:t>
      </w:r>
      <w:r w:rsidRPr="00202C88">
        <w:rPr>
          <w:rFonts w:ascii="Arial" w:hAnsi="Arial" w:cs="Arial"/>
          <w:sz w:val="24"/>
          <w:szCs w:val="24"/>
        </w:rPr>
        <w:t xml:space="preserve"> pentru prevenirea, descoperirea şi sancţionarea faptelor de corupţie, cu modificările şi completările ulterioare, sau de dispoziţiile corespunzătoare ale legislaţiei penale a statului în care respectivul operator economic a fost condamnat;</w:t>
      </w:r>
    </w:p>
    <w:p w14:paraId="7A66ABAF" w14:textId="77777777" w:rsidR="00493C05" w:rsidRPr="00202C88" w:rsidRDefault="00493C05" w:rsidP="00493C05">
      <w:pPr>
        <w:jc w:val="both"/>
        <w:rPr>
          <w:rFonts w:ascii="Arial" w:hAnsi="Arial" w:cs="Arial"/>
          <w:sz w:val="24"/>
          <w:szCs w:val="24"/>
        </w:rPr>
      </w:pPr>
      <w:r w:rsidRPr="00202C88">
        <w:rPr>
          <w:rFonts w:ascii="Arial" w:hAnsi="Arial" w:cs="Arial"/>
          <w:sz w:val="24"/>
          <w:szCs w:val="24"/>
        </w:rPr>
        <w:t xml:space="preserve">    c) </w:t>
      </w:r>
      <w:proofErr w:type="gramStart"/>
      <w:r w:rsidRPr="00202C88">
        <w:rPr>
          <w:rFonts w:ascii="Arial" w:hAnsi="Arial" w:cs="Arial"/>
          <w:sz w:val="24"/>
          <w:szCs w:val="24"/>
        </w:rPr>
        <w:t>infracţiuni</w:t>
      </w:r>
      <w:proofErr w:type="gramEnd"/>
      <w:r w:rsidRPr="00202C88">
        <w:rPr>
          <w:rFonts w:ascii="Arial" w:hAnsi="Arial" w:cs="Arial"/>
          <w:sz w:val="24"/>
          <w:szCs w:val="24"/>
        </w:rPr>
        <w:t xml:space="preserve"> împotriva intereselor financiare ale Uniunii Europene, prevăzute de </w:t>
      </w:r>
      <w:r w:rsidRPr="00202C88">
        <w:rPr>
          <w:rFonts w:ascii="Arial" w:hAnsi="Arial" w:cs="Arial"/>
          <w:vanish/>
          <w:sz w:val="24"/>
          <w:szCs w:val="24"/>
        </w:rPr>
        <w:t>&lt;LLNK 12000    78 10 202  18 36&gt;</w:t>
      </w:r>
      <w:r w:rsidRPr="00202C88">
        <w:rPr>
          <w:rFonts w:ascii="Arial" w:hAnsi="Arial" w:cs="Arial"/>
          <w:sz w:val="24"/>
          <w:szCs w:val="24"/>
          <w:u w:val="single"/>
        </w:rPr>
        <w:t>art. 18^1-18^5 din Legea nr. 78/2000</w:t>
      </w:r>
      <w:r w:rsidRPr="00202C88">
        <w:rPr>
          <w:rFonts w:ascii="Arial" w:hAnsi="Arial" w:cs="Arial"/>
          <w:sz w:val="24"/>
          <w:szCs w:val="24"/>
        </w:rPr>
        <w:t>, cu modificările şi completările ulterioare, sau de dispoziţiile corespunzătoare ale legislaţiei penale a statului în care respectivul operator economic a fost condamnat;</w:t>
      </w:r>
    </w:p>
    <w:p w14:paraId="4FD54272" w14:textId="77777777" w:rsidR="00493C05" w:rsidRPr="00202C88" w:rsidRDefault="00493C05" w:rsidP="00493C05">
      <w:pPr>
        <w:jc w:val="both"/>
        <w:rPr>
          <w:rFonts w:ascii="Arial" w:hAnsi="Arial" w:cs="Arial"/>
          <w:sz w:val="24"/>
          <w:szCs w:val="24"/>
        </w:rPr>
      </w:pPr>
      <w:r w:rsidRPr="00202C88">
        <w:rPr>
          <w:rFonts w:ascii="Arial" w:hAnsi="Arial" w:cs="Arial"/>
          <w:sz w:val="24"/>
          <w:szCs w:val="24"/>
        </w:rPr>
        <w:t xml:space="preserve">    d) </w:t>
      </w:r>
      <w:proofErr w:type="gramStart"/>
      <w:r w:rsidRPr="00202C88">
        <w:rPr>
          <w:rFonts w:ascii="Arial" w:hAnsi="Arial" w:cs="Arial"/>
          <w:sz w:val="24"/>
          <w:szCs w:val="24"/>
        </w:rPr>
        <w:t>acte</w:t>
      </w:r>
      <w:proofErr w:type="gramEnd"/>
      <w:r w:rsidRPr="00202C88">
        <w:rPr>
          <w:rFonts w:ascii="Arial" w:hAnsi="Arial" w:cs="Arial"/>
          <w:sz w:val="24"/>
          <w:szCs w:val="24"/>
        </w:rPr>
        <w:t xml:space="preserve"> de terorism, prevăzute de art. </w:t>
      </w:r>
      <w:proofErr w:type="gramStart"/>
      <w:r w:rsidRPr="00202C88">
        <w:rPr>
          <w:rFonts w:ascii="Arial" w:hAnsi="Arial" w:cs="Arial"/>
          <w:sz w:val="24"/>
          <w:szCs w:val="24"/>
        </w:rPr>
        <w:t xml:space="preserve">32-35 şi </w:t>
      </w:r>
      <w:r w:rsidRPr="00202C88">
        <w:rPr>
          <w:rFonts w:ascii="Arial" w:hAnsi="Arial" w:cs="Arial"/>
          <w:vanish/>
          <w:sz w:val="24"/>
          <w:szCs w:val="24"/>
        </w:rPr>
        <w:t>&lt;LLNK 12004   535 10 202  37 33&gt;</w:t>
      </w:r>
      <w:r w:rsidRPr="00202C88">
        <w:rPr>
          <w:rFonts w:ascii="Arial" w:hAnsi="Arial" w:cs="Arial"/>
          <w:sz w:val="24"/>
          <w:szCs w:val="24"/>
          <w:u w:val="single"/>
        </w:rPr>
        <w:t>art.</w:t>
      </w:r>
      <w:proofErr w:type="gramEnd"/>
      <w:r w:rsidRPr="00202C88">
        <w:rPr>
          <w:rFonts w:ascii="Arial" w:hAnsi="Arial" w:cs="Arial"/>
          <w:sz w:val="24"/>
          <w:szCs w:val="24"/>
          <w:u w:val="single"/>
        </w:rPr>
        <w:t xml:space="preserve"> 37-38 din Legea nr. 535/2004</w:t>
      </w:r>
      <w:r w:rsidRPr="00202C88">
        <w:rPr>
          <w:rFonts w:ascii="Arial" w:hAnsi="Arial" w:cs="Arial"/>
          <w:sz w:val="24"/>
          <w:szCs w:val="24"/>
        </w:rPr>
        <w:t xml:space="preserve"> privind prevenirea şi combaterea terorismului, cu modificările şi completările ulterioare, sau de dispoziţiile corespunzătoare ale legislaţiei penale a statului în care respectivul operator economic a fost condamnat;</w:t>
      </w:r>
    </w:p>
    <w:p w14:paraId="43630294" w14:textId="77777777" w:rsidR="00493C05" w:rsidRPr="00202C88" w:rsidRDefault="00493C05" w:rsidP="00493C05">
      <w:pPr>
        <w:jc w:val="both"/>
        <w:rPr>
          <w:rFonts w:ascii="Arial" w:hAnsi="Arial" w:cs="Arial"/>
          <w:sz w:val="24"/>
          <w:szCs w:val="24"/>
        </w:rPr>
      </w:pPr>
      <w:r w:rsidRPr="00202C88">
        <w:rPr>
          <w:rFonts w:ascii="Arial" w:hAnsi="Arial" w:cs="Arial"/>
          <w:sz w:val="24"/>
          <w:szCs w:val="24"/>
        </w:rPr>
        <w:t xml:space="preserve">    e) </w:t>
      </w:r>
      <w:proofErr w:type="gramStart"/>
      <w:r w:rsidRPr="00202C88">
        <w:rPr>
          <w:rFonts w:ascii="Arial" w:hAnsi="Arial" w:cs="Arial"/>
          <w:sz w:val="24"/>
          <w:szCs w:val="24"/>
        </w:rPr>
        <w:t>spălarea</w:t>
      </w:r>
      <w:proofErr w:type="gramEnd"/>
      <w:r w:rsidRPr="00202C88">
        <w:rPr>
          <w:rFonts w:ascii="Arial" w:hAnsi="Arial" w:cs="Arial"/>
          <w:sz w:val="24"/>
          <w:szCs w:val="24"/>
        </w:rPr>
        <w:t xml:space="preserve"> banilor, prevăzută de </w:t>
      </w:r>
      <w:r w:rsidRPr="00202C88">
        <w:rPr>
          <w:rFonts w:ascii="Arial" w:hAnsi="Arial" w:cs="Arial"/>
          <w:vanish/>
          <w:sz w:val="24"/>
          <w:szCs w:val="24"/>
        </w:rPr>
        <w:t>&lt;LLNK 12002   656 11 202  29 30&gt;</w:t>
      </w:r>
      <w:r w:rsidRPr="00202C88">
        <w:rPr>
          <w:rFonts w:ascii="Arial" w:hAnsi="Arial" w:cs="Arial"/>
          <w:sz w:val="24"/>
          <w:szCs w:val="24"/>
          <w:u w:val="single"/>
        </w:rPr>
        <w:t xml:space="preserve">art. 29 din Legea nr. </w:t>
      </w:r>
      <w:proofErr w:type="gramStart"/>
      <w:r w:rsidRPr="00202C88">
        <w:rPr>
          <w:rFonts w:ascii="Arial" w:hAnsi="Arial" w:cs="Arial"/>
          <w:sz w:val="24"/>
          <w:szCs w:val="24"/>
          <w:u w:val="single"/>
        </w:rPr>
        <w:t>656/2002</w:t>
      </w:r>
      <w:r w:rsidRPr="00202C88">
        <w:rPr>
          <w:rFonts w:ascii="Arial" w:hAnsi="Arial" w:cs="Arial"/>
          <w:sz w:val="24"/>
          <w:szCs w:val="24"/>
        </w:rPr>
        <w:t xml:space="preserve"> pentru prevenirea şi sancţionarea spălării banilor, precum şi pentru instituirea unor măsuri de prevenire şi combatere a finanţării terorismului, republicată, cu modificările ulterioare, sau finanţarea terorismului, prevăzută de </w:t>
      </w:r>
      <w:r w:rsidRPr="00202C88">
        <w:rPr>
          <w:rFonts w:ascii="Arial" w:hAnsi="Arial" w:cs="Arial"/>
          <w:vanish/>
          <w:sz w:val="24"/>
          <w:szCs w:val="24"/>
        </w:rPr>
        <w:t>&lt;LLNK 12004   535 10 202  36 30&gt;</w:t>
      </w:r>
      <w:r w:rsidRPr="00202C88">
        <w:rPr>
          <w:rFonts w:ascii="Arial" w:hAnsi="Arial" w:cs="Arial"/>
          <w:sz w:val="24"/>
          <w:szCs w:val="24"/>
          <w:u w:val="single"/>
        </w:rPr>
        <w:t>art.</w:t>
      </w:r>
      <w:proofErr w:type="gramEnd"/>
      <w:r w:rsidRPr="00202C88">
        <w:rPr>
          <w:rFonts w:ascii="Arial" w:hAnsi="Arial" w:cs="Arial"/>
          <w:sz w:val="24"/>
          <w:szCs w:val="24"/>
          <w:u w:val="single"/>
        </w:rPr>
        <w:t xml:space="preserve"> 36 din Legea nr. 535/2004</w:t>
      </w:r>
      <w:r w:rsidRPr="00202C88">
        <w:rPr>
          <w:rFonts w:ascii="Arial" w:hAnsi="Arial" w:cs="Arial"/>
          <w:sz w:val="24"/>
          <w:szCs w:val="24"/>
        </w:rPr>
        <w:t>, cu modificările şi completările ulterioare, sau de dispoziţiile corespunzătoare ale legislaţiei penale a statului în care respectivul operator economic a fost condamnat;</w:t>
      </w:r>
    </w:p>
    <w:p w14:paraId="4866C893" w14:textId="77777777" w:rsidR="00493C05" w:rsidRPr="00202C88" w:rsidRDefault="00493C05" w:rsidP="00493C05">
      <w:pPr>
        <w:jc w:val="both"/>
        <w:rPr>
          <w:rFonts w:ascii="Arial" w:hAnsi="Arial" w:cs="Arial"/>
          <w:sz w:val="24"/>
          <w:szCs w:val="24"/>
        </w:rPr>
      </w:pPr>
      <w:r w:rsidRPr="00202C88">
        <w:rPr>
          <w:rFonts w:ascii="Arial" w:hAnsi="Arial" w:cs="Arial"/>
          <w:sz w:val="24"/>
          <w:szCs w:val="24"/>
        </w:rPr>
        <w:t xml:space="preserve">    f) </w:t>
      </w:r>
      <w:proofErr w:type="gramStart"/>
      <w:r w:rsidRPr="00202C88">
        <w:rPr>
          <w:rFonts w:ascii="Arial" w:hAnsi="Arial" w:cs="Arial"/>
          <w:sz w:val="24"/>
          <w:szCs w:val="24"/>
        </w:rPr>
        <w:t>traficul</w:t>
      </w:r>
      <w:proofErr w:type="gramEnd"/>
      <w:r w:rsidRPr="00202C88">
        <w:rPr>
          <w:rFonts w:ascii="Arial" w:hAnsi="Arial" w:cs="Arial"/>
          <w:sz w:val="24"/>
          <w:szCs w:val="24"/>
        </w:rPr>
        <w:t xml:space="preserve"> şi exploatarea persoanelor vulnerabile, prevăzute de </w:t>
      </w:r>
      <w:r w:rsidRPr="00202C88">
        <w:rPr>
          <w:rFonts w:ascii="Arial" w:hAnsi="Arial" w:cs="Arial"/>
          <w:vanish/>
          <w:sz w:val="24"/>
          <w:szCs w:val="24"/>
        </w:rPr>
        <w:t>&lt;LLNK 12009   286 10 202 209 35&gt;</w:t>
      </w:r>
      <w:r w:rsidRPr="00202C88">
        <w:rPr>
          <w:rFonts w:ascii="Arial" w:hAnsi="Arial" w:cs="Arial"/>
          <w:sz w:val="24"/>
          <w:szCs w:val="24"/>
          <w:u w:val="single"/>
        </w:rPr>
        <w:t>art. 209-217 din Legea nr. 286/2009</w:t>
      </w:r>
      <w:r w:rsidRPr="00202C88">
        <w:rPr>
          <w:rFonts w:ascii="Arial" w:hAnsi="Arial" w:cs="Arial"/>
          <w:sz w:val="24"/>
          <w:szCs w:val="24"/>
        </w:rPr>
        <w:t>, cu modificările şi completările ulterioare, sau de dispoziţiile corespunzătoare ale legislaţiei penale a statului în care respectivul operator economic a fost condamnat;</w:t>
      </w:r>
    </w:p>
    <w:p w14:paraId="2A297CF4" w14:textId="77777777" w:rsidR="00493C05" w:rsidRPr="00202C88" w:rsidRDefault="00493C05" w:rsidP="00493C05">
      <w:pPr>
        <w:jc w:val="both"/>
        <w:rPr>
          <w:rFonts w:ascii="Arial" w:hAnsi="Arial" w:cs="Arial"/>
          <w:sz w:val="24"/>
          <w:szCs w:val="24"/>
        </w:rPr>
      </w:pPr>
      <w:r w:rsidRPr="00202C88">
        <w:rPr>
          <w:rFonts w:ascii="Arial" w:hAnsi="Arial" w:cs="Arial"/>
          <w:sz w:val="24"/>
          <w:szCs w:val="24"/>
        </w:rPr>
        <w:lastRenderedPageBreak/>
        <w:t xml:space="preserve">    g) </w:t>
      </w:r>
      <w:proofErr w:type="gramStart"/>
      <w:r w:rsidRPr="00202C88">
        <w:rPr>
          <w:rFonts w:ascii="Arial" w:hAnsi="Arial" w:cs="Arial"/>
          <w:sz w:val="24"/>
          <w:szCs w:val="24"/>
        </w:rPr>
        <w:t>fraudă</w:t>
      </w:r>
      <w:proofErr w:type="gramEnd"/>
      <w:r w:rsidRPr="00202C88">
        <w:rPr>
          <w:rFonts w:ascii="Arial" w:hAnsi="Arial" w:cs="Arial"/>
          <w:sz w:val="24"/>
          <w:szCs w:val="24"/>
        </w:rPr>
        <w:t>, în sensul articolului 1 din Convenţia privind protejarea intereselor financiare ale Comunităţilor Europene din 27 noiembrie 1995.</w:t>
      </w:r>
    </w:p>
    <w:p w14:paraId="14AB7668" w14:textId="77777777" w:rsidR="00493C05" w:rsidRPr="00202C88" w:rsidRDefault="00493C05" w:rsidP="00493C05">
      <w:pPr>
        <w:jc w:val="both"/>
        <w:rPr>
          <w:rFonts w:ascii="Arial" w:hAnsi="Arial" w:cs="Arial"/>
          <w:sz w:val="24"/>
          <w:szCs w:val="24"/>
        </w:rPr>
      </w:pPr>
      <w:r w:rsidRPr="00202C88">
        <w:rPr>
          <w:rFonts w:ascii="Arial" w:hAnsi="Arial" w:cs="Arial"/>
          <w:sz w:val="24"/>
          <w:szCs w:val="24"/>
        </w:rPr>
        <w:t xml:space="preserve">    h) </w:t>
      </w:r>
      <w:proofErr w:type="gramStart"/>
      <w:r w:rsidRPr="00202C88">
        <w:rPr>
          <w:rFonts w:ascii="Arial" w:hAnsi="Arial" w:cs="Arial"/>
          <w:sz w:val="24"/>
          <w:szCs w:val="24"/>
        </w:rPr>
        <w:t>se</w:t>
      </w:r>
      <w:proofErr w:type="gramEnd"/>
      <w:r w:rsidRPr="00202C88">
        <w:rPr>
          <w:rFonts w:ascii="Arial" w:hAnsi="Arial" w:cs="Arial"/>
          <w:sz w:val="24"/>
          <w:szCs w:val="24"/>
        </w:rPr>
        <w:t xml:space="preserve"> află în procedura insolvenţei sau în lichidare, în supraveghere judiciară sau în încetarea activităţii;</w:t>
      </w:r>
    </w:p>
    <w:p w14:paraId="10EA3E7D" w14:textId="77777777" w:rsidR="00493C05" w:rsidRPr="00202C88" w:rsidRDefault="00493C05" w:rsidP="00493C05">
      <w:pPr>
        <w:jc w:val="both"/>
        <w:rPr>
          <w:rFonts w:ascii="Arial" w:hAnsi="Arial" w:cs="Arial"/>
          <w:sz w:val="24"/>
          <w:szCs w:val="24"/>
        </w:rPr>
      </w:pPr>
      <w:r w:rsidRPr="00202C88">
        <w:rPr>
          <w:rFonts w:ascii="Arial" w:hAnsi="Arial" w:cs="Arial"/>
          <w:sz w:val="24"/>
          <w:szCs w:val="24"/>
        </w:rPr>
        <w:t xml:space="preserve">    i) </w:t>
      </w:r>
      <w:proofErr w:type="gramStart"/>
      <w:r w:rsidRPr="00202C88">
        <w:rPr>
          <w:rFonts w:ascii="Arial" w:hAnsi="Arial" w:cs="Arial"/>
          <w:sz w:val="24"/>
          <w:szCs w:val="24"/>
        </w:rPr>
        <w:t>a</w:t>
      </w:r>
      <w:proofErr w:type="gramEnd"/>
      <w:r w:rsidRPr="00202C88">
        <w:rPr>
          <w:rFonts w:ascii="Arial" w:hAnsi="Arial" w:cs="Arial"/>
          <w:sz w:val="24"/>
          <w:szCs w:val="24"/>
        </w:rPr>
        <w:t xml:space="preserve">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056BF890" w14:textId="77777777" w:rsidR="00493C05" w:rsidRPr="00202C88" w:rsidRDefault="00493C05" w:rsidP="00493C05">
      <w:pPr>
        <w:jc w:val="both"/>
        <w:rPr>
          <w:rFonts w:ascii="Arial" w:hAnsi="Arial" w:cs="Arial"/>
          <w:sz w:val="24"/>
          <w:szCs w:val="24"/>
        </w:rPr>
      </w:pPr>
      <w:r w:rsidRPr="00202C88">
        <w:rPr>
          <w:rFonts w:ascii="Arial" w:hAnsi="Arial" w:cs="Arial"/>
          <w:sz w:val="24"/>
          <w:szCs w:val="24"/>
        </w:rPr>
        <w:t xml:space="preserve">    j) </w:t>
      </w:r>
      <w:proofErr w:type="gramStart"/>
      <w:r w:rsidRPr="00202C88">
        <w:rPr>
          <w:rFonts w:ascii="Arial" w:hAnsi="Arial" w:cs="Arial"/>
          <w:sz w:val="24"/>
          <w:szCs w:val="24"/>
        </w:rPr>
        <w:t>autoritatea</w:t>
      </w:r>
      <w:proofErr w:type="gramEnd"/>
      <w:r w:rsidRPr="00202C88">
        <w:rPr>
          <w:rFonts w:ascii="Arial" w:hAnsi="Arial" w:cs="Arial"/>
          <w:sz w:val="24"/>
          <w:szCs w:val="24"/>
        </w:rPr>
        <w:t xml:space="preserve"> contractantă are suficiente indicii rezonabile/informaţii concrete pentru a considera că operatorul economic a încheiat cu alţi operatori economici acorduri care vizează denaturarea concurenţei în cadrul sau în legătură cu procedura în cauză;</w:t>
      </w:r>
    </w:p>
    <w:p w14:paraId="1A2B53CD" w14:textId="77777777" w:rsidR="00493C05" w:rsidRPr="00202C88" w:rsidRDefault="00493C05" w:rsidP="00493C05">
      <w:pPr>
        <w:jc w:val="both"/>
        <w:rPr>
          <w:rFonts w:ascii="Arial" w:hAnsi="Arial" w:cs="Arial"/>
          <w:sz w:val="24"/>
          <w:szCs w:val="24"/>
        </w:rPr>
      </w:pPr>
      <w:r w:rsidRPr="00202C88">
        <w:rPr>
          <w:rFonts w:ascii="Arial" w:hAnsi="Arial" w:cs="Arial"/>
          <w:sz w:val="24"/>
          <w:szCs w:val="24"/>
        </w:rPr>
        <w:t xml:space="preserve">   k) </w:t>
      </w:r>
      <w:proofErr w:type="gramStart"/>
      <w:r w:rsidRPr="00202C88">
        <w:rPr>
          <w:rFonts w:ascii="Arial" w:hAnsi="Arial" w:cs="Arial"/>
          <w:sz w:val="24"/>
          <w:szCs w:val="24"/>
        </w:rPr>
        <w:t>se</w:t>
      </w:r>
      <w:proofErr w:type="gramEnd"/>
      <w:r w:rsidRPr="00202C88">
        <w:rPr>
          <w:rFonts w:ascii="Arial" w:hAnsi="Arial" w:cs="Arial"/>
          <w:sz w:val="24"/>
          <w:szCs w:val="24"/>
        </w:rPr>
        <w:t xml:space="preserve"> află într-o situaţie de conflict de interese în cadrul sau în legătură cu procedura în cauză, iar această situaţie nu poate fi remediată în mod efectiv prin alte măsuri mai puţin severe;</w:t>
      </w:r>
    </w:p>
    <w:p w14:paraId="0B3AAEC0" w14:textId="77777777" w:rsidR="00493C05" w:rsidRPr="00202C88" w:rsidRDefault="00493C05" w:rsidP="00493C05">
      <w:pPr>
        <w:jc w:val="both"/>
        <w:rPr>
          <w:rFonts w:ascii="Arial" w:hAnsi="Arial" w:cs="Arial"/>
          <w:sz w:val="24"/>
          <w:szCs w:val="24"/>
        </w:rPr>
      </w:pPr>
      <w:r w:rsidRPr="00202C88">
        <w:rPr>
          <w:rFonts w:ascii="Arial" w:hAnsi="Arial" w:cs="Arial"/>
          <w:sz w:val="24"/>
          <w:szCs w:val="24"/>
        </w:rPr>
        <w:t xml:space="preserve">    l) </w:t>
      </w:r>
      <w:proofErr w:type="gramStart"/>
      <w:r w:rsidRPr="00202C88">
        <w:rPr>
          <w:rFonts w:ascii="Arial" w:hAnsi="Arial" w:cs="Arial"/>
          <w:sz w:val="24"/>
          <w:szCs w:val="24"/>
        </w:rPr>
        <w:t>participarea</w:t>
      </w:r>
      <w:proofErr w:type="gramEnd"/>
      <w:r w:rsidRPr="00202C88">
        <w:rPr>
          <w:rFonts w:ascii="Arial" w:hAnsi="Arial" w:cs="Arial"/>
          <w:sz w:val="24"/>
          <w:szCs w:val="24"/>
        </w:rPr>
        <w:t xml:space="preserve"> anterioară a operatorului economic la pregătirea procedurii de atribuire a condus la o distorsionare a concurenţei, iar această situaţie nu poate fi remediată prin alte măsuri mai puţin severe;</w:t>
      </w:r>
    </w:p>
    <w:p w14:paraId="654EB5F8" w14:textId="77777777" w:rsidR="00493C05" w:rsidRPr="00202C88" w:rsidRDefault="00493C05" w:rsidP="00493C05">
      <w:pPr>
        <w:jc w:val="both"/>
        <w:rPr>
          <w:rFonts w:ascii="Arial" w:hAnsi="Arial" w:cs="Arial"/>
          <w:sz w:val="24"/>
          <w:szCs w:val="24"/>
        </w:rPr>
      </w:pPr>
      <w:r w:rsidRPr="00202C88">
        <w:rPr>
          <w:rFonts w:ascii="Arial" w:hAnsi="Arial" w:cs="Arial"/>
          <w:sz w:val="24"/>
          <w:szCs w:val="24"/>
        </w:rPr>
        <w:t xml:space="preserve">    m)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17A7CA1B" w14:textId="77777777" w:rsidR="00493C05" w:rsidRPr="00202C88" w:rsidRDefault="00493C05" w:rsidP="00493C05">
      <w:pPr>
        <w:jc w:val="both"/>
        <w:rPr>
          <w:rFonts w:ascii="Arial" w:hAnsi="Arial" w:cs="Arial"/>
          <w:sz w:val="24"/>
          <w:szCs w:val="24"/>
        </w:rPr>
      </w:pPr>
      <w:r w:rsidRPr="00202C88">
        <w:rPr>
          <w:rFonts w:ascii="Arial" w:hAnsi="Arial" w:cs="Arial"/>
          <w:sz w:val="24"/>
          <w:szCs w:val="24"/>
        </w:rPr>
        <w:t xml:space="preserve">   n) </w:t>
      </w:r>
      <w:proofErr w:type="gramStart"/>
      <w:r w:rsidRPr="00202C88">
        <w:rPr>
          <w:rFonts w:ascii="Arial" w:hAnsi="Arial" w:cs="Arial"/>
          <w:sz w:val="24"/>
          <w:szCs w:val="24"/>
        </w:rPr>
        <w:t>operatorul</w:t>
      </w:r>
      <w:proofErr w:type="gramEnd"/>
      <w:r w:rsidRPr="00202C88">
        <w:rPr>
          <w:rFonts w:ascii="Arial" w:hAnsi="Arial" w:cs="Arial"/>
          <w:sz w:val="24"/>
          <w:szCs w:val="24"/>
        </w:rPr>
        <w:t xml:space="preserve">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1B012D93" w14:textId="77777777" w:rsidR="00493C05" w:rsidRPr="00202C88" w:rsidRDefault="00493C05" w:rsidP="00493C05">
      <w:pPr>
        <w:jc w:val="both"/>
        <w:rPr>
          <w:rFonts w:ascii="Arial" w:hAnsi="Arial" w:cs="Arial"/>
          <w:sz w:val="24"/>
          <w:szCs w:val="24"/>
        </w:rPr>
      </w:pPr>
      <w:r w:rsidRPr="00202C88">
        <w:rPr>
          <w:rFonts w:ascii="Arial" w:hAnsi="Arial" w:cs="Arial"/>
          <w:sz w:val="24"/>
          <w:szCs w:val="24"/>
        </w:rPr>
        <w:t xml:space="preserve">   o)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173E29FC" w14:textId="77777777" w:rsidR="00493C05" w:rsidRPr="00202C88" w:rsidRDefault="00493C05" w:rsidP="00493C05">
      <w:pPr>
        <w:jc w:val="both"/>
        <w:rPr>
          <w:rFonts w:ascii="Arial" w:hAnsi="Arial" w:cs="Arial"/>
          <w:sz w:val="24"/>
          <w:szCs w:val="24"/>
        </w:rPr>
      </w:pPr>
      <w:r w:rsidRPr="00202C88">
        <w:rPr>
          <w:rFonts w:ascii="Arial" w:hAnsi="Arial" w:cs="Arial"/>
          <w:sz w:val="24"/>
          <w:szCs w:val="24"/>
        </w:rPr>
        <w:t xml:space="preserve">     p)  </w:t>
      </w:r>
      <w:proofErr w:type="gramStart"/>
      <w:r w:rsidRPr="00202C88">
        <w:rPr>
          <w:rFonts w:ascii="Arial" w:hAnsi="Arial" w:cs="Arial"/>
          <w:sz w:val="24"/>
          <w:szCs w:val="24"/>
        </w:rPr>
        <w:t>am</w:t>
      </w:r>
      <w:proofErr w:type="gramEnd"/>
      <w:r w:rsidRPr="00202C88">
        <w:rPr>
          <w:rFonts w:ascii="Arial" w:hAnsi="Arial" w:cs="Arial"/>
          <w:sz w:val="24"/>
          <w:szCs w:val="24"/>
        </w:rPr>
        <w:t xml:space="preserve"> încălcat obligaţiile privind plata impozitelor, taxelor sau a contribuţiilor la bugetul general consolidat, iar acest lucru să fi fost stabilit printr-o hotărâre judecătorească sau decizie administrativă având caracter definitiv şi obligatoriu, în conformitate cu legea statului în care respectivul operator economic este înfiinţat.</w:t>
      </w:r>
    </w:p>
    <w:p w14:paraId="37424B48" w14:textId="77777777" w:rsidR="00493C05" w:rsidRPr="00202C88" w:rsidRDefault="00493C05" w:rsidP="00493C05">
      <w:pPr>
        <w:shd w:val="clear" w:color="auto" w:fill="FFFFFF"/>
        <w:tabs>
          <w:tab w:val="left" w:pos="0"/>
        </w:tabs>
        <w:jc w:val="both"/>
        <w:rPr>
          <w:rFonts w:ascii="Arial" w:hAnsi="Arial" w:cs="Arial"/>
          <w:sz w:val="24"/>
          <w:szCs w:val="24"/>
        </w:rPr>
      </w:pPr>
      <w:r w:rsidRPr="00202C88">
        <w:rPr>
          <w:rFonts w:ascii="Arial" w:hAnsi="Arial" w:cs="Arial"/>
          <w:sz w:val="24"/>
          <w:szCs w:val="24"/>
        </w:rPr>
        <w:lastRenderedPageBreak/>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054ED2D1" w14:textId="77777777" w:rsidR="00493C05" w:rsidRPr="00202C88" w:rsidRDefault="00493C05" w:rsidP="00493C05">
      <w:pPr>
        <w:shd w:val="clear" w:color="auto" w:fill="FFFFFF"/>
        <w:tabs>
          <w:tab w:val="left" w:pos="9356"/>
        </w:tabs>
        <w:ind w:right="209"/>
        <w:jc w:val="both"/>
        <w:rPr>
          <w:rFonts w:ascii="Arial" w:hAnsi="Arial" w:cs="Arial"/>
          <w:sz w:val="24"/>
          <w:szCs w:val="24"/>
        </w:rPr>
      </w:pPr>
      <w:r w:rsidRPr="00202C88">
        <w:rPr>
          <w:rFonts w:ascii="Arial" w:hAnsi="Arial" w:cs="Arial"/>
          <w:sz w:val="24"/>
          <w:szCs w:val="24"/>
        </w:rPr>
        <w:t xml:space="preserve">Înţeleg ca în cazul în care această declaraţie nu </w:t>
      </w:r>
      <w:proofErr w:type="gramStart"/>
      <w:r w:rsidRPr="00202C88">
        <w:rPr>
          <w:rFonts w:ascii="Arial" w:hAnsi="Arial" w:cs="Arial"/>
          <w:sz w:val="24"/>
          <w:szCs w:val="24"/>
        </w:rPr>
        <w:t>este</w:t>
      </w:r>
      <w:proofErr w:type="gramEnd"/>
      <w:r w:rsidRPr="00202C88">
        <w:rPr>
          <w:rFonts w:ascii="Arial" w:hAnsi="Arial" w:cs="Arial"/>
          <w:sz w:val="24"/>
          <w:szCs w:val="24"/>
        </w:rPr>
        <w:t xml:space="preserve"> conformă cu realitatea sunt pasibil de încălcarea prevederilor legislaţiei penale privind falsul în declaraţii.</w:t>
      </w:r>
    </w:p>
    <w:p w14:paraId="55D836C8" w14:textId="16ABF753" w:rsidR="00493C05" w:rsidRPr="00202C88" w:rsidRDefault="00493C05" w:rsidP="00493C05">
      <w:pPr>
        <w:rPr>
          <w:rFonts w:ascii="Arial" w:hAnsi="Arial" w:cs="Arial"/>
          <w:sz w:val="24"/>
          <w:szCs w:val="24"/>
        </w:rPr>
      </w:pPr>
      <w:r w:rsidRPr="00202C88">
        <w:rPr>
          <w:rFonts w:ascii="Arial" w:hAnsi="Arial" w:cs="Arial"/>
          <w:sz w:val="24"/>
          <w:szCs w:val="24"/>
        </w:rPr>
        <w:t xml:space="preserve">Data </w:t>
      </w:r>
      <w:proofErr w:type="gramStart"/>
      <w:r w:rsidRPr="00202C88">
        <w:rPr>
          <w:rFonts w:ascii="Arial" w:hAnsi="Arial" w:cs="Arial"/>
          <w:sz w:val="24"/>
          <w:szCs w:val="24"/>
        </w:rPr>
        <w:t>completării ......................</w:t>
      </w:r>
      <w:proofErr w:type="gramEnd"/>
    </w:p>
    <w:p w14:paraId="62BA822D" w14:textId="77777777" w:rsidR="00493C05" w:rsidRPr="00202C88" w:rsidRDefault="00493C05" w:rsidP="00493C05">
      <w:pPr>
        <w:spacing w:after="0"/>
        <w:ind w:left="5040" w:firstLine="720"/>
        <w:rPr>
          <w:rFonts w:ascii="Arial" w:hAnsi="Arial" w:cs="Arial"/>
          <w:sz w:val="24"/>
          <w:szCs w:val="24"/>
        </w:rPr>
      </w:pPr>
      <w:r w:rsidRPr="00202C88">
        <w:rPr>
          <w:rFonts w:ascii="Arial" w:hAnsi="Arial" w:cs="Arial"/>
          <w:sz w:val="24"/>
          <w:szCs w:val="24"/>
        </w:rPr>
        <w:t>Operator economic,</w:t>
      </w:r>
    </w:p>
    <w:p w14:paraId="2820EB4A" w14:textId="77777777" w:rsidR="00493C05" w:rsidRPr="00202C88" w:rsidRDefault="00493C05" w:rsidP="00493C05">
      <w:pPr>
        <w:spacing w:after="0"/>
        <w:ind w:left="5040" w:firstLine="720"/>
        <w:rPr>
          <w:rFonts w:ascii="Arial" w:hAnsi="Arial" w:cs="Arial"/>
          <w:sz w:val="24"/>
          <w:szCs w:val="24"/>
        </w:rPr>
      </w:pPr>
      <w:r w:rsidRPr="00202C88">
        <w:rPr>
          <w:rFonts w:ascii="Arial" w:hAnsi="Arial" w:cs="Arial"/>
          <w:sz w:val="24"/>
          <w:szCs w:val="24"/>
        </w:rPr>
        <w:t>_________________</w:t>
      </w:r>
    </w:p>
    <w:p w14:paraId="11EF41CA" w14:textId="77777777" w:rsidR="00493C05" w:rsidRPr="00202C88" w:rsidRDefault="00493C05" w:rsidP="00493C05">
      <w:pPr>
        <w:spacing w:after="0"/>
        <w:ind w:left="5040" w:firstLine="720"/>
        <w:rPr>
          <w:rFonts w:ascii="Arial" w:hAnsi="Arial" w:cs="Arial"/>
          <w:sz w:val="24"/>
          <w:szCs w:val="24"/>
        </w:rPr>
      </w:pPr>
      <w:r w:rsidRPr="00202C88">
        <w:rPr>
          <w:rFonts w:ascii="Arial" w:hAnsi="Arial" w:cs="Arial"/>
          <w:sz w:val="24"/>
          <w:szCs w:val="24"/>
        </w:rPr>
        <w:t>(</w:t>
      </w:r>
      <w:proofErr w:type="gramStart"/>
      <w:r w:rsidRPr="00202C88">
        <w:rPr>
          <w:rFonts w:ascii="Arial" w:hAnsi="Arial" w:cs="Arial"/>
          <w:sz w:val="24"/>
          <w:szCs w:val="24"/>
        </w:rPr>
        <w:t>semnătura</w:t>
      </w:r>
      <w:proofErr w:type="gramEnd"/>
      <w:r w:rsidRPr="00202C88">
        <w:rPr>
          <w:rFonts w:ascii="Arial" w:hAnsi="Arial" w:cs="Arial"/>
          <w:sz w:val="24"/>
          <w:szCs w:val="24"/>
        </w:rPr>
        <w:t xml:space="preserve"> autorizată)</w:t>
      </w:r>
    </w:p>
    <w:p w14:paraId="22BB95F0" w14:textId="77777777" w:rsidR="00493C05" w:rsidRPr="00202C88" w:rsidRDefault="00493C05" w:rsidP="00493C05">
      <w:pPr>
        <w:spacing w:line="200" w:lineRule="exact"/>
        <w:rPr>
          <w:rFonts w:ascii="Arial" w:hAnsi="Arial" w:cs="Arial"/>
          <w:sz w:val="24"/>
          <w:szCs w:val="24"/>
        </w:rPr>
      </w:pPr>
    </w:p>
    <w:p w14:paraId="222B0C80" w14:textId="5E3BF5EE" w:rsidR="00493C05" w:rsidRPr="00202C88" w:rsidRDefault="00493C05" w:rsidP="00493C05">
      <w:pPr>
        <w:rPr>
          <w:rFonts w:ascii="Arial" w:hAnsi="Arial" w:cs="Arial"/>
          <w:b/>
          <w:sz w:val="24"/>
          <w:szCs w:val="24"/>
        </w:rPr>
      </w:pPr>
      <w:r w:rsidRPr="00202C88">
        <w:rPr>
          <w:rFonts w:ascii="Arial" w:hAnsi="Arial" w:cs="Arial"/>
          <w:b/>
          <w:bCs/>
          <w:spacing w:val="1"/>
          <w:w w:val="102"/>
          <w:position w:val="-1"/>
          <w:sz w:val="24"/>
          <w:szCs w:val="24"/>
        </w:rPr>
        <w:br w:type="page"/>
      </w:r>
      <w:r w:rsidRPr="00202C88">
        <w:rPr>
          <w:rFonts w:ascii="Arial" w:hAnsi="Arial" w:cs="Arial"/>
          <w:b/>
          <w:sz w:val="24"/>
          <w:szCs w:val="24"/>
        </w:rPr>
        <w:lastRenderedPageBreak/>
        <w:t>Formular 2</w:t>
      </w:r>
    </w:p>
    <w:p w14:paraId="688B5919" w14:textId="77777777" w:rsidR="00493C05" w:rsidRPr="00202C88" w:rsidRDefault="00493C05" w:rsidP="00493C05">
      <w:pPr>
        <w:pStyle w:val="DefaultText"/>
        <w:jc w:val="center"/>
        <w:rPr>
          <w:rFonts w:ascii="Arial" w:hAnsi="Arial" w:cs="Arial"/>
          <w:b/>
          <w:szCs w:val="24"/>
        </w:rPr>
      </w:pPr>
      <w:r w:rsidRPr="00202C88">
        <w:rPr>
          <w:rFonts w:ascii="Arial" w:hAnsi="Arial" w:cs="Arial"/>
          <w:b/>
          <w:szCs w:val="24"/>
        </w:rPr>
        <w:t>DECLARATIE</w:t>
      </w:r>
    </w:p>
    <w:p w14:paraId="44E602AD" w14:textId="77777777" w:rsidR="00493C05" w:rsidRPr="00202C88" w:rsidRDefault="00493C05" w:rsidP="00493C05">
      <w:pPr>
        <w:pStyle w:val="DefaultText"/>
        <w:jc w:val="center"/>
        <w:rPr>
          <w:rFonts w:ascii="Arial" w:hAnsi="Arial" w:cs="Arial"/>
          <w:b/>
          <w:szCs w:val="24"/>
        </w:rPr>
      </w:pPr>
      <w:r w:rsidRPr="00202C88">
        <w:rPr>
          <w:rFonts w:ascii="Arial" w:hAnsi="Arial" w:cs="Arial"/>
          <w:b/>
          <w:szCs w:val="24"/>
        </w:rPr>
        <w:t>privind evitarea conflictului de interese</w:t>
      </w:r>
      <w:r w:rsidRPr="00202C88">
        <w:rPr>
          <w:rStyle w:val="Referinnotdesubsol"/>
          <w:rFonts w:ascii="Arial" w:hAnsi="Arial" w:cs="Arial"/>
          <w:b/>
          <w:szCs w:val="24"/>
        </w:rPr>
        <w:footnoteReference w:id="1"/>
      </w:r>
    </w:p>
    <w:p w14:paraId="47018495" w14:textId="77777777" w:rsidR="00493C05" w:rsidRPr="00202C88" w:rsidRDefault="00493C05" w:rsidP="00493C05">
      <w:pPr>
        <w:pStyle w:val="DefaultText"/>
        <w:jc w:val="center"/>
        <w:rPr>
          <w:rFonts w:ascii="Arial" w:hAnsi="Arial" w:cs="Arial"/>
          <w:b/>
          <w:szCs w:val="24"/>
        </w:rPr>
      </w:pPr>
    </w:p>
    <w:p w14:paraId="20482AE3" w14:textId="77777777" w:rsidR="00493C05" w:rsidRPr="00202C88" w:rsidRDefault="00493C05" w:rsidP="00493C05">
      <w:pPr>
        <w:ind w:left="-360" w:firstLine="360"/>
        <w:jc w:val="both"/>
        <w:rPr>
          <w:rFonts w:ascii="Arial" w:hAnsi="Arial" w:cs="Arial"/>
          <w:b/>
          <w:sz w:val="24"/>
          <w:szCs w:val="24"/>
        </w:rPr>
      </w:pPr>
    </w:p>
    <w:p w14:paraId="0BA20961" w14:textId="77777777" w:rsidR="00493C05" w:rsidRPr="00202C88" w:rsidRDefault="00493C05" w:rsidP="00493C05">
      <w:pPr>
        <w:pStyle w:val="Listparagraf"/>
        <w:numPr>
          <w:ilvl w:val="0"/>
          <w:numId w:val="5"/>
        </w:numPr>
        <w:spacing w:after="0" w:line="240" w:lineRule="auto"/>
        <w:jc w:val="both"/>
        <w:rPr>
          <w:rFonts w:ascii="Arial" w:hAnsi="Arial" w:cs="Arial"/>
          <w:sz w:val="24"/>
          <w:szCs w:val="24"/>
        </w:rPr>
      </w:pPr>
      <w:r w:rsidRPr="00202C88">
        <w:rPr>
          <w:rFonts w:ascii="Arial" w:hAnsi="Arial" w:cs="Arial"/>
          <w:sz w:val="24"/>
          <w:szCs w:val="24"/>
        </w:rPr>
        <w:t>Subsemnatul/a</w:t>
      </w:r>
      <w:proofErr w:type="gramStart"/>
      <w:r w:rsidRPr="00202C88">
        <w:rPr>
          <w:rFonts w:ascii="Arial" w:hAnsi="Arial" w:cs="Arial"/>
          <w:sz w:val="24"/>
          <w:szCs w:val="24"/>
        </w:rPr>
        <w:t>……………..................……........…,</w:t>
      </w:r>
      <w:proofErr w:type="gramEnd"/>
      <w:r w:rsidRPr="00202C88">
        <w:rPr>
          <w:rFonts w:ascii="Arial" w:hAnsi="Arial" w:cs="Arial"/>
          <w:sz w:val="24"/>
          <w:szCs w:val="24"/>
        </w:rPr>
        <w:t xml:space="preserve"> în calitate de ……</w:t>
      </w:r>
      <w:r w:rsidRPr="00202C88">
        <w:rPr>
          <w:rFonts w:ascii="Arial" w:hAnsi="Arial" w:cs="Arial"/>
          <w:b/>
          <w:sz w:val="24"/>
          <w:szCs w:val="24"/>
        </w:rPr>
        <w:t>............</w:t>
      </w:r>
      <w:r w:rsidRPr="00202C88">
        <w:rPr>
          <w:rFonts w:ascii="Arial" w:hAnsi="Arial" w:cs="Arial"/>
          <w:sz w:val="24"/>
          <w:szCs w:val="24"/>
        </w:rPr>
        <w:t>……………….</w:t>
      </w:r>
      <w:r w:rsidRPr="00202C88">
        <w:rPr>
          <w:rFonts w:ascii="Arial" w:hAnsi="Arial" w:cs="Arial"/>
          <w:i/>
          <w:sz w:val="24"/>
          <w:szCs w:val="24"/>
        </w:rPr>
        <w:t xml:space="preserve"> (ofertant/candidat/ofertant asociat/subcontractant/ terţ susţinător),</w:t>
      </w:r>
      <w:r w:rsidRPr="00202C88">
        <w:rPr>
          <w:rFonts w:ascii="Arial" w:hAnsi="Arial" w:cs="Arial"/>
          <w:sz w:val="24"/>
          <w:szCs w:val="24"/>
        </w:rPr>
        <w:t xml:space="preserve"> la procedura având ca obiect :……………………..………………………, declar pe propria </w:t>
      </w:r>
      <w:r w:rsidRPr="00202C88">
        <w:rPr>
          <w:rFonts w:ascii="Arial" w:hAnsi="Arial" w:cs="Arial"/>
          <w:spacing w:val="-1"/>
          <w:sz w:val="24"/>
          <w:szCs w:val="24"/>
        </w:rPr>
        <w:t>răspundere</w:t>
      </w:r>
      <w:r w:rsidRPr="00202C88">
        <w:rPr>
          <w:rFonts w:ascii="Arial" w:hAnsi="Arial" w:cs="Arial"/>
          <w:sz w:val="24"/>
          <w:szCs w:val="24"/>
        </w:rPr>
        <w:t xml:space="preserve"> sub sancţiunea excluderii din procedura de achiziţie publică şi sub sancţiunile aplicabile faptei de fals în acte publice,</w:t>
      </w:r>
      <w:r w:rsidRPr="00202C88">
        <w:rPr>
          <w:rFonts w:ascii="Arial" w:hAnsi="Arial" w:cs="Arial"/>
          <w:spacing w:val="-1"/>
          <w:sz w:val="24"/>
          <w:szCs w:val="24"/>
        </w:rPr>
        <w:t xml:space="preserve"> că</w:t>
      </w:r>
      <w:r w:rsidRPr="00202C88">
        <w:rPr>
          <w:rFonts w:ascii="Arial" w:hAnsi="Arial" w:cs="Arial"/>
          <w:sz w:val="24"/>
          <w:szCs w:val="24"/>
        </w:rPr>
        <w:t xml:space="preserve"> nu mă aflu în intr-o situatie generatoare de conflict de interese, astfel cum acestea sunt descrise mai jos:</w:t>
      </w:r>
    </w:p>
    <w:p w14:paraId="624E8994" w14:textId="77777777" w:rsidR="00493C05" w:rsidRPr="00202C88" w:rsidRDefault="00493C05" w:rsidP="00493C05">
      <w:pPr>
        <w:ind w:left="360"/>
        <w:jc w:val="both"/>
        <w:rPr>
          <w:rFonts w:ascii="Arial" w:hAnsi="Arial" w:cs="Arial"/>
          <w:sz w:val="24"/>
          <w:szCs w:val="24"/>
        </w:rPr>
      </w:pPr>
      <w:r w:rsidRPr="00202C88">
        <w:rPr>
          <w:rFonts w:ascii="Arial" w:hAnsi="Arial" w:cs="Arial"/>
          <w:sz w:val="24"/>
          <w:szCs w:val="24"/>
        </w:rPr>
        <w:t xml:space="preserve">    a)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7A00ED92" w14:textId="77777777" w:rsidR="00493C05" w:rsidRPr="00202C88" w:rsidRDefault="00493C05" w:rsidP="00493C05">
      <w:pPr>
        <w:ind w:left="360"/>
        <w:jc w:val="both"/>
        <w:rPr>
          <w:rFonts w:ascii="Arial" w:hAnsi="Arial" w:cs="Arial"/>
          <w:sz w:val="24"/>
          <w:szCs w:val="24"/>
        </w:rPr>
      </w:pPr>
      <w:r w:rsidRPr="00202C88">
        <w:rPr>
          <w:rFonts w:ascii="Arial" w:hAnsi="Arial" w:cs="Arial"/>
          <w:sz w:val="24"/>
          <w:szCs w:val="24"/>
        </w:rPr>
        <w:t xml:space="preserve">    b)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10A6EF15" w14:textId="77777777" w:rsidR="00493C05" w:rsidRPr="00202C88" w:rsidRDefault="00493C05" w:rsidP="00493C05">
      <w:pPr>
        <w:ind w:left="360"/>
        <w:jc w:val="both"/>
        <w:rPr>
          <w:rFonts w:ascii="Arial" w:hAnsi="Arial" w:cs="Arial"/>
          <w:sz w:val="24"/>
          <w:szCs w:val="24"/>
        </w:rPr>
      </w:pPr>
      <w:r w:rsidRPr="00202C88">
        <w:rPr>
          <w:rFonts w:ascii="Arial" w:hAnsi="Arial" w:cs="Arial"/>
          <w:sz w:val="24"/>
          <w:szCs w:val="24"/>
        </w:rPr>
        <w:t xml:space="preserve">    (2) În sensul dispoziţiilor literei b), prin acţionar sau asociat semnificativ se înţelege persoana care exercită drepturi aferente unor acţiuni care, </w:t>
      </w:r>
      <w:proofErr w:type="gramStart"/>
      <w:r w:rsidRPr="00202C88">
        <w:rPr>
          <w:rFonts w:ascii="Arial" w:hAnsi="Arial" w:cs="Arial"/>
          <w:sz w:val="24"/>
          <w:szCs w:val="24"/>
        </w:rPr>
        <w:t>cumulate,</w:t>
      </w:r>
      <w:proofErr w:type="gramEnd"/>
      <w:r w:rsidRPr="00202C88">
        <w:rPr>
          <w:rFonts w:ascii="Arial" w:hAnsi="Arial" w:cs="Arial"/>
          <w:sz w:val="24"/>
          <w:szCs w:val="24"/>
        </w:rPr>
        <w:t xml:space="preserve"> reprezintă cel puţin 10% din capitalul social sau îi conferă deţinătorului cel puţin 10% din totalul drepturilor de vot în adunarea generală.”</w:t>
      </w:r>
    </w:p>
    <w:p w14:paraId="6F2EA176" w14:textId="77777777" w:rsidR="00493C05" w:rsidRPr="00202C88" w:rsidRDefault="00493C05" w:rsidP="00493C05">
      <w:pPr>
        <w:ind w:left="360"/>
        <w:jc w:val="both"/>
        <w:rPr>
          <w:rFonts w:ascii="Arial" w:hAnsi="Arial" w:cs="Arial"/>
          <w:sz w:val="24"/>
          <w:szCs w:val="24"/>
        </w:rPr>
      </w:pPr>
    </w:p>
    <w:p w14:paraId="6AF52BD8" w14:textId="77777777" w:rsidR="00493C05" w:rsidRPr="00202C88" w:rsidRDefault="00493C05" w:rsidP="00493C05">
      <w:pPr>
        <w:jc w:val="both"/>
        <w:rPr>
          <w:rFonts w:ascii="Arial" w:hAnsi="Arial" w:cs="Arial"/>
          <w:sz w:val="24"/>
          <w:szCs w:val="24"/>
        </w:rPr>
      </w:pPr>
      <w:r w:rsidRPr="00202C88">
        <w:rPr>
          <w:rFonts w:ascii="Arial" w:hAnsi="Arial" w:cs="Arial"/>
          <w:sz w:val="24"/>
          <w:szCs w:val="24"/>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5A9FE099" w14:textId="77777777" w:rsidR="00493C05" w:rsidRPr="00202C88" w:rsidRDefault="00493C05" w:rsidP="00493C05">
      <w:pPr>
        <w:pStyle w:val="Indentcorptext"/>
        <w:rPr>
          <w:rFonts w:ascii="Arial" w:hAnsi="Arial" w:cs="Arial"/>
          <w:sz w:val="24"/>
          <w:szCs w:val="24"/>
        </w:rPr>
      </w:pPr>
      <w:r w:rsidRPr="00202C88">
        <w:rPr>
          <w:rFonts w:ascii="Arial" w:hAnsi="Arial" w:cs="Arial"/>
          <w:sz w:val="24"/>
          <w:szCs w:val="24"/>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42783369" w14:textId="0CABDE8E" w:rsidR="00493C05" w:rsidRPr="00202C88" w:rsidRDefault="00493C05" w:rsidP="00493C05">
      <w:pPr>
        <w:jc w:val="both"/>
        <w:rPr>
          <w:rFonts w:ascii="Arial" w:hAnsi="Arial" w:cs="Arial"/>
          <w:sz w:val="24"/>
          <w:szCs w:val="24"/>
        </w:rPr>
      </w:pPr>
      <w:r w:rsidRPr="00202C88">
        <w:rPr>
          <w:rFonts w:ascii="Arial" w:hAnsi="Arial" w:cs="Arial"/>
          <w:sz w:val="24"/>
          <w:szCs w:val="24"/>
        </w:rPr>
        <w:lastRenderedPageBreak/>
        <w:t>4. Subsemnatul/a autorizez prin prezenta orice instituţie, societate comercială, bancă, alte persoane juridice să furnizeze informaţii reprezentanţilor autorizaţi ai Autorității Contractate cu privire la orice aspect tehnic şi financiar în legătură cu activitatea noastră.</w:t>
      </w:r>
      <w:r w:rsidR="00D52542">
        <w:rPr>
          <w:rFonts w:ascii="Arial" w:hAnsi="Arial" w:cs="Arial"/>
          <w:sz w:val="24"/>
          <w:szCs w:val="24"/>
        </w:rPr>
        <w:t>P</w:t>
      </w:r>
    </w:p>
    <w:p w14:paraId="18591738" w14:textId="77777777" w:rsidR="00493C05" w:rsidRPr="00202C88" w:rsidRDefault="00493C05" w:rsidP="00493C05">
      <w:pPr>
        <w:jc w:val="both"/>
        <w:rPr>
          <w:rFonts w:ascii="Arial" w:hAnsi="Arial" w:cs="Arial"/>
          <w:sz w:val="24"/>
          <w:szCs w:val="24"/>
        </w:rPr>
      </w:pPr>
      <w:r w:rsidRPr="00202C88">
        <w:rPr>
          <w:rFonts w:ascii="Arial" w:hAnsi="Arial" w:cs="Arial"/>
          <w:sz w:val="24"/>
          <w:szCs w:val="24"/>
        </w:rPr>
        <w:t>5. Persoanele cu funcție de decizie din cadrul autorităţii contractante implicate în procedura de achiziţie sunt:</w:t>
      </w:r>
    </w:p>
    <w:tbl>
      <w:tblPr>
        <w:tblW w:w="0" w:type="auto"/>
        <w:jc w:val="center"/>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704"/>
        <w:gridCol w:w="3301"/>
        <w:gridCol w:w="3780"/>
      </w:tblGrid>
      <w:tr w:rsidR="00493C05" w:rsidRPr="00202C88" w14:paraId="1ADD9506" w14:textId="77777777" w:rsidTr="0076637B">
        <w:trPr>
          <w:jc w:val="center"/>
        </w:trPr>
        <w:tc>
          <w:tcPr>
            <w:tcW w:w="704" w:type="dxa"/>
            <w:shd w:val="clear" w:color="auto" w:fill="auto"/>
          </w:tcPr>
          <w:p w14:paraId="2CDC6B2E" w14:textId="780DCE71" w:rsidR="00493C05" w:rsidRPr="0076637B" w:rsidRDefault="00493C05" w:rsidP="0076637B">
            <w:pPr>
              <w:spacing w:after="120"/>
              <w:jc w:val="center"/>
              <w:rPr>
                <w:rFonts w:ascii="Arial" w:hAnsi="Arial" w:cs="Arial"/>
                <w:b/>
                <w:sz w:val="24"/>
                <w:szCs w:val="24"/>
              </w:rPr>
            </w:pPr>
            <w:r w:rsidRPr="0076637B">
              <w:rPr>
                <w:rFonts w:ascii="Arial" w:hAnsi="Arial" w:cs="Arial"/>
                <w:b/>
                <w:sz w:val="24"/>
                <w:szCs w:val="24"/>
              </w:rPr>
              <w:t>Nr</w:t>
            </w:r>
            <w:r w:rsidR="0076637B">
              <w:rPr>
                <w:rFonts w:ascii="Arial" w:hAnsi="Arial" w:cs="Arial"/>
                <w:b/>
                <w:sz w:val="24"/>
                <w:szCs w:val="24"/>
              </w:rPr>
              <w:t>.</w:t>
            </w:r>
            <w:r w:rsidRPr="0076637B">
              <w:rPr>
                <w:rFonts w:ascii="Arial" w:hAnsi="Arial" w:cs="Arial"/>
                <w:b/>
                <w:sz w:val="24"/>
                <w:szCs w:val="24"/>
              </w:rPr>
              <w:t xml:space="preserve"> </w:t>
            </w:r>
            <w:r w:rsidR="0076637B" w:rsidRPr="0076637B">
              <w:rPr>
                <w:rFonts w:ascii="Arial" w:hAnsi="Arial" w:cs="Arial"/>
                <w:b/>
                <w:sz w:val="24"/>
                <w:szCs w:val="24"/>
              </w:rPr>
              <w:t>C</w:t>
            </w:r>
            <w:r w:rsidRPr="0076637B">
              <w:rPr>
                <w:rFonts w:ascii="Arial" w:hAnsi="Arial" w:cs="Arial"/>
                <w:b/>
                <w:sz w:val="24"/>
                <w:szCs w:val="24"/>
              </w:rPr>
              <w:t>rt</w:t>
            </w:r>
            <w:r w:rsidR="0076637B">
              <w:rPr>
                <w:rFonts w:ascii="Arial" w:hAnsi="Arial" w:cs="Arial"/>
                <w:b/>
                <w:sz w:val="24"/>
                <w:szCs w:val="24"/>
              </w:rPr>
              <w:t>.</w:t>
            </w:r>
          </w:p>
        </w:tc>
        <w:tc>
          <w:tcPr>
            <w:tcW w:w="3301" w:type="dxa"/>
            <w:shd w:val="clear" w:color="auto" w:fill="auto"/>
          </w:tcPr>
          <w:p w14:paraId="1F088128" w14:textId="77777777" w:rsidR="00493C05" w:rsidRPr="0076637B" w:rsidRDefault="00493C05" w:rsidP="0076637B">
            <w:pPr>
              <w:spacing w:before="240" w:after="120"/>
              <w:jc w:val="center"/>
              <w:rPr>
                <w:rFonts w:ascii="Arial" w:hAnsi="Arial" w:cs="Arial"/>
                <w:b/>
                <w:sz w:val="24"/>
                <w:szCs w:val="24"/>
              </w:rPr>
            </w:pPr>
            <w:r w:rsidRPr="0076637B">
              <w:rPr>
                <w:rFonts w:ascii="Arial" w:hAnsi="Arial" w:cs="Arial"/>
                <w:b/>
                <w:sz w:val="24"/>
                <w:szCs w:val="24"/>
              </w:rPr>
              <w:t>Numele si prenumele</w:t>
            </w:r>
          </w:p>
        </w:tc>
        <w:tc>
          <w:tcPr>
            <w:tcW w:w="3780" w:type="dxa"/>
            <w:shd w:val="clear" w:color="auto" w:fill="auto"/>
          </w:tcPr>
          <w:p w14:paraId="244F8CE9" w14:textId="77777777" w:rsidR="00493C05" w:rsidRPr="0076637B" w:rsidRDefault="00493C05" w:rsidP="0076637B">
            <w:pPr>
              <w:spacing w:before="240" w:after="120"/>
              <w:jc w:val="center"/>
              <w:rPr>
                <w:rFonts w:ascii="Arial" w:hAnsi="Arial" w:cs="Arial"/>
                <w:b/>
                <w:sz w:val="24"/>
                <w:szCs w:val="24"/>
              </w:rPr>
            </w:pPr>
            <w:r w:rsidRPr="0076637B">
              <w:rPr>
                <w:rFonts w:ascii="Arial" w:hAnsi="Arial" w:cs="Arial"/>
                <w:b/>
                <w:sz w:val="24"/>
                <w:szCs w:val="24"/>
              </w:rPr>
              <w:t>Functia</w:t>
            </w:r>
          </w:p>
        </w:tc>
      </w:tr>
      <w:tr w:rsidR="00493C05" w:rsidRPr="00202C88" w14:paraId="3235807A" w14:textId="77777777" w:rsidTr="0076637B">
        <w:trPr>
          <w:jc w:val="center"/>
        </w:trPr>
        <w:tc>
          <w:tcPr>
            <w:tcW w:w="704" w:type="dxa"/>
            <w:shd w:val="clear" w:color="auto" w:fill="auto"/>
          </w:tcPr>
          <w:p w14:paraId="41AABA81" w14:textId="77777777" w:rsidR="00493C05" w:rsidRPr="00202C88" w:rsidRDefault="00493C05" w:rsidP="0076637B">
            <w:pPr>
              <w:spacing w:before="120" w:after="120"/>
              <w:jc w:val="center"/>
              <w:rPr>
                <w:rFonts w:ascii="Arial" w:hAnsi="Arial" w:cs="Arial"/>
                <w:sz w:val="24"/>
                <w:szCs w:val="24"/>
              </w:rPr>
            </w:pPr>
            <w:r w:rsidRPr="00202C88">
              <w:rPr>
                <w:rFonts w:ascii="Arial" w:hAnsi="Arial" w:cs="Arial"/>
                <w:sz w:val="24"/>
                <w:szCs w:val="24"/>
              </w:rPr>
              <w:t>1</w:t>
            </w:r>
          </w:p>
        </w:tc>
        <w:tc>
          <w:tcPr>
            <w:tcW w:w="3301" w:type="dxa"/>
            <w:shd w:val="clear" w:color="auto" w:fill="auto"/>
          </w:tcPr>
          <w:p w14:paraId="58E2B12A" w14:textId="77777777" w:rsidR="00D52542" w:rsidRDefault="00D52542" w:rsidP="00D52542">
            <w:pPr>
              <w:spacing w:after="0"/>
              <w:jc w:val="center"/>
              <w:rPr>
                <w:rFonts w:ascii="Arial" w:hAnsi="Arial" w:cs="Arial"/>
                <w:sz w:val="24"/>
                <w:szCs w:val="24"/>
              </w:rPr>
            </w:pPr>
            <w:r>
              <w:rPr>
                <w:rFonts w:ascii="Arial" w:hAnsi="Arial" w:cs="Arial"/>
                <w:sz w:val="24"/>
                <w:szCs w:val="24"/>
              </w:rPr>
              <w:t xml:space="preserve">Iulia Adriana Oana </w:t>
            </w:r>
          </w:p>
          <w:p w14:paraId="4DC1D0F6" w14:textId="0BB38402" w:rsidR="00493C05" w:rsidRPr="00202C88" w:rsidRDefault="00D52542" w:rsidP="00D52542">
            <w:pPr>
              <w:spacing w:after="0"/>
              <w:jc w:val="center"/>
              <w:rPr>
                <w:rFonts w:ascii="Arial" w:hAnsi="Arial" w:cs="Arial"/>
                <w:sz w:val="24"/>
                <w:szCs w:val="24"/>
              </w:rPr>
            </w:pPr>
            <w:r>
              <w:rPr>
                <w:rFonts w:ascii="Arial" w:hAnsi="Arial" w:cs="Arial"/>
                <w:sz w:val="24"/>
                <w:szCs w:val="24"/>
              </w:rPr>
              <w:t>Badea</w:t>
            </w:r>
          </w:p>
        </w:tc>
        <w:tc>
          <w:tcPr>
            <w:tcW w:w="3780" w:type="dxa"/>
            <w:shd w:val="clear" w:color="auto" w:fill="auto"/>
          </w:tcPr>
          <w:p w14:paraId="1F7A4F00" w14:textId="5E96A004" w:rsidR="00493C05" w:rsidRPr="00202C88" w:rsidRDefault="00D52542" w:rsidP="0076637B">
            <w:pPr>
              <w:spacing w:before="120" w:after="120"/>
              <w:jc w:val="center"/>
              <w:rPr>
                <w:rFonts w:ascii="Arial" w:hAnsi="Arial" w:cs="Arial"/>
                <w:sz w:val="24"/>
                <w:szCs w:val="24"/>
              </w:rPr>
            </w:pPr>
            <w:r>
              <w:rPr>
                <w:rFonts w:ascii="Arial" w:hAnsi="Arial" w:cs="Arial"/>
                <w:sz w:val="24"/>
                <w:szCs w:val="24"/>
              </w:rPr>
              <w:t>PRIMAR</w:t>
            </w:r>
          </w:p>
        </w:tc>
      </w:tr>
      <w:tr w:rsidR="00A92891" w:rsidRPr="00202C88" w14:paraId="126BFB6B" w14:textId="77777777" w:rsidTr="0076637B">
        <w:trPr>
          <w:jc w:val="center"/>
        </w:trPr>
        <w:tc>
          <w:tcPr>
            <w:tcW w:w="704" w:type="dxa"/>
            <w:shd w:val="clear" w:color="auto" w:fill="auto"/>
          </w:tcPr>
          <w:p w14:paraId="498E9B1E" w14:textId="77777777" w:rsidR="00A92891" w:rsidRPr="00202C88" w:rsidRDefault="00A92891" w:rsidP="0076637B">
            <w:pPr>
              <w:spacing w:before="120" w:after="120"/>
              <w:jc w:val="center"/>
              <w:rPr>
                <w:rFonts w:ascii="Arial" w:hAnsi="Arial" w:cs="Arial"/>
                <w:sz w:val="24"/>
                <w:szCs w:val="24"/>
              </w:rPr>
            </w:pPr>
            <w:r w:rsidRPr="00202C88">
              <w:rPr>
                <w:rFonts w:ascii="Arial" w:hAnsi="Arial" w:cs="Arial"/>
                <w:sz w:val="24"/>
                <w:szCs w:val="24"/>
              </w:rPr>
              <w:t>2</w:t>
            </w:r>
          </w:p>
        </w:tc>
        <w:tc>
          <w:tcPr>
            <w:tcW w:w="3301" w:type="dxa"/>
            <w:shd w:val="clear" w:color="auto" w:fill="auto"/>
          </w:tcPr>
          <w:p w14:paraId="7EE19CB8" w14:textId="43D67DFA" w:rsidR="00A92891" w:rsidRPr="00202C88" w:rsidRDefault="00A92891" w:rsidP="0076637B">
            <w:pPr>
              <w:spacing w:before="120" w:after="120"/>
              <w:jc w:val="center"/>
              <w:rPr>
                <w:rFonts w:ascii="Arial" w:hAnsi="Arial" w:cs="Arial"/>
                <w:sz w:val="24"/>
                <w:szCs w:val="24"/>
              </w:rPr>
            </w:pPr>
            <w:r w:rsidRPr="00202C88">
              <w:rPr>
                <w:rFonts w:ascii="Arial" w:hAnsi="Arial" w:cs="Arial"/>
                <w:sz w:val="24"/>
                <w:szCs w:val="24"/>
              </w:rPr>
              <w:t>Lorincz Helga</w:t>
            </w:r>
          </w:p>
        </w:tc>
        <w:tc>
          <w:tcPr>
            <w:tcW w:w="3780" w:type="dxa"/>
            <w:shd w:val="clear" w:color="auto" w:fill="auto"/>
          </w:tcPr>
          <w:p w14:paraId="30464258" w14:textId="54072530" w:rsidR="00A92891" w:rsidRPr="00202C88" w:rsidRDefault="00A92891" w:rsidP="0076637B">
            <w:pPr>
              <w:spacing w:before="120" w:after="120"/>
              <w:jc w:val="center"/>
              <w:rPr>
                <w:rFonts w:ascii="Arial" w:hAnsi="Arial" w:cs="Arial"/>
                <w:sz w:val="24"/>
                <w:szCs w:val="24"/>
              </w:rPr>
            </w:pPr>
            <w:r w:rsidRPr="00202C88">
              <w:rPr>
                <w:rFonts w:ascii="Arial" w:hAnsi="Arial" w:cs="Arial"/>
                <w:sz w:val="24"/>
                <w:szCs w:val="24"/>
              </w:rPr>
              <w:t>VICEPRIMAR</w:t>
            </w:r>
          </w:p>
        </w:tc>
      </w:tr>
      <w:tr w:rsidR="00AB3E24" w:rsidRPr="00202C88" w14:paraId="2A61BE64" w14:textId="77777777" w:rsidTr="0076637B">
        <w:trPr>
          <w:jc w:val="center"/>
        </w:trPr>
        <w:tc>
          <w:tcPr>
            <w:tcW w:w="704" w:type="dxa"/>
            <w:shd w:val="clear" w:color="auto" w:fill="auto"/>
          </w:tcPr>
          <w:p w14:paraId="4FC53EAF" w14:textId="44B5C388" w:rsidR="00AB3E24" w:rsidRPr="00202C88" w:rsidRDefault="0076637B" w:rsidP="0076637B">
            <w:pPr>
              <w:spacing w:before="120" w:after="120"/>
              <w:jc w:val="center"/>
              <w:rPr>
                <w:rFonts w:ascii="Arial" w:hAnsi="Arial" w:cs="Arial"/>
                <w:sz w:val="24"/>
                <w:szCs w:val="24"/>
              </w:rPr>
            </w:pPr>
            <w:r>
              <w:rPr>
                <w:rFonts w:ascii="Arial" w:hAnsi="Arial" w:cs="Arial"/>
                <w:sz w:val="24"/>
                <w:szCs w:val="24"/>
              </w:rPr>
              <w:t>3</w:t>
            </w:r>
          </w:p>
        </w:tc>
        <w:tc>
          <w:tcPr>
            <w:tcW w:w="3301" w:type="dxa"/>
            <w:shd w:val="clear" w:color="auto" w:fill="auto"/>
          </w:tcPr>
          <w:p w14:paraId="5D02AA58" w14:textId="40F01EC3" w:rsidR="00AB3E24" w:rsidRPr="00202C88" w:rsidRDefault="00AB3E24" w:rsidP="0076637B">
            <w:pPr>
              <w:spacing w:before="240" w:after="120"/>
              <w:jc w:val="center"/>
              <w:rPr>
                <w:rFonts w:ascii="Arial" w:hAnsi="Arial" w:cs="Arial"/>
                <w:sz w:val="24"/>
                <w:szCs w:val="24"/>
              </w:rPr>
            </w:pPr>
            <w:r>
              <w:rPr>
                <w:rFonts w:ascii="Arial" w:hAnsi="Arial" w:cs="Arial"/>
                <w:sz w:val="24"/>
                <w:szCs w:val="24"/>
              </w:rPr>
              <w:t xml:space="preserve">Manea </w:t>
            </w:r>
            <w:r w:rsidR="00260E4B">
              <w:rPr>
                <w:rFonts w:ascii="Arial" w:hAnsi="Arial" w:cs="Arial"/>
                <w:sz w:val="24"/>
                <w:szCs w:val="24"/>
              </w:rPr>
              <w:t>Elisabeta</w:t>
            </w:r>
          </w:p>
        </w:tc>
        <w:tc>
          <w:tcPr>
            <w:tcW w:w="3780" w:type="dxa"/>
            <w:shd w:val="clear" w:color="auto" w:fill="auto"/>
          </w:tcPr>
          <w:p w14:paraId="4A4DEBF4" w14:textId="50C24D45" w:rsidR="00AB3E24" w:rsidRPr="00202C88" w:rsidRDefault="00DD6BA2" w:rsidP="0076637B">
            <w:pPr>
              <w:spacing w:before="240" w:after="120"/>
              <w:jc w:val="center"/>
              <w:rPr>
                <w:rFonts w:ascii="Arial" w:hAnsi="Arial" w:cs="Arial"/>
                <w:sz w:val="24"/>
                <w:szCs w:val="24"/>
              </w:rPr>
            </w:pPr>
            <w:r>
              <w:rPr>
                <w:rFonts w:ascii="Arial" w:hAnsi="Arial" w:cs="Arial"/>
                <w:sz w:val="24"/>
                <w:szCs w:val="24"/>
              </w:rPr>
              <w:t>SECRETAR GENERAL</w:t>
            </w:r>
          </w:p>
        </w:tc>
      </w:tr>
      <w:tr w:rsidR="00493C05" w:rsidRPr="00202C88" w14:paraId="030D7A5F" w14:textId="77777777" w:rsidTr="0076637B">
        <w:trPr>
          <w:jc w:val="center"/>
        </w:trPr>
        <w:tc>
          <w:tcPr>
            <w:tcW w:w="704" w:type="dxa"/>
            <w:shd w:val="clear" w:color="auto" w:fill="auto"/>
          </w:tcPr>
          <w:p w14:paraId="5398FC5B" w14:textId="0358E66E" w:rsidR="00493C05" w:rsidRPr="00202C88" w:rsidRDefault="0076637B" w:rsidP="0076637B">
            <w:pPr>
              <w:spacing w:before="120" w:after="120"/>
              <w:jc w:val="center"/>
              <w:rPr>
                <w:rFonts w:ascii="Arial" w:hAnsi="Arial" w:cs="Arial"/>
                <w:sz w:val="24"/>
                <w:szCs w:val="24"/>
              </w:rPr>
            </w:pPr>
            <w:r>
              <w:rPr>
                <w:rFonts w:ascii="Arial" w:hAnsi="Arial" w:cs="Arial"/>
                <w:sz w:val="24"/>
                <w:szCs w:val="24"/>
              </w:rPr>
              <w:t>4</w:t>
            </w:r>
          </w:p>
        </w:tc>
        <w:tc>
          <w:tcPr>
            <w:tcW w:w="3301" w:type="dxa"/>
            <w:shd w:val="clear" w:color="auto" w:fill="auto"/>
          </w:tcPr>
          <w:p w14:paraId="2F1609A6" w14:textId="28ED4DD1" w:rsidR="00493C05" w:rsidRPr="00202C88" w:rsidRDefault="00AE42C2" w:rsidP="0076637B">
            <w:pPr>
              <w:spacing w:before="240" w:after="120"/>
              <w:jc w:val="center"/>
              <w:rPr>
                <w:rFonts w:ascii="Arial" w:hAnsi="Arial" w:cs="Arial"/>
                <w:sz w:val="24"/>
                <w:szCs w:val="24"/>
              </w:rPr>
            </w:pPr>
            <w:r w:rsidRPr="00202C88">
              <w:rPr>
                <w:rFonts w:ascii="Arial" w:hAnsi="Arial" w:cs="Arial"/>
                <w:sz w:val="24"/>
                <w:szCs w:val="24"/>
              </w:rPr>
              <w:t>Boldor Claudiu</w:t>
            </w:r>
          </w:p>
        </w:tc>
        <w:tc>
          <w:tcPr>
            <w:tcW w:w="3780" w:type="dxa"/>
            <w:shd w:val="clear" w:color="auto" w:fill="auto"/>
          </w:tcPr>
          <w:p w14:paraId="7B7CEFEE" w14:textId="19DE4C5A" w:rsidR="00493C05" w:rsidRPr="00202C88" w:rsidRDefault="00AE42C2" w:rsidP="00AE42C2">
            <w:pPr>
              <w:jc w:val="center"/>
              <w:rPr>
                <w:rFonts w:ascii="Arial" w:hAnsi="Arial" w:cs="Arial"/>
                <w:sz w:val="24"/>
                <w:szCs w:val="24"/>
              </w:rPr>
            </w:pPr>
            <w:r w:rsidRPr="00202C88">
              <w:rPr>
                <w:rFonts w:ascii="Arial" w:hAnsi="Arial" w:cs="Arial"/>
                <w:sz w:val="24"/>
                <w:szCs w:val="24"/>
              </w:rPr>
              <w:t>DIRECTOR EXECUTIV</w:t>
            </w:r>
            <w:r w:rsidR="006A03B5">
              <w:rPr>
                <w:rFonts w:ascii="Arial" w:hAnsi="Arial" w:cs="Arial"/>
                <w:sz w:val="24"/>
                <w:szCs w:val="24"/>
              </w:rPr>
              <w:t xml:space="preserve"> DIRECȚIA ECONOMICĂ</w:t>
            </w:r>
          </w:p>
        </w:tc>
      </w:tr>
      <w:tr w:rsidR="00493C05" w:rsidRPr="00202C88" w14:paraId="694110C0" w14:textId="77777777" w:rsidTr="0076637B">
        <w:trPr>
          <w:jc w:val="center"/>
        </w:trPr>
        <w:tc>
          <w:tcPr>
            <w:tcW w:w="704" w:type="dxa"/>
            <w:shd w:val="clear" w:color="auto" w:fill="auto"/>
          </w:tcPr>
          <w:p w14:paraId="371C3A32" w14:textId="23442648" w:rsidR="00493C05" w:rsidRPr="00202C88" w:rsidRDefault="0076637B" w:rsidP="0076637B">
            <w:pPr>
              <w:spacing w:before="120" w:after="120"/>
              <w:jc w:val="center"/>
              <w:rPr>
                <w:rFonts w:ascii="Arial" w:hAnsi="Arial" w:cs="Arial"/>
                <w:sz w:val="24"/>
                <w:szCs w:val="24"/>
              </w:rPr>
            </w:pPr>
            <w:r>
              <w:rPr>
                <w:rFonts w:ascii="Arial" w:hAnsi="Arial" w:cs="Arial"/>
                <w:sz w:val="24"/>
                <w:szCs w:val="24"/>
              </w:rPr>
              <w:t>5</w:t>
            </w:r>
          </w:p>
        </w:tc>
        <w:tc>
          <w:tcPr>
            <w:tcW w:w="3301" w:type="dxa"/>
            <w:shd w:val="clear" w:color="auto" w:fill="auto"/>
          </w:tcPr>
          <w:p w14:paraId="50F16609" w14:textId="03A56B9A" w:rsidR="00493C05" w:rsidRPr="00202C88" w:rsidRDefault="00AE42C2" w:rsidP="0076637B">
            <w:pPr>
              <w:spacing w:before="240" w:after="120"/>
              <w:jc w:val="center"/>
              <w:rPr>
                <w:rFonts w:ascii="Arial" w:hAnsi="Arial" w:cs="Arial"/>
                <w:sz w:val="24"/>
                <w:szCs w:val="24"/>
              </w:rPr>
            </w:pPr>
            <w:r>
              <w:rPr>
                <w:rFonts w:ascii="Arial" w:hAnsi="Arial" w:cs="Arial"/>
                <w:sz w:val="24"/>
                <w:szCs w:val="24"/>
              </w:rPr>
              <w:t xml:space="preserve">Florea Delia Daniela </w:t>
            </w:r>
          </w:p>
        </w:tc>
        <w:tc>
          <w:tcPr>
            <w:tcW w:w="3780" w:type="dxa"/>
            <w:shd w:val="clear" w:color="auto" w:fill="auto"/>
          </w:tcPr>
          <w:p w14:paraId="57E437E4" w14:textId="2F59481A" w:rsidR="00493C05" w:rsidRPr="00202C88" w:rsidRDefault="006A03B5" w:rsidP="00AE42C2">
            <w:pPr>
              <w:jc w:val="center"/>
              <w:rPr>
                <w:rFonts w:ascii="Arial" w:hAnsi="Arial" w:cs="Arial"/>
                <w:sz w:val="24"/>
                <w:szCs w:val="24"/>
              </w:rPr>
            </w:pPr>
            <w:r>
              <w:rPr>
                <w:rFonts w:ascii="Arial" w:hAnsi="Arial" w:cs="Arial"/>
                <w:sz w:val="24"/>
                <w:szCs w:val="24"/>
              </w:rPr>
              <w:t>DIRECTOR ADJUNCT DIRECȚ</w:t>
            </w:r>
            <w:r w:rsidR="00AE42C2">
              <w:rPr>
                <w:rFonts w:ascii="Arial" w:hAnsi="Arial" w:cs="Arial"/>
                <w:sz w:val="24"/>
                <w:szCs w:val="24"/>
              </w:rPr>
              <w:t>IA ARHITECT- SEF</w:t>
            </w:r>
          </w:p>
        </w:tc>
      </w:tr>
    </w:tbl>
    <w:p w14:paraId="38BFB827" w14:textId="77777777" w:rsidR="00493C05" w:rsidRPr="00202C88" w:rsidRDefault="00493C05" w:rsidP="00493C05">
      <w:pPr>
        <w:jc w:val="both"/>
        <w:rPr>
          <w:rFonts w:ascii="Arial" w:hAnsi="Arial" w:cs="Arial"/>
          <w:sz w:val="24"/>
          <w:szCs w:val="24"/>
        </w:rPr>
      </w:pPr>
    </w:p>
    <w:p w14:paraId="2E087E2B" w14:textId="77777777" w:rsidR="00493C05" w:rsidRPr="00202C88" w:rsidRDefault="00493C05" w:rsidP="00493C05">
      <w:pPr>
        <w:jc w:val="both"/>
        <w:rPr>
          <w:rFonts w:ascii="Arial" w:hAnsi="Arial" w:cs="Arial"/>
          <w:sz w:val="24"/>
          <w:szCs w:val="24"/>
        </w:rPr>
      </w:pPr>
    </w:p>
    <w:p w14:paraId="16DD14D6" w14:textId="77777777" w:rsidR="00493C05" w:rsidRPr="00202C88" w:rsidRDefault="00493C05" w:rsidP="00493C05">
      <w:pPr>
        <w:jc w:val="both"/>
        <w:rPr>
          <w:rFonts w:ascii="Arial" w:hAnsi="Arial" w:cs="Arial"/>
          <w:sz w:val="24"/>
          <w:szCs w:val="24"/>
        </w:rPr>
      </w:pPr>
      <w:r w:rsidRPr="00202C88">
        <w:rPr>
          <w:rFonts w:ascii="Arial" w:hAnsi="Arial" w:cs="Arial"/>
          <w:sz w:val="24"/>
          <w:szCs w:val="24"/>
        </w:rPr>
        <w:t>Data completării:</w:t>
      </w:r>
    </w:p>
    <w:p w14:paraId="3A7507B8" w14:textId="77777777" w:rsidR="00493C05" w:rsidRPr="00202C88" w:rsidRDefault="00493C05" w:rsidP="00493C05">
      <w:pPr>
        <w:ind w:left="5760"/>
        <w:jc w:val="both"/>
        <w:rPr>
          <w:rFonts w:ascii="Arial" w:hAnsi="Arial" w:cs="Arial"/>
          <w:sz w:val="24"/>
          <w:szCs w:val="24"/>
        </w:rPr>
      </w:pPr>
      <w:r w:rsidRPr="00202C88">
        <w:rPr>
          <w:rFonts w:ascii="Arial" w:hAnsi="Arial" w:cs="Arial"/>
          <w:sz w:val="24"/>
          <w:szCs w:val="24"/>
        </w:rPr>
        <w:t xml:space="preserve">    Operator economic,</w:t>
      </w:r>
    </w:p>
    <w:p w14:paraId="36B5FD9A" w14:textId="77777777" w:rsidR="00493C05" w:rsidRPr="00202C88" w:rsidRDefault="00493C05" w:rsidP="00493C05">
      <w:pPr>
        <w:ind w:firstLine="720"/>
        <w:jc w:val="both"/>
        <w:rPr>
          <w:rFonts w:ascii="Arial" w:hAnsi="Arial" w:cs="Arial"/>
          <w:sz w:val="24"/>
          <w:szCs w:val="24"/>
        </w:rPr>
      </w:pPr>
    </w:p>
    <w:p w14:paraId="7ECEDC07" w14:textId="77777777" w:rsidR="00493C05" w:rsidRPr="00202C88" w:rsidRDefault="00493C05" w:rsidP="00493C05">
      <w:pPr>
        <w:jc w:val="both"/>
        <w:rPr>
          <w:rFonts w:ascii="Arial" w:hAnsi="Arial" w:cs="Arial"/>
          <w:sz w:val="24"/>
          <w:szCs w:val="24"/>
        </w:rPr>
      </w:pPr>
      <w:r w:rsidRPr="00202C88">
        <w:rPr>
          <w:rFonts w:ascii="Arial" w:hAnsi="Arial" w:cs="Arial"/>
          <w:sz w:val="24"/>
          <w:szCs w:val="24"/>
        </w:rPr>
        <w:tab/>
        <w:t>…….......................</w:t>
      </w:r>
    </w:p>
    <w:p w14:paraId="60DBE5A3" w14:textId="77777777" w:rsidR="00493C05" w:rsidRPr="00202C88" w:rsidRDefault="00493C05" w:rsidP="00493C05">
      <w:pPr>
        <w:jc w:val="both"/>
        <w:rPr>
          <w:rFonts w:ascii="Arial" w:hAnsi="Arial" w:cs="Arial"/>
          <w:sz w:val="24"/>
          <w:szCs w:val="24"/>
        </w:rPr>
      </w:pPr>
      <w:r w:rsidRPr="00202C88">
        <w:rPr>
          <w:rFonts w:ascii="Arial" w:hAnsi="Arial" w:cs="Arial"/>
          <w:sz w:val="24"/>
          <w:szCs w:val="24"/>
        </w:rPr>
        <w:tab/>
        <w:t xml:space="preserve"> (</w:t>
      </w:r>
      <w:proofErr w:type="gramStart"/>
      <w:r w:rsidRPr="00202C88">
        <w:rPr>
          <w:rFonts w:ascii="Arial" w:hAnsi="Arial" w:cs="Arial"/>
          <w:sz w:val="24"/>
          <w:szCs w:val="24"/>
        </w:rPr>
        <w:t>semnătura</w:t>
      </w:r>
      <w:proofErr w:type="gramEnd"/>
      <w:r w:rsidRPr="00202C88">
        <w:rPr>
          <w:rFonts w:ascii="Arial" w:hAnsi="Arial" w:cs="Arial"/>
          <w:sz w:val="24"/>
          <w:szCs w:val="24"/>
        </w:rPr>
        <w:t xml:space="preserve"> autorizata)</w:t>
      </w:r>
    </w:p>
    <w:p w14:paraId="6F058A09" w14:textId="77777777" w:rsidR="00493C05" w:rsidRPr="00202C88" w:rsidRDefault="00493C05" w:rsidP="00493C05">
      <w:pPr>
        <w:tabs>
          <w:tab w:val="left" w:pos="500"/>
        </w:tabs>
        <w:jc w:val="both"/>
        <w:rPr>
          <w:rFonts w:ascii="Arial" w:hAnsi="Arial" w:cs="Arial"/>
          <w:sz w:val="24"/>
          <w:szCs w:val="24"/>
        </w:rPr>
      </w:pPr>
    </w:p>
    <w:p w14:paraId="7A28B489" w14:textId="12597360" w:rsidR="00493C05" w:rsidRPr="00202C88" w:rsidRDefault="00493C05" w:rsidP="00D52542">
      <w:pPr>
        <w:rPr>
          <w:rFonts w:ascii="Arial" w:hAnsi="Arial" w:cs="Arial"/>
          <w:i/>
          <w:sz w:val="24"/>
          <w:szCs w:val="24"/>
        </w:rPr>
      </w:pPr>
      <w:r w:rsidRPr="00202C88">
        <w:rPr>
          <w:rFonts w:ascii="Arial" w:hAnsi="Arial" w:cs="Arial"/>
          <w:b/>
          <w:sz w:val="24"/>
          <w:szCs w:val="24"/>
        </w:rPr>
        <w:br w:type="page"/>
      </w:r>
      <w:r w:rsidRPr="00202C88">
        <w:rPr>
          <w:rFonts w:ascii="Arial" w:hAnsi="Arial" w:cs="Arial"/>
          <w:b/>
          <w:i/>
          <w:sz w:val="24"/>
          <w:szCs w:val="24"/>
        </w:rPr>
        <w:lastRenderedPageBreak/>
        <w:t xml:space="preserve">  Formularul 3</w:t>
      </w:r>
    </w:p>
    <w:p w14:paraId="06A2DCB1" w14:textId="77777777" w:rsidR="00493C05" w:rsidRPr="00202C88" w:rsidRDefault="00493C05" w:rsidP="00493C05">
      <w:pPr>
        <w:jc w:val="both"/>
        <w:rPr>
          <w:rFonts w:ascii="Arial" w:hAnsi="Arial" w:cs="Arial"/>
          <w:sz w:val="24"/>
          <w:szCs w:val="24"/>
        </w:rPr>
      </w:pPr>
    </w:p>
    <w:p w14:paraId="30F91B96" w14:textId="77777777" w:rsidR="00493C05" w:rsidRPr="00202C88" w:rsidRDefault="00493C05" w:rsidP="00493C05">
      <w:pPr>
        <w:jc w:val="center"/>
        <w:rPr>
          <w:rFonts w:ascii="Arial" w:hAnsi="Arial" w:cs="Arial"/>
          <w:b/>
          <w:sz w:val="24"/>
          <w:szCs w:val="24"/>
        </w:rPr>
      </w:pPr>
      <w:r w:rsidRPr="00202C88">
        <w:rPr>
          <w:rFonts w:ascii="Arial" w:hAnsi="Arial" w:cs="Arial"/>
          <w:b/>
          <w:sz w:val="24"/>
          <w:szCs w:val="24"/>
        </w:rPr>
        <w:t>FORMULAR DE OFERTĂ</w:t>
      </w:r>
    </w:p>
    <w:p w14:paraId="5FA4268D" w14:textId="77777777" w:rsidR="00493C05" w:rsidRPr="00202C88" w:rsidRDefault="00493C05" w:rsidP="00493C05">
      <w:pPr>
        <w:jc w:val="center"/>
        <w:rPr>
          <w:rFonts w:ascii="Arial" w:hAnsi="Arial" w:cs="Arial"/>
          <w:b/>
          <w:sz w:val="24"/>
          <w:szCs w:val="24"/>
        </w:rPr>
      </w:pPr>
    </w:p>
    <w:p w14:paraId="3767DFFE" w14:textId="77777777" w:rsidR="00493C05" w:rsidRPr="00202C88" w:rsidRDefault="00493C05" w:rsidP="00493C05">
      <w:pPr>
        <w:ind w:firstLine="720"/>
        <w:jc w:val="both"/>
        <w:rPr>
          <w:rFonts w:ascii="Arial" w:hAnsi="Arial" w:cs="Arial"/>
          <w:sz w:val="24"/>
          <w:szCs w:val="24"/>
        </w:rPr>
      </w:pPr>
    </w:p>
    <w:p w14:paraId="2708D4EA" w14:textId="77777777" w:rsidR="00493C05" w:rsidRPr="00202C88" w:rsidRDefault="00493C05" w:rsidP="00493C05">
      <w:pPr>
        <w:spacing w:after="120"/>
        <w:ind w:firstLine="720"/>
        <w:jc w:val="both"/>
        <w:rPr>
          <w:rFonts w:ascii="Arial" w:eastAsia="MS Mincho" w:hAnsi="Arial" w:cs="Arial"/>
          <w:sz w:val="24"/>
          <w:szCs w:val="24"/>
        </w:rPr>
      </w:pPr>
      <w:r w:rsidRPr="00202C88">
        <w:rPr>
          <w:rFonts w:ascii="Arial" w:eastAsia="MS Mincho" w:hAnsi="Arial" w:cs="Arial"/>
          <w:sz w:val="24"/>
          <w:szCs w:val="24"/>
        </w:rPr>
        <w:t>Ofertantul ____________________, cu sediul în ____________________, cod unic de înregistrare ____________________, email. ____________________, tel. ____________________, fax. ____________________, prin reprezentant împuternicit ____________________, în legătură cu participarea la procedura de achiziție publică organizată de autoritatea contractantă municipiul AIUD declarăm pe propria răspundere că:</w:t>
      </w:r>
    </w:p>
    <w:p w14:paraId="18DCCCFB" w14:textId="77777777" w:rsidR="00493C05" w:rsidRPr="00202C88" w:rsidRDefault="00493C05" w:rsidP="00493C05">
      <w:pPr>
        <w:spacing w:after="120"/>
        <w:ind w:firstLine="720"/>
        <w:jc w:val="both"/>
        <w:rPr>
          <w:rFonts w:ascii="Arial" w:hAnsi="Arial" w:cs="Arial"/>
          <w:sz w:val="24"/>
          <w:szCs w:val="24"/>
        </w:rPr>
      </w:pPr>
      <w:r w:rsidRPr="00202C88">
        <w:rPr>
          <w:rFonts w:ascii="Arial" w:eastAsia="MS Mincho" w:hAnsi="Arial" w:cs="Arial"/>
          <w:sz w:val="24"/>
          <w:szCs w:val="24"/>
        </w:rPr>
        <w:t>1. N</w:t>
      </w:r>
      <w:r w:rsidRPr="00202C88">
        <w:rPr>
          <w:rFonts w:ascii="Arial" w:hAnsi="Arial" w:cs="Arial"/>
          <w:sz w:val="24"/>
          <w:szCs w:val="24"/>
        </w:rPr>
        <w:t xml:space="preserve">e oferim să prestăm servicii de acordare credit bancar în valoare de maxim 7.000.000 lei pe perioada prevăzuta în Documentația de atribuire și în propunerea tehnică și financiară, exclusiv pentru costurile menționate în Anexa nr. </w:t>
      </w:r>
      <w:proofErr w:type="gramStart"/>
      <w:r w:rsidRPr="00202C88">
        <w:rPr>
          <w:rFonts w:ascii="Arial" w:hAnsi="Arial" w:cs="Arial"/>
          <w:sz w:val="24"/>
          <w:szCs w:val="24"/>
        </w:rPr>
        <w:t>1 la Formularul 3.</w:t>
      </w:r>
      <w:proofErr w:type="gramEnd"/>
    </w:p>
    <w:p w14:paraId="69B086F5" w14:textId="77777777" w:rsidR="00493C05" w:rsidRPr="00202C88" w:rsidRDefault="00493C05" w:rsidP="00493C05">
      <w:pPr>
        <w:spacing w:after="120"/>
        <w:ind w:firstLine="720"/>
        <w:jc w:val="both"/>
        <w:rPr>
          <w:rFonts w:ascii="Arial" w:hAnsi="Arial" w:cs="Arial"/>
          <w:sz w:val="24"/>
          <w:szCs w:val="24"/>
        </w:rPr>
      </w:pPr>
      <w:r w:rsidRPr="00202C88">
        <w:rPr>
          <w:rFonts w:ascii="Arial" w:hAnsi="Arial" w:cs="Arial"/>
          <w:sz w:val="24"/>
          <w:szCs w:val="24"/>
        </w:rPr>
        <w:t xml:space="preserve">2. Ne angajăm să menținem această ofertă valabilă pentru o durată de </w:t>
      </w:r>
      <w:r w:rsidRPr="00202C88">
        <w:rPr>
          <w:rFonts w:ascii="Arial" w:hAnsi="Arial" w:cs="Arial"/>
          <w:b/>
          <w:sz w:val="24"/>
          <w:szCs w:val="24"/>
        </w:rPr>
        <w:t>60</w:t>
      </w:r>
      <w:r w:rsidRPr="00202C88">
        <w:rPr>
          <w:rFonts w:ascii="Arial" w:hAnsi="Arial" w:cs="Arial"/>
          <w:b/>
          <w:i/>
          <w:sz w:val="24"/>
          <w:szCs w:val="24"/>
        </w:rPr>
        <w:t xml:space="preserve"> </w:t>
      </w:r>
      <w:r w:rsidRPr="00202C88">
        <w:rPr>
          <w:rFonts w:ascii="Arial" w:hAnsi="Arial" w:cs="Arial"/>
          <w:b/>
          <w:sz w:val="24"/>
          <w:szCs w:val="24"/>
        </w:rPr>
        <w:t>zile</w:t>
      </w:r>
      <w:r w:rsidRPr="00202C88">
        <w:rPr>
          <w:rFonts w:ascii="Arial" w:hAnsi="Arial" w:cs="Arial"/>
          <w:sz w:val="24"/>
          <w:szCs w:val="24"/>
        </w:rPr>
        <w:t xml:space="preserve">, respectiv până la data de </w:t>
      </w:r>
      <w:r w:rsidRPr="00202C88">
        <w:rPr>
          <w:rFonts w:ascii="Arial" w:eastAsia="MS Mincho" w:hAnsi="Arial" w:cs="Arial"/>
          <w:sz w:val="24"/>
          <w:szCs w:val="24"/>
        </w:rPr>
        <w:t>____________________</w:t>
      </w:r>
      <w:r w:rsidRPr="00202C88">
        <w:rPr>
          <w:rFonts w:ascii="Arial" w:hAnsi="Arial" w:cs="Arial"/>
          <w:i/>
          <w:sz w:val="24"/>
          <w:szCs w:val="24"/>
        </w:rPr>
        <w:t xml:space="preserve"> (ziua/luna/anul)</w:t>
      </w:r>
      <w:r w:rsidRPr="00202C88">
        <w:rPr>
          <w:rFonts w:ascii="Arial" w:eastAsia="MS Mincho" w:hAnsi="Arial" w:cs="Arial"/>
          <w:sz w:val="24"/>
          <w:szCs w:val="24"/>
        </w:rPr>
        <w:t xml:space="preserve">, </w:t>
      </w:r>
      <w:r w:rsidRPr="00202C88">
        <w:rPr>
          <w:rFonts w:ascii="Arial" w:hAnsi="Arial" w:cs="Arial"/>
          <w:sz w:val="24"/>
          <w:szCs w:val="24"/>
        </w:rPr>
        <w:t>și ea va rămâne obligatorie pentru noi și poate fi acceptată oricând înainte de expirarea perioadei de valabilitate.</w:t>
      </w:r>
    </w:p>
    <w:p w14:paraId="343653AD" w14:textId="77777777" w:rsidR="00493C05" w:rsidRPr="00202C88" w:rsidRDefault="00493C05" w:rsidP="00493C05">
      <w:pPr>
        <w:spacing w:after="120"/>
        <w:ind w:firstLine="720"/>
        <w:jc w:val="both"/>
        <w:rPr>
          <w:rFonts w:ascii="Arial" w:hAnsi="Arial" w:cs="Arial"/>
          <w:sz w:val="24"/>
          <w:szCs w:val="24"/>
        </w:rPr>
      </w:pPr>
      <w:r w:rsidRPr="00202C88">
        <w:rPr>
          <w:rFonts w:ascii="Arial" w:hAnsi="Arial" w:cs="Arial"/>
          <w:sz w:val="24"/>
          <w:szCs w:val="24"/>
        </w:rPr>
        <w:t xml:space="preserve">3. Până la încheierea și semnarea contractului de achiziție publică, această ofertă, împreună cu comunicarea transmisă de dumneavoastră, prin care oferta noastră </w:t>
      </w:r>
      <w:proofErr w:type="gramStart"/>
      <w:r w:rsidRPr="00202C88">
        <w:rPr>
          <w:rFonts w:ascii="Arial" w:hAnsi="Arial" w:cs="Arial"/>
          <w:sz w:val="24"/>
          <w:szCs w:val="24"/>
        </w:rPr>
        <w:t>este</w:t>
      </w:r>
      <w:proofErr w:type="gramEnd"/>
      <w:r w:rsidRPr="00202C88">
        <w:rPr>
          <w:rFonts w:ascii="Arial" w:hAnsi="Arial" w:cs="Arial"/>
          <w:sz w:val="24"/>
          <w:szCs w:val="24"/>
        </w:rPr>
        <w:t xml:space="preserve"> stabilită câștigătoare, vor constitui un contract angajant între noi.</w:t>
      </w:r>
    </w:p>
    <w:p w14:paraId="2334D231" w14:textId="77777777" w:rsidR="00493C05" w:rsidRPr="00202C88" w:rsidRDefault="00493C05" w:rsidP="00493C05">
      <w:pPr>
        <w:spacing w:after="120"/>
        <w:ind w:firstLine="720"/>
        <w:jc w:val="both"/>
        <w:rPr>
          <w:rFonts w:ascii="Arial" w:hAnsi="Arial" w:cs="Arial"/>
          <w:sz w:val="24"/>
          <w:szCs w:val="24"/>
        </w:rPr>
      </w:pPr>
      <w:r w:rsidRPr="00202C88">
        <w:rPr>
          <w:rFonts w:ascii="Arial" w:hAnsi="Arial" w:cs="Arial"/>
          <w:sz w:val="24"/>
          <w:szCs w:val="24"/>
        </w:rPr>
        <w:t xml:space="preserve">4. Ne angajăm ca, în cazul în care oferta noastră </w:t>
      </w:r>
      <w:proofErr w:type="gramStart"/>
      <w:r w:rsidRPr="00202C88">
        <w:rPr>
          <w:rFonts w:ascii="Arial" w:hAnsi="Arial" w:cs="Arial"/>
          <w:sz w:val="24"/>
          <w:szCs w:val="24"/>
        </w:rPr>
        <w:t>este</w:t>
      </w:r>
      <w:proofErr w:type="gramEnd"/>
      <w:r w:rsidRPr="00202C88">
        <w:rPr>
          <w:rFonts w:ascii="Arial" w:hAnsi="Arial" w:cs="Arial"/>
          <w:sz w:val="24"/>
          <w:szCs w:val="24"/>
        </w:rPr>
        <w:t xml:space="preserve"> stabilită câștigătoare, să punem la dispoziția autorității contractante linia de finanțare pe toată durata perioadei de trageri.</w:t>
      </w:r>
    </w:p>
    <w:p w14:paraId="3C705A13" w14:textId="77777777" w:rsidR="00493C05" w:rsidRPr="00202C88" w:rsidRDefault="00493C05" w:rsidP="00493C05">
      <w:pPr>
        <w:spacing w:after="120"/>
        <w:ind w:firstLine="720"/>
        <w:jc w:val="both"/>
        <w:rPr>
          <w:rFonts w:ascii="Arial" w:hAnsi="Arial" w:cs="Arial"/>
          <w:sz w:val="24"/>
          <w:szCs w:val="24"/>
        </w:rPr>
      </w:pPr>
    </w:p>
    <w:p w14:paraId="3D3C4E30" w14:textId="77777777" w:rsidR="00493C05" w:rsidRPr="00202C88" w:rsidRDefault="00493C05" w:rsidP="00493C05">
      <w:pPr>
        <w:jc w:val="both"/>
        <w:rPr>
          <w:rFonts w:ascii="Arial" w:hAnsi="Arial" w:cs="Arial"/>
          <w:sz w:val="24"/>
          <w:szCs w:val="24"/>
        </w:rPr>
      </w:pPr>
    </w:p>
    <w:p w14:paraId="4D90659F" w14:textId="77777777" w:rsidR="00493C05" w:rsidRPr="00202C88" w:rsidRDefault="00493C05" w:rsidP="00493C05">
      <w:pPr>
        <w:ind w:left="360" w:firstLine="360"/>
        <w:jc w:val="both"/>
        <w:rPr>
          <w:rFonts w:ascii="Arial" w:eastAsia="MS Mincho" w:hAnsi="Arial" w:cs="Arial"/>
          <w:sz w:val="24"/>
          <w:szCs w:val="24"/>
        </w:rPr>
      </w:pPr>
      <w:r w:rsidRPr="00202C88">
        <w:rPr>
          <w:rFonts w:ascii="Arial" w:eastAsia="MS Mincho" w:hAnsi="Arial" w:cs="Arial"/>
          <w:sz w:val="24"/>
          <w:szCs w:val="24"/>
        </w:rPr>
        <w:t>Data completării ____________________</w:t>
      </w:r>
      <w:r w:rsidRPr="00202C88">
        <w:rPr>
          <w:rFonts w:ascii="Arial" w:eastAsia="MS Mincho" w:hAnsi="Arial" w:cs="Arial"/>
          <w:sz w:val="24"/>
          <w:szCs w:val="24"/>
        </w:rPr>
        <w:tab/>
      </w:r>
      <w:r w:rsidRPr="00202C88">
        <w:rPr>
          <w:rFonts w:ascii="Arial" w:eastAsia="MS Mincho" w:hAnsi="Arial" w:cs="Arial"/>
          <w:sz w:val="24"/>
          <w:szCs w:val="24"/>
        </w:rPr>
        <w:tab/>
        <w:t>Operator economic,</w:t>
      </w:r>
    </w:p>
    <w:p w14:paraId="37976AF7" w14:textId="77777777" w:rsidR="00493C05" w:rsidRPr="00202C88" w:rsidRDefault="00493C05" w:rsidP="00493C05">
      <w:pPr>
        <w:ind w:left="4680" w:firstLine="720"/>
        <w:jc w:val="both"/>
        <w:rPr>
          <w:rFonts w:ascii="Arial" w:eastAsia="MS Mincho" w:hAnsi="Arial" w:cs="Arial"/>
          <w:sz w:val="24"/>
          <w:szCs w:val="24"/>
        </w:rPr>
      </w:pPr>
      <w:r w:rsidRPr="00202C88">
        <w:rPr>
          <w:rFonts w:ascii="Arial" w:eastAsia="MS Mincho" w:hAnsi="Arial" w:cs="Arial"/>
          <w:sz w:val="24"/>
          <w:szCs w:val="24"/>
        </w:rPr>
        <w:t xml:space="preserve">      ____________________</w:t>
      </w:r>
    </w:p>
    <w:p w14:paraId="46EF5647" w14:textId="77777777" w:rsidR="00493C05" w:rsidRPr="00202C88" w:rsidRDefault="00493C05" w:rsidP="00493C05">
      <w:pPr>
        <w:ind w:left="4680" w:firstLine="720"/>
        <w:jc w:val="both"/>
        <w:rPr>
          <w:rFonts w:ascii="Arial" w:eastAsia="MS Mincho" w:hAnsi="Arial" w:cs="Arial"/>
          <w:sz w:val="24"/>
          <w:szCs w:val="24"/>
        </w:rPr>
      </w:pPr>
      <w:r w:rsidRPr="00202C88">
        <w:rPr>
          <w:rFonts w:ascii="Arial" w:eastAsia="MS Mincho" w:hAnsi="Arial" w:cs="Arial"/>
          <w:sz w:val="24"/>
          <w:szCs w:val="24"/>
        </w:rPr>
        <w:t xml:space="preserve">      (</w:t>
      </w:r>
      <w:proofErr w:type="gramStart"/>
      <w:r w:rsidRPr="00202C88">
        <w:rPr>
          <w:rFonts w:ascii="Arial" w:eastAsia="MS Mincho" w:hAnsi="Arial" w:cs="Arial"/>
          <w:i/>
          <w:sz w:val="24"/>
          <w:szCs w:val="24"/>
        </w:rPr>
        <w:t>semnătura</w:t>
      </w:r>
      <w:proofErr w:type="gramEnd"/>
      <w:r w:rsidRPr="00202C88">
        <w:rPr>
          <w:rFonts w:ascii="Arial" w:eastAsia="MS Mincho" w:hAnsi="Arial" w:cs="Arial"/>
          <w:i/>
          <w:sz w:val="24"/>
          <w:szCs w:val="24"/>
        </w:rPr>
        <w:t xml:space="preserve"> autorizată</w:t>
      </w:r>
      <w:r w:rsidRPr="00202C88">
        <w:rPr>
          <w:rFonts w:ascii="Arial" w:eastAsia="MS Mincho" w:hAnsi="Arial" w:cs="Arial"/>
          <w:sz w:val="24"/>
          <w:szCs w:val="24"/>
        </w:rPr>
        <w:t>)</w:t>
      </w:r>
    </w:p>
    <w:p w14:paraId="66CDC5BF" w14:textId="77777777" w:rsidR="00493C05" w:rsidRPr="00202C88" w:rsidRDefault="00493C05" w:rsidP="00493C05">
      <w:pPr>
        <w:jc w:val="right"/>
        <w:rPr>
          <w:rFonts w:ascii="Arial" w:hAnsi="Arial" w:cs="Arial"/>
          <w:b/>
          <w:i/>
          <w:sz w:val="24"/>
          <w:szCs w:val="24"/>
        </w:rPr>
      </w:pPr>
      <w:r w:rsidRPr="00202C88">
        <w:rPr>
          <w:rFonts w:ascii="Arial" w:hAnsi="Arial" w:cs="Arial"/>
          <w:b/>
          <w:i/>
          <w:sz w:val="24"/>
          <w:szCs w:val="24"/>
        </w:rPr>
        <w:br w:type="page"/>
      </w:r>
      <w:proofErr w:type="gramStart"/>
      <w:r w:rsidRPr="00202C88">
        <w:rPr>
          <w:rFonts w:ascii="Arial" w:hAnsi="Arial" w:cs="Arial"/>
          <w:b/>
          <w:i/>
          <w:sz w:val="24"/>
          <w:szCs w:val="24"/>
        </w:rPr>
        <w:lastRenderedPageBreak/>
        <w:t>Anexa nr.</w:t>
      </w:r>
      <w:proofErr w:type="gramEnd"/>
      <w:r w:rsidRPr="00202C88">
        <w:rPr>
          <w:rFonts w:ascii="Arial" w:hAnsi="Arial" w:cs="Arial"/>
          <w:b/>
          <w:i/>
          <w:sz w:val="24"/>
          <w:szCs w:val="24"/>
        </w:rPr>
        <w:t xml:space="preserve"> 1 la Formularul 3</w:t>
      </w:r>
    </w:p>
    <w:p w14:paraId="7F281610" w14:textId="77777777" w:rsidR="00493C05" w:rsidRPr="00202C88" w:rsidRDefault="00493C05" w:rsidP="00493C05">
      <w:pPr>
        <w:rPr>
          <w:rFonts w:ascii="Arial" w:hAnsi="Arial" w:cs="Arial"/>
          <w:sz w:val="24"/>
          <w:szCs w:val="24"/>
        </w:rPr>
      </w:pPr>
    </w:p>
    <w:p w14:paraId="3FE3504F" w14:textId="312D2173" w:rsidR="00493C05" w:rsidRPr="00202C88" w:rsidRDefault="00493C05" w:rsidP="00493C05">
      <w:pPr>
        <w:pStyle w:val="Titlu1"/>
        <w:tabs>
          <w:tab w:val="num" w:pos="0"/>
        </w:tabs>
        <w:suppressAutoHyphens/>
        <w:spacing w:before="0" w:after="0"/>
        <w:ind w:left="432" w:hanging="432"/>
        <w:jc w:val="both"/>
        <w:rPr>
          <w:rFonts w:ascii="Arial" w:hAnsi="Arial" w:cs="Arial"/>
          <w:b w:val="0"/>
          <w:sz w:val="24"/>
          <w:szCs w:val="24"/>
        </w:rPr>
      </w:pPr>
      <w:r w:rsidRPr="00202C88">
        <w:rPr>
          <w:rFonts w:ascii="Arial" w:hAnsi="Arial" w:cs="Arial"/>
          <w:sz w:val="24"/>
          <w:szCs w:val="24"/>
        </w:rPr>
        <w:t>Fișa împrumutului pentru Servicii de acordare cred</w:t>
      </w:r>
      <w:r w:rsidR="004D2563">
        <w:rPr>
          <w:rFonts w:ascii="Arial" w:hAnsi="Arial" w:cs="Arial"/>
          <w:sz w:val="24"/>
          <w:szCs w:val="24"/>
        </w:rPr>
        <w:t>it bancar în valoare de maxim 15</w:t>
      </w:r>
      <w:r w:rsidRPr="00202C88">
        <w:rPr>
          <w:rFonts w:ascii="Arial" w:hAnsi="Arial" w:cs="Arial"/>
          <w:sz w:val="24"/>
          <w:szCs w:val="24"/>
        </w:rPr>
        <w:t>.000.000 lei</w:t>
      </w:r>
    </w:p>
    <w:p w14:paraId="0E8CC124" w14:textId="77777777" w:rsidR="00493C05" w:rsidRPr="00202C88" w:rsidRDefault="00493C05" w:rsidP="00493C05">
      <w:pPr>
        <w:widowControl w:val="0"/>
        <w:autoSpaceDE w:val="0"/>
        <w:spacing w:before="360"/>
        <w:jc w:val="both"/>
        <w:rPr>
          <w:rFonts w:ascii="Arial" w:hAnsi="Arial" w:cs="Arial"/>
          <w:b/>
          <w:bCs/>
          <w:sz w:val="24"/>
          <w:szCs w:val="24"/>
          <w:u w:val="single"/>
        </w:rPr>
      </w:pPr>
      <w:r w:rsidRPr="00202C88">
        <w:rPr>
          <w:rFonts w:ascii="Arial" w:hAnsi="Arial" w:cs="Arial"/>
          <w:b/>
          <w:bCs/>
          <w:sz w:val="24"/>
          <w:szCs w:val="24"/>
          <w:u w:val="single"/>
        </w:rPr>
        <w:t xml:space="preserve">1. Dobânda propusă </w:t>
      </w:r>
    </w:p>
    <w:p w14:paraId="48DA3EC5" w14:textId="77777777" w:rsidR="00493C05" w:rsidRPr="00202C88" w:rsidRDefault="00493C05" w:rsidP="00493C05">
      <w:pPr>
        <w:pStyle w:val="xl34"/>
        <w:widowControl w:val="0"/>
        <w:autoSpaceDE w:val="0"/>
        <w:spacing w:before="0" w:after="0"/>
        <w:rPr>
          <w:b w:val="0"/>
        </w:rPr>
      </w:pPr>
      <w:r w:rsidRPr="00202C88">
        <w:t>Formula de calcul a dobânzii, exprimată în procente pe an:</w:t>
      </w:r>
    </w:p>
    <w:p w14:paraId="77A6EA59" w14:textId="77777777" w:rsidR="00493C05" w:rsidRPr="00202C88" w:rsidRDefault="00493C05" w:rsidP="00493C05">
      <w:pPr>
        <w:widowControl w:val="0"/>
        <w:autoSpaceDE w:val="0"/>
        <w:spacing w:before="120"/>
        <w:jc w:val="both"/>
        <w:rPr>
          <w:rFonts w:ascii="Arial" w:hAnsi="Arial" w:cs="Arial"/>
          <w:b/>
          <w:bCs/>
          <w:sz w:val="24"/>
          <w:szCs w:val="24"/>
        </w:rPr>
      </w:pPr>
      <w:r w:rsidRPr="00202C88">
        <w:rPr>
          <w:rFonts w:ascii="Arial" w:hAnsi="Arial" w:cs="Arial"/>
          <w:b/>
          <w:bCs/>
          <w:sz w:val="24"/>
          <w:szCs w:val="24"/>
        </w:rPr>
        <w:t>ROBOR</w:t>
      </w:r>
      <w:r w:rsidRPr="00202C88">
        <w:rPr>
          <w:rFonts w:ascii="Arial" w:hAnsi="Arial" w:cs="Arial"/>
          <w:b/>
          <w:bCs/>
          <w:sz w:val="24"/>
          <w:szCs w:val="24"/>
          <w:vertAlign w:val="subscript"/>
        </w:rPr>
        <w:t>6M</w:t>
      </w:r>
      <w:r w:rsidRPr="00202C88">
        <w:rPr>
          <w:rFonts w:ascii="Arial" w:hAnsi="Arial" w:cs="Arial"/>
          <w:b/>
          <w:bCs/>
          <w:sz w:val="24"/>
          <w:szCs w:val="24"/>
        </w:rPr>
        <w:t xml:space="preserve"> + X %</w:t>
      </w:r>
    </w:p>
    <w:p w14:paraId="59794FEB" w14:textId="77777777" w:rsidR="00493C05" w:rsidRPr="00202C88" w:rsidRDefault="00493C05" w:rsidP="00493C05">
      <w:pPr>
        <w:widowControl w:val="0"/>
        <w:autoSpaceDE w:val="0"/>
        <w:spacing w:before="60"/>
        <w:jc w:val="both"/>
        <w:rPr>
          <w:rFonts w:ascii="Arial" w:hAnsi="Arial" w:cs="Arial"/>
          <w:sz w:val="24"/>
          <w:szCs w:val="24"/>
        </w:rPr>
      </w:pPr>
      <w:r w:rsidRPr="00202C88">
        <w:rPr>
          <w:rFonts w:ascii="Arial" w:hAnsi="Arial" w:cs="Arial"/>
          <w:sz w:val="24"/>
          <w:szCs w:val="24"/>
        </w:rPr>
        <w:t>unde: ROBOR</w:t>
      </w:r>
      <w:r w:rsidRPr="00202C88">
        <w:rPr>
          <w:rFonts w:ascii="Arial" w:hAnsi="Arial" w:cs="Arial"/>
          <w:sz w:val="24"/>
          <w:szCs w:val="24"/>
          <w:vertAlign w:val="subscript"/>
        </w:rPr>
        <w:t>6M</w:t>
      </w:r>
      <w:r w:rsidRPr="00202C88">
        <w:rPr>
          <w:rFonts w:ascii="Arial" w:hAnsi="Arial" w:cs="Arial"/>
          <w:sz w:val="24"/>
          <w:szCs w:val="24"/>
        </w:rPr>
        <w:t xml:space="preserve"> este rata medie a dobânzilor interbancare pentru capitalurile plasate în lei la termen de 6 luni, exprimată în procente pe an. Informații referitoare la cotațiile ROBOR se găsesc la adresa de internet www.bnr.ro. Formula de calcul a dobânzii percepute de bancă </w:t>
      </w:r>
      <w:proofErr w:type="gramStart"/>
      <w:r w:rsidRPr="00202C88">
        <w:rPr>
          <w:rFonts w:ascii="Arial" w:hAnsi="Arial" w:cs="Arial"/>
          <w:sz w:val="24"/>
          <w:szCs w:val="24"/>
        </w:rPr>
        <w:t>va</w:t>
      </w:r>
      <w:proofErr w:type="gramEnd"/>
      <w:r w:rsidRPr="00202C88">
        <w:rPr>
          <w:rFonts w:ascii="Arial" w:hAnsi="Arial" w:cs="Arial"/>
          <w:sz w:val="24"/>
          <w:szCs w:val="24"/>
        </w:rPr>
        <w:t xml:space="preserve"> rămâne neschimbată pe întreaga perioadă de derulare a contractului de credit. </w:t>
      </w:r>
    </w:p>
    <w:p w14:paraId="1DFBC051" w14:textId="77777777" w:rsidR="00493C05" w:rsidRPr="00202C88" w:rsidRDefault="00493C05" w:rsidP="00493C05">
      <w:pPr>
        <w:widowControl w:val="0"/>
        <w:autoSpaceDE w:val="0"/>
        <w:spacing w:before="60"/>
        <w:jc w:val="both"/>
        <w:rPr>
          <w:rFonts w:ascii="Arial" w:hAnsi="Arial" w:cs="Arial"/>
          <w:sz w:val="24"/>
          <w:szCs w:val="24"/>
        </w:rPr>
      </w:pPr>
      <w:r w:rsidRPr="00202C88">
        <w:rPr>
          <w:rFonts w:ascii="Arial" w:hAnsi="Arial" w:cs="Arial"/>
          <w:sz w:val="24"/>
          <w:szCs w:val="24"/>
        </w:rPr>
        <w:t xml:space="preserve">Termenul X </w:t>
      </w:r>
      <w:proofErr w:type="gramStart"/>
      <w:r w:rsidRPr="00202C88">
        <w:rPr>
          <w:rFonts w:ascii="Arial" w:hAnsi="Arial" w:cs="Arial"/>
          <w:sz w:val="24"/>
          <w:szCs w:val="24"/>
        </w:rPr>
        <w:t>va</w:t>
      </w:r>
      <w:proofErr w:type="gramEnd"/>
      <w:r w:rsidRPr="00202C88">
        <w:rPr>
          <w:rFonts w:ascii="Arial" w:hAnsi="Arial" w:cs="Arial"/>
          <w:sz w:val="24"/>
          <w:szCs w:val="24"/>
        </w:rPr>
        <w:t xml:space="preserve"> fi exprimat ca număr rațional fix reprezentând procente pe an și va rămâne neschimbat pe întreaga perioadă de derulare a contractului de credit:</w:t>
      </w:r>
    </w:p>
    <w:p w14:paraId="5E0DA403" w14:textId="77777777" w:rsidR="00493C05" w:rsidRPr="00202C88" w:rsidRDefault="00493C05" w:rsidP="00493C05">
      <w:pPr>
        <w:pStyle w:val="Titlu9"/>
        <w:keepLines w:val="0"/>
        <w:numPr>
          <w:ilvl w:val="8"/>
          <w:numId w:val="0"/>
        </w:numPr>
        <w:pBdr>
          <w:top w:val="single" w:sz="4" w:space="1" w:color="auto"/>
          <w:left w:val="single" w:sz="4" w:space="0" w:color="auto"/>
          <w:bottom w:val="single" w:sz="4" w:space="1" w:color="auto"/>
          <w:right w:val="single" w:sz="4" w:space="0" w:color="auto"/>
          <w:between w:val="single" w:sz="4" w:space="1" w:color="auto"/>
          <w:bar w:val="single" w:sz="4" w:color="auto"/>
        </w:pBdr>
        <w:tabs>
          <w:tab w:val="num" w:pos="0"/>
        </w:tabs>
        <w:suppressAutoHyphens/>
        <w:spacing w:before="0"/>
        <w:ind w:left="1584" w:hanging="1584"/>
        <w:rPr>
          <w:rFonts w:ascii="Arial" w:hAnsi="Arial" w:cs="Arial"/>
          <w:sz w:val="24"/>
          <w:szCs w:val="24"/>
        </w:rPr>
      </w:pPr>
      <w:r w:rsidRPr="00202C88">
        <w:rPr>
          <w:rFonts w:ascii="Arial" w:hAnsi="Arial" w:cs="Arial"/>
          <w:sz w:val="24"/>
          <w:szCs w:val="24"/>
        </w:rPr>
        <w:t>X %</w:t>
      </w:r>
      <w:r w:rsidRPr="00202C88">
        <w:rPr>
          <w:rFonts w:ascii="Arial" w:hAnsi="Arial" w:cs="Arial"/>
          <w:sz w:val="24"/>
          <w:szCs w:val="24"/>
        </w:rPr>
        <w:tab/>
        <w:t>………………………………………………………………….</w:t>
      </w:r>
      <w:r w:rsidRPr="00202C88">
        <w:rPr>
          <w:rFonts w:ascii="Arial" w:hAnsi="Arial" w:cs="Arial"/>
          <w:sz w:val="24"/>
          <w:szCs w:val="24"/>
        </w:rPr>
        <w:tab/>
        <w:t xml:space="preserve">      ____%</w:t>
      </w:r>
    </w:p>
    <w:p w14:paraId="4C59F6F5" w14:textId="77777777" w:rsidR="00493C05" w:rsidRPr="00202C88" w:rsidRDefault="00493C05" w:rsidP="00493C05">
      <w:pPr>
        <w:widowControl w:val="0"/>
        <w:autoSpaceDE w:val="0"/>
        <w:spacing w:before="240"/>
        <w:jc w:val="both"/>
        <w:rPr>
          <w:rFonts w:ascii="Arial" w:hAnsi="Arial" w:cs="Arial"/>
          <w:b/>
          <w:bCs/>
          <w:sz w:val="24"/>
          <w:szCs w:val="24"/>
          <w:u w:val="single"/>
        </w:rPr>
      </w:pPr>
      <w:proofErr w:type="gramStart"/>
      <w:r w:rsidRPr="00202C88">
        <w:rPr>
          <w:rFonts w:ascii="Arial" w:hAnsi="Arial" w:cs="Arial"/>
          <w:b/>
          <w:bCs/>
          <w:sz w:val="24"/>
          <w:szCs w:val="24"/>
          <w:u w:val="single"/>
        </w:rPr>
        <w:t>2.Costurile</w:t>
      </w:r>
      <w:proofErr w:type="gramEnd"/>
      <w:r w:rsidRPr="00202C88">
        <w:rPr>
          <w:rFonts w:ascii="Arial" w:hAnsi="Arial" w:cs="Arial"/>
          <w:b/>
          <w:bCs/>
          <w:sz w:val="24"/>
          <w:szCs w:val="24"/>
          <w:u w:val="single"/>
        </w:rPr>
        <w:t xml:space="preserve"> serviciilor bancare aferente creditului:</w:t>
      </w:r>
    </w:p>
    <w:p w14:paraId="3263F61D" w14:textId="77777777" w:rsidR="00493C05" w:rsidRPr="00202C88" w:rsidRDefault="00493C05" w:rsidP="00493C05">
      <w:pPr>
        <w:widowControl w:val="0"/>
        <w:autoSpaceDE w:val="0"/>
        <w:spacing w:before="120"/>
        <w:jc w:val="both"/>
        <w:rPr>
          <w:rFonts w:ascii="Arial" w:hAnsi="Arial" w:cs="Arial"/>
          <w:b/>
          <w:bCs/>
          <w:sz w:val="24"/>
          <w:szCs w:val="24"/>
        </w:rPr>
      </w:pPr>
      <w:r w:rsidRPr="00202C88">
        <w:rPr>
          <w:rFonts w:ascii="Arial" w:hAnsi="Arial" w:cs="Arial"/>
          <w:b/>
          <w:bCs/>
          <w:sz w:val="24"/>
          <w:szCs w:val="24"/>
        </w:rPr>
        <w:tab/>
      </w:r>
      <w:r w:rsidRPr="00202C88">
        <w:rPr>
          <w:rFonts w:ascii="Arial" w:hAnsi="Arial" w:cs="Arial"/>
          <w:b/>
          <w:bCs/>
          <w:sz w:val="24"/>
          <w:szCs w:val="24"/>
        </w:rPr>
        <w:tab/>
      </w:r>
      <w:r w:rsidRPr="00202C88">
        <w:rPr>
          <w:rFonts w:ascii="Arial" w:hAnsi="Arial" w:cs="Arial"/>
          <w:b/>
          <w:bCs/>
          <w:sz w:val="24"/>
          <w:szCs w:val="24"/>
        </w:rPr>
        <w:tab/>
      </w:r>
      <w:r w:rsidRPr="00202C88">
        <w:rPr>
          <w:rFonts w:ascii="Arial" w:hAnsi="Arial" w:cs="Arial"/>
          <w:b/>
          <w:bCs/>
          <w:sz w:val="24"/>
          <w:szCs w:val="24"/>
        </w:rPr>
        <w:tab/>
      </w:r>
      <w:r w:rsidRPr="00202C88">
        <w:rPr>
          <w:rFonts w:ascii="Arial" w:hAnsi="Arial" w:cs="Arial"/>
          <w:b/>
          <w:bCs/>
          <w:sz w:val="24"/>
          <w:szCs w:val="24"/>
        </w:rPr>
        <w:tab/>
      </w:r>
      <w:r w:rsidRPr="00202C88">
        <w:rPr>
          <w:rFonts w:ascii="Arial" w:hAnsi="Arial" w:cs="Arial"/>
          <w:b/>
          <w:bCs/>
          <w:sz w:val="24"/>
          <w:szCs w:val="24"/>
        </w:rPr>
        <w:tab/>
      </w:r>
      <w:r w:rsidRPr="00202C88">
        <w:rPr>
          <w:rFonts w:ascii="Arial" w:hAnsi="Arial" w:cs="Arial"/>
          <w:b/>
          <w:bCs/>
          <w:sz w:val="24"/>
          <w:szCs w:val="24"/>
        </w:rPr>
        <w:tab/>
      </w:r>
      <w:r w:rsidRPr="00202C88">
        <w:rPr>
          <w:rFonts w:ascii="Arial" w:hAnsi="Arial" w:cs="Arial"/>
          <w:b/>
          <w:bCs/>
          <w:sz w:val="24"/>
          <w:szCs w:val="24"/>
        </w:rPr>
        <w:tab/>
      </w:r>
      <w:r w:rsidRPr="00202C88">
        <w:rPr>
          <w:rFonts w:ascii="Arial" w:hAnsi="Arial" w:cs="Arial"/>
          <w:b/>
          <w:bCs/>
          <w:sz w:val="24"/>
          <w:szCs w:val="24"/>
        </w:rPr>
        <w:tab/>
      </w:r>
      <w:r w:rsidRPr="00202C88">
        <w:rPr>
          <w:rFonts w:ascii="Arial" w:hAnsi="Arial" w:cs="Arial"/>
          <w:b/>
          <w:bCs/>
          <w:sz w:val="24"/>
          <w:szCs w:val="24"/>
        </w:rPr>
        <w:tab/>
        <w:t xml:space="preserve">              Cost:</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70"/>
        <w:gridCol w:w="2610"/>
      </w:tblGrid>
      <w:tr w:rsidR="00493C05" w:rsidRPr="00202C88" w14:paraId="02F4CFD7" w14:textId="77777777" w:rsidTr="00480826">
        <w:trPr>
          <w:cantSplit/>
        </w:trPr>
        <w:tc>
          <w:tcPr>
            <w:tcW w:w="7470" w:type="dxa"/>
          </w:tcPr>
          <w:p w14:paraId="3FE57999" w14:textId="77777777" w:rsidR="00493C05" w:rsidRPr="00202C88" w:rsidRDefault="00493C05" w:rsidP="00480826">
            <w:pPr>
              <w:widowControl w:val="0"/>
              <w:autoSpaceDE w:val="0"/>
              <w:rPr>
                <w:rFonts w:ascii="Arial" w:hAnsi="Arial" w:cs="Arial"/>
                <w:sz w:val="24"/>
                <w:szCs w:val="24"/>
                <w:vertAlign w:val="superscript"/>
              </w:rPr>
            </w:pPr>
            <w:r w:rsidRPr="00202C88">
              <w:rPr>
                <w:rFonts w:ascii="Arial" w:hAnsi="Arial" w:cs="Arial"/>
                <w:sz w:val="24"/>
                <w:szCs w:val="24"/>
              </w:rPr>
              <w:t>Taxe și comisioane inițiale (care se percep la acordarea creditului bancar)</w:t>
            </w:r>
          </w:p>
        </w:tc>
        <w:tc>
          <w:tcPr>
            <w:tcW w:w="2610" w:type="dxa"/>
          </w:tcPr>
          <w:p w14:paraId="6176ABDC" w14:textId="77777777" w:rsidR="00493C05" w:rsidRPr="00202C88" w:rsidRDefault="00493C05" w:rsidP="00480826">
            <w:pPr>
              <w:widowControl w:val="0"/>
              <w:autoSpaceDE w:val="0"/>
              <w:ind w:left="180"/>
              <w:rPr>
                <w:rFonts w:ascii="Arial" w:hAnsi="Arial" w:cs="Arial"/>
                <w:sz w:val="24"/>
                <w:szCs w:val="24"/>
              </w:rPr>
            </w:pPr>
          </w:p>
          <w:p w14:paraId="20AC097D" w14:textId="77777777" w:rsidR="00493C05" w:rsidRPr="00202C88" w:rsidRDefault="00493C05" w:rsidP="00480826">
            <w:pPr>
              <w:widowControl w:val="0"/>
              <w:autoSpaceDE w:val="0"/>
              <w:rPr>
                <w:rFonts w:ascii="Arial" w:hAnsi="Arial" w:cs="Arial"/>
                <w:sz w:val="24"/>
                <w:szCs w:val="24"/>
              </w:rPr>
            </w:pPr>
          </w:p>
        </w:tc>
      </w:tr>
      <w:tr w:rsidR="00493C05" w:rsidRPr="00202C88" w14:paraId="602796F2" w14:textId="77777777" w:rsidTr="00480826">
        <w:trPr>
          <w:cantSplit/>
          <w:trHeight w:val="254"/>
        </w:trPr>
        <w:tc>
          <w:tcPr>
            <w:tcW w:w="7470" w:type="dxa"/>
          </w:tcPr>
          <w:p w14:paraId="04D60CE7" w14:textId="77777777" w:rsidR="00493C05" w:rsidRPr="00202C88" w:rsidRDefault="00493C05" w:rsidP="00480826">
            <w:pPr>
              <w:widowControl w:val="0"/>
              <w:autoSpaceDE w:val="0"/>
              <w:rPr>
                <w:rFonts w:ascii="Arial" w:hAnsi="Arial" w:cs="Arial"/>
                <w:sz w:val="24"/>
                <w:szCs w:val="24"/>
              </w:rPr>
            </w:pPr>
            <w:r w:rsidRPr="00202C88">
              <w:rPr>
                <w:rFonts w:ascii="Arial" w:hAnsi="Arial" w:cs="Arial"/>
                <w:sz w:val="24"/>
                <w:szCs w:val="24"/>
              </w:rPr>
              <w:t>Taxe și comisioane anuale (care se percep pe parcursul derulării creditului bancar)</w:t>
            </w:r>
          </w:p>
        </w:tc>
        <w:tc>
          <w:tcPr>
            <w:tcW w:w="2610" w:type="dxa"/>
          </w:tcPr>
          <w:p w14:paraId="22B9AA53" w14:textId="77777777" w:rsidR="00493C05" w:rsidRPr="00202C88" w:rsidRDefault="00493C05" w:rsidP="00480826">
            <w:pPr>
              <w:widowControl w:val="0"/>
              <w:autoSpaceDE w:val="0"/>
              <w:ind w:left="180"/>
              <w:rPr>
                <w:rFonts w:ascii="Arial" w:hAnsi="Arial" w:cs="Arial"/>
                <w:sz w:val="24"/>
                <w:szCs w:val="24"/>
              </w:rPr>
            </w:pPr>
          </w:p>
          <w:p w14:paraId="47C809AA" w14:textId="77777777" w:rsidR="00493C05" w:rsidRPr="00202C88" w:rsidRDefault="00493C05" w:rsidP="00480826">
            <w:pPr>
              <w:widowControl w:val="0"/>
              <w:autoSpaceDE w:val="0"/>
              <w:rPr>
                <w:rFonts w:ascii="Arial" w:hAnsi="Arial" w:cs="Arial"/>
                <w:sz w:val="24"/>
                <w:szCs w:val="24"/>
              </w:rPr>
            </w:pPr>
          </w:p>
        </w:tc>
      </w:tr>
      <w:tr w:rsidR="00493C05" w:rsidRPr="00202C88" w14:paraId="4FB6DA20" w14:textId="77777777" w:rsidTr="00480826">
        <w:trPr>
          <w:cantSplit/>
          <w:trHeight w:val="585"/>
        </w:trPr>
        <w:tc>
          <w:tcPr>
            <w:tcW w:w="7470" w:type="dxa"/>
          </w:tcPr>
          <w:p w14:paraId="69D6BA19" w14:textId="77777777" w:rsidR="00493C05" w:rsidRPr="00202C88" w:rsidRDefault="00493C05" w:rsidP="00480826">
            <w:pPr>
              <w:widowControl w:val="0"/>
              <w:autoSpaceDE w:val="0"/>
              <w:rPr>
                <w:rFonts w:ascii="Arial" w:hAnsi="Arial" w:cs="Arial"/>
                <w:sz w:val="24"/>
                <w:szCs w:val="24"/>
              </w:rPr>
            </w:pPr>
            <w:r w:rsidRPr="00202C88">
              <w:rPr>
                <w:rFonts w:ascii="Arial" w:hAnsi="Arial" w:cs="Arial"/>
                <w:sz w:val="24"/>
                <w:szCs w:val="24"/>
              </w:rPr>
              <w:t>Alte costuri și comisioane percepute de către bancă.</w:t>
            </w:r>
          </w:p>
        </w:tc>
        <w:tc>
          <w:tcPr>
            <w:tcW w:w="2610" w:type="dxa"/>
          </w:tcPr>
          <w:p w14:paraId="6DAE3868" w14:textId="77777777" w:rsidR="00493C05" w:rsidRPr="00202C88" w:rsidRDefault="00493C05" w:rsidP="00480826">
            <w:pPr>
              <w:widowControl w:val="0"/>
              <w:autoSpaceDE w:val="0"/>
              <w:rPr>
                <w:rFonts w:ascii="Arial" w:hAnsi="Arial" w:cs="Arial"/>
                <w:sz w:val="24"/>
                <w:szCs w:val="24"/>
              </w:rPr>
            </w:pPr>
          </w:p>
        </w:tc>
      </w:tr>
      <w:tr w:rsidR="00493C05" w:rsidRPr="00202C88" w14:paraId="5B61BBCA" w14:textId="77777777" w:rsidTr="00480826">
        <w:trPr>
          <w:cantSplit/>
          <w:trHeight w:val="585"/>
        </w:trPr>
        <w:tc>
          <w:tcPr>
            <w:tcW w:w="7470" w:type="dxa"/>
          </w:tcPr>
          <w:p w14:paraId="34DAF07E" w14:textId="77777777" w:rsidR="00493C05" w:rsidRPr="00202C88" w:rsidRDefault="00493C05" w:rsidP="00480826">
            <w:pPr>
              <w:widowControl w:val="0"/>
              <w:autoSpaceDE w:val="0"/>
              <w:rPr>
                <w:rFonts w:ascii="Arial" w:hAnsi="Arial" w:cs="Arial"/>
                <w:b/>
                <w:sz w:val="24"/>
                <w:szCs w:val="24"/>
              </w:rPr>
            </w:pPr>
            <w:r w:rsidRPr="00202C88">
              <w:rPr>
                <w:rFonts w:ascii="Arial" w:hAnsi="Arial" w:cs="Arial"/>
                <w:b/>
                <w:sz w:val="24"/>
                <w:szCs w:val="24"/>
              </w:rPr>
              <w:t>COST TOTAL CREDIT</w:t>
            </w:r>
          </w:p>
        </w:tc>
        <w:tc>
          <w:tcPr>
            <w:tcW w:w="2610" w:type="dxa"/>
          </w:tcPr>
          <w:p w14:paraId="4E48D6B5" w14:textId="77777777" w:rsidR="00493C05" w:rsidRPr="00202C88" w:rsidRDefault="00493C05" w:rsidP="00480826">
            <w:pPr>
              <w:widowControl w:val="0"/>
              <w:autoSpaceDE w:val="0"/>
              <w:rPr>
                <w:rFonts w:ascii="Arial" w:hAnsi="Arial" w:cs="Arial"/>
                <w:sz w:val="24"/>
                <w:szCs w:val="24"/>
              </w:rPr>
            </w:pPr>
          </w:p>
        </w:tc>
      </w:tr>
    </w:tbl>
    <w:p w14:paraId="4F6E0CA6" w14:textId="77777777" w:rsidR="00493C05" w:rsidRPr="00202C88" w:rsidRDefault="00493C05" w:rsidP="00493C05">
      <w:pPr>
        <w:widowControl w:val="0"/>
        <w:autoSpaceDE w:val="0"/>
        <w:jc w:val="both"/>
        <w:rPr>
          <w:rFonts w:ascii="Arial" w:hAnsi="Arial" w:cs="Arial"/>
          <w:b/>
          <w:bCs/>
          <w:sz w:val="24"/>
          <w:szCs w:val="24"/>
          <w:u w:val="single"/>
        </w:rPr>
      </w:pPr>
    </w:p>
    <w:p w14:paraId="4BE81518" w14:textId="77777777" w:rsidR="00493C05" w:rsidRPr="00202C88" w:rsidRDefault="00493C05" w:rsidP="00493C05">
      <w:pPr>
        <w:widowControl w:val="0"/>
        <w:autoSpaceDE w:val="0"/>
        <w:spacing w:after="240"/>
        <w:jc w:val="both"/>
        <w:rPr>
          <w:rFonts w:ascii="Arial" w:hAnsi="Arial" w:cs="Arial"/>
          <w:b/>
          <w:bCs/>
          <w:i/>
          <w:iCs/>
          <w:spacing w:val="-12"/>
          <w:sz w:val="24"/>
          <w:szCs w:val="24"/>
        </w:rPr>
      </w:pPr>
      <w:r w:rsidRPr="00202C88">
        <w:rPr>
          <w:rFonts w:ascii="Arial" w:hAnsi="Arial" w:cs="Arial"/>
          <w:b/>
          <w:bCs/>
          <w:i/>
          <w:iCs/>
          <w:spacing w:val="-12"/>
          <w:sz w:val="24"/>
          <w:szCs w:val="24"/>
        </w:rPr>
        <w:t xml:space="preserve">VĂ RUGĂM SĂ SPECIFICAŢI NUMAI COSTURILE PERCEPUTE DE CĂTRE OFERTANT, CARE CAD ÎN SARCINA AUTORITĂŢII </w:t>
      </w:r>
      <w:proofErr w:type="gramStart"/>
      <w:r w:rsidRPr="00202C88">
        <w:rPr>
          <w:rFonts w:ascii="Arial" w:hAnsi="Arial" w:cs="Arial"/>
          <w:b/>
          <w:bCs/>
          <w:i/>
          <w:iCs/>
          <w:spacing w:val="-12"/>
          <w:sz w:val="24"/>
          <w:szCs w:val="24"/>
        </w:rPr>
        <w:t>CONTRACTANTE !</w:t>
      </w:r>
      <w:proofErr w:type="gramEnd"/>
    </w:p>
    <w:p w14:paraId="217E1CED" w14:textId="77777777" w:rsidR="00493C05" w:rsidRPr="00202C88" w:rsidRDefault="00493C05" w:rsidP="00493C05">
      <w:pPr>
        <w:spacing w:after="120"/>
        <w:jc w:val="both"/>
        <w:rPr>
          <w:rFonts w:ascii="Arial" w:hAnsi="Arial" w:cs="Arial"/>
          <w:b/>
          <w:bCs/>
          <w:sz w:val="24"/>
          <w:szCs w:val="24"/>
        </w:rPr>
      </w:pPr>
      <w:r w:rsidRPr="00202C88">
        <w:rPr>
          <w:rFonts w:ascii="Arial" w:hAnsi="Arial" w:cs="Arial"/>
          <w:b/>
          <w:bCs/>
          <w:sz w:val="24"/>
          <w:szCs w:val="24"/>
        </w:rPr>
        <w:t>Acest formular are 1 (una) pagini și reprezintă o ofertă fermă și pe deplin angajantă.</w:t>
      </w:r>
    </w:p>
    <w:p w14:paraId="6C0B7EBD" w14:textId="77777777" w:rsidR="00493C05" w:rsidRPr="00202C88" w:rsidRDefault="00493C05" w:rsidP="00202C88">
      <w:pPr>
        <w:spacing w:after="0"/>
        <w:ind w:left="360" w:firstLine="360"/>
        <w:jc w:val="both"/>
        <w:rPr>
          <w:rFonts w:ascii="Arial" w:eastAsia="MS Mincho" w:hAnsi="Arial" w:cs="Arial"/>
          <w:sz w:val="24"/>
          <w:szCs w:val="24"/>
        </w:rPr>
      </w:pPr>
      <w:r w:rsidRPr="00202C88">
        <w:rPr>
          <w:rFonts w:ascii="Arial" w:eastAsia="MS Mincho" w:hAnsi="Arial" w:cs="Arial"/>
          <w:sz w:val="24"/>
          <w:szCs w:val="24"/>
        </w:rPr>
        <w:t>Data completării ____________________</w:t>
      </w:r>
      <w:r w:rsidRPr="00202C88">
        <w:rPr>
          <w:rFonts w:ascii="Arial" w:eastAsia="MS Mincho" w:hAnsi="Arial" w:cs="Arial"/>
          <w:sz w:val="24"/>
          <w:szCs w:val="24"/>
        </w:rPr>
        <w:tab/>
      </w:r>
      <w:r w:rsidRPr="00202C88">
        <w:rPr>
          <w:rFonts w:ascii="Arial" w:eastAsia="MS Mincho" w:hAnsi="Arial" w:cs="Arial"/>
          <w:sz w:val="24"/>
          <w:szCs w:val="24"/>
        </w:rPr>
        <w:tab/>
        <w:t>Operator economic,</w:t>
      </w:r>
    </w:p>
    <w:p w14:paraId="1009F8A6" w14:textId="66020F3A" w:rsidR="00493C05" w:rsidRPr="00202C88" w:rsidRDefault="00493C05" w:rsidP="00202C88">
      <w:pPr>
        <w:spacing w:after="0"/>
        <w:ind w:left="4680" w:firstLine="720"/>
        <w:jc w:val="both"/>
        <w:rPr>
          <w:rFonts w:ascii="Arial" w:eastAsia="MS Mincho" w:hAnsi="Arial" w:cs="Arial"/>
          <w:sz w:val="24"/>
          <w:szCs w:val="24"/>
        </w:rPr>
      </w:pPr>
      <w:r w:rsidRPr="00202C88">
        <w:rPr>
          <w:rFonts w:ascii="Arial" w:eastAsia="MS Mincho" w:hAnsi="Arial" w:cs="Arial"/>
          <w:sz w:val="24"/>
          <w:szCs w:val="24"/>
        </w:rPr>
        <w:t xml:space="preserve">    </w:t>
      </w:r>
      <w:r w:rsidR="00202C88">
        <w:rPr>
          <w:rFonts w:ascii="Arial" w:eastAsia="MS Mincho" w:hAnsi="Arial" w:cs="Arial"/>
          <w:sz w:val="24"/>
          <w:szCs w:val="24"/>
        </w:rPr>
        <w:t xml:space="preserve">     </w:t>
      </w:r>
      <w:r w:rsidRPr="00202C88">
        <w:rPr>
          <w:rFonts w:ascii="Arial" w:eastAsia="MS Mincho" w:hAnsi="Arial" w:cs="Arial"/>
          <w:sz w:val="24"/>
          <w:szCs w:val="24"/>
        </w:rPr>
        <w:t xml:space="preserve">  ____________________</w:t>
      </w:r>
    </w:p>
    <w:p w14:paraId="69949FA4" w14:textId="0577F516" w:rsidR="00493C05" w:rsidRPr="00202C88" w:rsidRDefault="00493C05" w:rsidP="00202C88">
      <w:pPr>
        <w:spacing w:after="0"/>
        <w:ind w:left="4680" w:firstLine="720"/>
        <w:jc w:val="both"/>
        <w:rPr>
          <w:rFonts w:ascii="Arial" w:eastAsia="MS Mincho" w:hAnsi="Arial" w:cs="Arial"/>
          <w:sz w:val="24"/>
          <w:szCs w:val="24"/>
        </w:rPr>
      </w:pPr>
      <w:r w:rsidRPr="00202C88">
        <w:rPr>
          <w:rFonts w:ascii="Arial" w:eastAsia="MS Mincho" w:hAnsi="Arial" w:cs="Arial"/>
          <w:sz w:val="24"/>
          <w:szCs w:val="24"/>
        </w:rPr>
        <w:t xml:space="preserve">     </w:t>
      </w:r>
      <w:r w:rsidR="00202C88">
        <w:rPr>
          <w:rFonts w:ascii="Arial" w:eastAsia="MS Mincho" w:hAnsi="Arial" w:cs="Arial"/>
          <w:sz w:val="24"/>
          <w:szCs w:val="24"/>
        </w:rPr>
        <w:t xml:space="preserve">        </w:t>
      </w:r>
      <w:r w:rsidRPr="00202C88">
        <w:rPr>
          <w:rFonts w:ascii="Arial" w:eastAsia="MS Mincho" w:hAnsi="Arial" w:cs="Arial"/>
          <w:sz w:val="24"/>
          <w:szCs w:val="24"/>
        </w:rPr>
        <w:t>(</w:t>
      </w:r>
      <w:proofErr w:type="gramStart"/>
      <w:r w:rsidRPr="00202C88">
        <w:rPr>
          <w:rFonts w:ascii="Arial" w:eastAsia="MS Mincho" w:hAnsi="Arial" w:cs="Arial"/>
          <w:i/>
          <w:sz w:val="24"/>
          <w:szCs w:val="24"/>
        </w:rPr>
        <w:t>semnătura</w:t>
      </w:r>
      <w:proofErr w:type="gramEnd"/>
      <w:r w:rsidRPr="00202C88">
        <w:rPr>
          <w:rFonts w:ascii="Arial" w:eastAsia="MS Mincho" w:hAnsi="Arial" w:cs="Arial"/>
          <w:i/>
          <w:sz w:val="24"/>
          <w:szCs w:val="24"/>
        </w:rPr>
        <w:t xml:space="preserve"> autorizată</w:t>
      </w:r>
      <w:r w:rsidRPr="00202C88">
        <w:rPr>
          <w:rFonts w:ascii="Arial" w:eastAsia="MS Mincho" w:hAnsi="Arial" w:cs="Arial"/>
          <w:sz w:val="24"/>
          <w:szCs w:val="24"/>
        </w:rPr>
        <w:t>)</w:t>
      </w:r>
    </w:p>
    <w:p w14:paraId="02B395A1" w14:textId="77777777" w:rsidR="00493C05" w:rsidRPr="00202C88" w:rsidRDefault="00493C05" w:rsidP="00493C05">
      <w:pPr>
        <w:autoSpaceDE w:val="0"/>
        <w:autoSpaceDN w:val="0"/>
        <w:adjustRightInd w:val="0"/>
        <w:jc w:val="both"/>
        <w:rPr>
          <w:rFonts w:ascii="Arial" w:hAnsi="Arial" w:cs="Arial"/>
          <w:b/>
          <w:color w:val="000000"/>
          <w:sz w:val="24"/>
          <w:szCs w:val="24"/>
        </w:rPr>
      </w:pPr>
    </w:p>
    <w:p w14:paraId="3E7FF929" w14:textId="77777777" w:rsidR="00493C05" w:rsidRPr="00202C88" w:rsidRDefault="00493C05" w:rsidP="00F02C1C">
      <w:pPr>
        <w:autoSpaceDE w:val="0"/>
        <w:autoSpaceDN w:val="0"/>
        <w:adjustRightInd w:val="0"/>
        <w:jc w:val="center"/>
        <w:rPr>
          <w:rFonts w:ascii="Arial" w:hAnsi="Arial" w:cs="Arial"/>
          <w:b/>
          <w:bCs/>
          <w:color w:val="000000"/>
          <w:sz w:val="24"/>
          <w:szCs w:val="24"/>
        </w:rPr>
      </w:pPr>
      <w:r w:rsidRPr="00202C88">
        <w:rPr>
          <w:rFonts w:ascii="Arial" w:hAnsi="Arial" w:cs="Arial"/>
          <w:b/>
          <w:bCs/>
          <w:color w:val="000000"/>
          <w:sz w:val="24"/>
          <w:szCs w:val="24"/>
        </w:rPr>
        <w:lastRenderedPageBreak/>
        <w:t>CONTRACT DE CREDIT</w:t>
      </w:r>
    </w:p>
    <w:p w14:paraId="4E867229" w14:textId="77777777" w:rsidR="00493C05" w:rsidRPr="00202C88" w:rsidRDefault="00493C05" w:rsidP="00F02C1C">
      <w:pPr>
        <w:autoSpaceDE w:val="0"/>
        <w:autoSpaceDN w:val="0"/>
        <w:adjustRightInd w:val="0"/>
        <w:jc w:val="center"/>
        <w:rPr>
          <w:rFonts w:ascii="Arial" w:hAnsi="Arial" w:cs="Arial"/>
          <w:color w:val="000000"/>
          <w:sz w:val="24"/>
          <w:szCs w:val="24"/>
        </w:rPr>
      </w:pPr>
      <w:r w:rsidRPr="00202C88">
        <w:rPr>
          <w:rFonts w:ascii="Arial" w:hAnsi="Arial" w:cs="Arial"/>
          <w:color w:val="000000"/>
          <w:sz w:val="24"/>
          <w:szCs w:val="24"/>
        </w:rPr>
        <w:t xml:space="preserve"> </w:t>
      </w:r>
      <w:proofErr w:type="gramStart"/>
      <w:r w:rsidRPr="00202C88">
        <w:rPr>
          <w:rFonts w:ascii="Arial" w:hAnsi="Arial" w:cs="Arial"/>
          <w:color w:val="000000"/>
          <w:sz w:val="24"/>
          <w:szCs w:val="24"/>
        </w:rPr>
        <w:t>nr</w:t>
      </w:r>
      <w:proofErr w:type="gramEnd"/>
      <w:r w:rsidRPr="00202C88">
        <w:rPr>
          <w:rFonts w:ascii="Arial" w:hAnsi="Arial" w:cs="Arial"/>
          <w:color w:val="000000"/>
          <w:sz w:val="24"/>
          <w:szCs w:val="24"/>
        </w:rPr>
        <w:t xml:space="preserve">. .......... </w:t>
      </w:r>
      <w:proofErr w:type="gramStart"/>
      <w:r w:rsidRPr="00202C88">
        <w:rPr>
          <w:rFonts w:ascii="Arial" w:hAnsi="Arial" w:cs="Arial"/>
          <w:color w:val="000000"/>
          <w:sz w:val="24"/>
          <w:szCs w:val="24"/>
        </w:rPr>
        <w:t>din ................</w:t>
      </w:r>
      <w:proofErr w:type="gramEnd"/>
    </w:p>
    <w:p w14:paraId="3DC70014" w14:textId="77777777" w:rsidR="00493C05" w:rsidRPr="00202C88" w:rsidRDefault="00493C05" w:rsidP="00F02C1C">
      <w:pPr>
        <w:autoSpaceDE w:val="0"/>
        <w:autoSpaceDN w:val="0"/>
        <w:adjustRightInd w:val="0"/>
        <w:jc w:val="both"/>
        <w:rPr>
          <w:rFonts w:ascii="Arial" w:hAnsi="Arial" w:cs="Arial"/>
          <w:color w:val="000000"/>
          <w:sz w:val="24"/>
          <w:szCs w:val="24"/>
        </w:rPr>
      </w:pPr>
    </w:p>
    <w:p w14:paraId="165AC673" w14:textId="77777777" w:rsidR="00493C05" w:rsidRPr="00202C88" w:rsidRDefault="00493C05" w:rsidP="00F02C1C">
      <w:pPr>
        <w:autoSpaceDE w:val="0"/>
        <w:autoSpaceDN w:val="0"/>
        <w:adjustRightInd w:val="0"/>
        <w:jc w:val="both"/>
        <w:rPr>
          <w:rFonts w:ascii="Arial" w:hAnsi="Arial" w:cs="Arial"/>
          <w:b/>
          <w:color w:val="000000"/>
          <w:sz w:val="24"/>
          <w:szCs w:val="24"/>
        </w:rPr>
      </w:pPr>
      <w:r w:rsidRPr="00202C88">
        <w:rPr>
          <w:rFonts w:ascii="Arial" w:hAnsi="Arial" w:cs="Arial"/>
          <w:b/>
          <w:color w:val="000000"/>
          <w:sz w:val="24"/>
          <w:szCs w:val="24"/>
        </w:rPr>
        <w:t>1. Părţile contractante</w:t>
      </w:r>
    </w:p>
    <w:p w14:paraId="3519F34D" w14:textId="77777777" w:rsidR="00493C05" w:rsidRPr="00202C88" w:rsidRDefault="00493C05" w:rsidP="00F02C1C">
      <w:pPr>
        <w:autoSpaceDE w:val="0"/>
        <w:autoSpaceDN w:val="0"/>
        <w:adjustRightInd w:val="0"/>
        <w:spacing w:after="0"/>
        <w:jc w:val="both"/>
        <w:rPr>
          <w:rFonts w:ascii="Arial" w:hAnsi="Arial" w:cs="Arial"/>
          <w:color w:val="000000"/>
          <w:sz w:val="24"/>
          <w:szCs w:val="24"/>
        </w:rPr>
      </w:pPr>
      <w:r w:rsidRPr="00202C88">
        <w:rPr>
          <w:rFonts w:ascii="Arial" w:hAnsi="Arial" w:cs="Arial"/>
          <w:color w:val="000000"/>
          <w:sz w:val="24"/>
          <w:szCs w:val="24"/>
        </w:rPr>
        <w:t>Între</w:t>
      </w:r>
    </w:p>
    <w:p w14:paraId="3F978EA4" w14:textId="77777777" w:rsidR="00493C05" w:rsidRPr="00202C88" w:rsidRDefault="00493C05" w:rsidP="00F02C1C">
      <w:pPr>
        <w:autoSpaceDE w:val="0"/>
        <w:autoSpaceDN w:val="0"/>
        <w:adjustRightInd w:val="0"/>
        <w:spacing w:after="0"/>
        <w:jc w:val="both"/>
        <w:rPr>
          <w:rFonts w:ascii="Arial" w:hAnsi="Arial" w:cs="Arial"/>
          <w:color w:val="000000"/>
          <w:sz w:val="24"/>
          <w:szCs w:val="24"/>
        </w:rPr>
      </w:pPr>
      <w:proofErr w:type="gramStart"/>
      <w:r w:rsidRPr="00202C88">
        <w:rPr>
          <w:rFonts w:ascii="Arial" w:hAnsi="Arial" w:cs="Arial"/>
          <w:b/>
          <w:sz w:val="24"/>
          <w:szCs w:val="24"/>
        </w:rPr>
        <w:t xml:space="preserve">U.A.T. MUNICIPIUL AIUD, </w:t>
      </w:r>
      <w:r w:rsidRPr="00202C88">
        <w:rPr>
          <w:rFonts w:ascii="Arial" w:hAnsi="Arial" w:cs="Arial"/>
          <w:sz w:val="24"/>
          <w:szCs w:val="24"/>
        </w:rPr>
        <w:t>cu sediul in localitatea Aiud, Str. Cuza Voda, nr.</w:t>
      </w:r>
      <w:proofErr w:type="gramEnd"/>
      <w:r w:rsidRPr="00202C88">
        <w:rPr>
          <w:rFonts w:ascii="Arial" w:hAnsi="Arial" w:cs="Arial"/>
          <w:sz w:val="24"/>
          <w:szCs w:val="24"/>
        </w:rPr>
        <w:t xml:space="preserve"> </w:t>
      </w:r>
      <w:proofErr w:type="gramStart"/>
      <w:r w:rsidRPr="00202C88">
        <w:rPr>
          <w:rFonts w:ascii="Arial" w:hAnsi="Arial" w:cs="Arial"/>
          <w:sz w:val="24"/>
          <w:szCs w:val="24"/>
        </w:rPr>
        <w:t>1, jud.</w:t>
      </w:r>
      <w:proofErr w:type="gramEnd"/>
      <w:r w:rsidRPr="00202C88">
        <w:rPr>
          <w:rFonts w:ascii="Arial" w:hAnsi="Arial" w:cs="Arial"/>
          <w:sz w:val="24"/>
          <w:szCs w:val="24"/>
        </w:rPr>
        <w:t xml:space="preserve"> Alba, </w:t>
      </w:r>
      <w:proofErr w:type="gramStart"/>
      <w:r w:rsidRPr="00202C88">
        <w:rPr>
          <w:rFonts w:ascii="Arial" w:hAnsi="Arial" w:cs="Arial"/>
          <w:sz w:val="24"/>
          <w:szCs w:val="24"/>
        </w:rPr>
        <w:t>telefon :</w:t>
      </w:r>
      <w:proofErr w:type="gramEnd"/>
      <w:r w:rsidRPr="00202C88">
        <w:rPr>
          <w:rFonts w:ascii="Arial" w:hAnsi="Arial" w:cs="Arial"/>
          <w:sz w:val="24"/>
          <w:szCs w:val="24"/>
        </w:rPr>
        <w:t xml:space="preserve"> 0258-861310, fax: 0258-861280, cod fiscal 4613636 cont IBAN RO74TREZ24A550000300101X, deschis la Trezoreria Municipiului Aiud, reprezentata prin d-na primar  </w:t>
      </w:r>
      <w:r w:rsidRPr="00202C88">
        <w:rPr>
          <w:rFonts w:ascii="Arial" w:hAnsi="Arial" w:cs="Arial"/>
          <w:b/>
          <w:sz w:val="24"/>
          <w:szCs w:val="24"/>
        </w:rPr>
        <w:t>Iulia Adriana Oana Badea</w:t>
      </w:r>
      <w:r w:rsidRPr="00202C88">
        <w:rPr>
          <w:rFonts w:ascii="Arial" w:hAnsi="Arial" w:cs="Arial"/>
          <w:sz w:val="24"/>
          <w:szCs w:val="24"/>
        </w:rPr>
        <w:t xml:space="preserve">, în calitate de </w:t>
      </w:r>
      <w:r w:rsidRPr="00202C88">
        <w:rPr>
          <w:rFonts w:ascii="Arial" w:hAnsi="Arial" w:cs="Arial"/>
          <w:b/>
          <w:sz w:val="24"/>
          <w:szCs w:val="24"/>
        </w:rPr>
        <w:t>achizitor</w:t>
      </w:r>
      <w:r w:rsidRPr="00202C88">
        <w:rPr>
          <w:rFonts w:ascii="Arial" w:hAnsi="Arial" w:cs="Arial"/>
          <w:sz w:val="24"/>
          <w:szCs w:val="24"/>
        </w:rPr>
        <w:t>, pe de o parte</w:t>
      </w:r>
    </w:p>
    <w:p w14:paraId="3447EFDD" w14:textId="77777777" w:rsidR="00493C05" w:rsidRPr="00202C88" w:rsidRDefault="00493C05" w:rsidP="00F02C1C">
      <w:pPr>
        <w:autoSpaceDE w:val="0"/>
        <w:autoSpaceDN w:val="0"/>
        <w:adjustRightInd w:val="0"/>
        <w:spacing w:after="0"/>
        <w:jc w:val="both"/>
        <w:rPr>
          <w:rFonts w:ascii="Arial" w:hAnsi="Arial" w:cs="Arial"/>
          <w:color w:val="000000"/>
          <w:sz w:val="24"/>
          <w:szCs w:val="24"/>
        </w:rPr>
      </w:pPr>
      <w:proofErr w:type="gramStart"/>
      <w:r w:rsidRPr="00202C88">
        <w:rPr>
          <w:rFonts w:ascii="Arial" w:hAnsi="Arial" w:cs="Arial"/>
          <w:color w:val="000000"/>
          <w:sz w:val="24"/>
          <w:szCs w:val="24"/>
        </w:rPr>
        <w:t>în</w:t>
      </w:r>
      <w:proofErr w:type="gramEnd"/>
      <w:r w:rsidRPr="00202C88">
        <w:rPr>
          <w:rFonts w:ascii="Arial" w:hAnsi="Arial" w:cs="Arial"/>
          <w:color w:val="000000"/>
          <w:sz w:val="24"/>
          <w:szCs w:val="24"/>
        </w:rPr>
        <w:t xml:space="preserve"> calitate de împrumutat,</w:t>
      </w:r>
    </w:p>
    <w:p w14:paraId="46C9B34C" w14:textId="77777777" w:rsidR="00493C05" w:rsidRPr="00202C88" w:rsidRDefault="00493C05" w:rsidP="00F02C1C">
      <w:pPr>
        <w:autoSpaceDE w:val="0"/>
        <w:autoSpaceDN w:val="0"/>
        <w:adjustRightInd w:val="0"/>
        <w:spacing w:after="0"/>
        <w:jc w:val="both"/>
        <w:rPr>
          <w:rFonts w:ascii="Arial" w:hAnsi="Arial" w:cs="Arial"/>
          <w:color w:val="000000"/>
          <w:sz w:val="24"/>
          <w:szCs w:val="24"/>
        </w:rPr>
      </w:pPr>
    </w:p>
    <w:p w14:paraId="42F0456C" w14:textId="77777777" w:rsidR="00493C05" w:rsidRPr="00202C88" w:rsidRDefault="00493C05" w:rsidP="00F02C1C">
      <w:pPr>
        <w:autoSpaceDE w:val="0"/>
        <w:autoSpaceDN w:val="0"/>
        <w:adjustRightInd w:val="0"/>
        <w:spacing w:after="0"/>
        <w:jc w:val="both"/>
        <w:rPr>
          <w:rFonts w:ascii="Arial" w:hAnsi="Arial" w:cs="Arial"/>
          <w:color w:val="000000"/>
          <w:sz w:val="24"/>
          <w:szCs w:val="24"/>
        </w:rPr>
      </w:pPr>
      <w:proofErr w:type="gramStart"/>
      <w:r w:rsidRPr="00202C88">
        <w:rPr>
          <w:rFonts w:ascii="Arial" w:hAnsi="Arial" w:cs="Arial"/>
          <w:color w:val="000000"/>
          <w:sz w:val="24"/>
          <w:szCs w:val="24"/>
        </w:rPr>
        <w:t>şi</w:t>
      </w:r>
      <w:proofErr w:type="gramEnd"/>
    </w:p>
    <w:p w14:paraId="16A41FC5" w14:textId="77777777" w:rsidR="00493C05" w:rsidRPr="00202C88" w:rsidRDefault="00493C05" w:rsidP="00F02C1C">
      <w:pPr>
        <w:autoSpaceDE w:val="0"/>
        <w:autoSpaceDN w:val="0"/>
        <w:adjustRightInd w:val="0"/>
        <w:spacing w:after="0"/>
        <w:jc w:val="both"/>
        <w:rPr>
          <w:rFonts w:ascii="Arial" w:hAnsi="Arial" w:cs="Arial"/>
          <w:color w:val="000000"/>
          <w:sz w:val="24"/>
          <w:szCs w:val="24"/>
        </w:rPr>
      </w:pPr>
    </w:p>
    <w:p w14:paraId="316392BF" w14:textId="77777777" w:rsidR="00493C05" w:rsidRPr="00202C88" w:rsidRDefault="00493C05" w:rsidP="00F02C1C">
      <w:pPr>
        <w:autoSpaceDE w:val="0"/>
        <w:autoSpaceDN w:val="0"/>
        <w:adjustRightInd w:val="0"/>
        <w:spacing w:after="0"/>
        <w:jc w:val="both"/>
        <w:rPr>
          <w:rFonts w:ascii="Arial" w:hAnsi="Arial" w:cs="Arial"/>
          <w:color w:val="000000"/>
          <w:sz w:val="24"/>
          <w:szCs w:val="24"/>
        </w:rPr>
      </w:pPr>
      <w:r w:rsidRPr="00202C88">
        <w:rPr>
          <w:rFonts w:ascii="Arial" w:hAnsi="Arial" w:cs="Arial"/>
          <w:color w:val="000000"/>
          <w:sz w:val="24"/>
          <w:szCs w:val="24"/>
        </w:rPr>
        <w:t xml:space="preserve">prestatorul ………………………………., adresa sediului ……………………………., telefon </w:t>
      </w:r>
      <w:r w:rsidRPr="00202C88">
        <w:rPr>
          <w:rFonts w:ascii="Arial" w:eastAsia="MS Mincho" w:hAnsi="Arial" w:cs="Arial"/>
          <w:sz w:val="24"/>
          <w:szCs w:val="24"/>
        </w:rPr>
        <w:t>………………………….</w:t>
      </w:r>
      <w:r w:rsidRPr="00202C88">
        <w:rPr>
          <w:rFonts w:ascii="Arial" w:hAnsi="Arial" w:cs="Arial"/>
          <w:color w:val="000000"/>
          <w:sz w:val="24"/>
          <w:szCs w:val="24"/>
        </w:rPr>
        <w:t xml:space="preserve"> fax </w:t>
      </w:r>
      <w:r w:rsidRPr="00202C88">
        <w:rPr>
          <w:rFonts w:ascii="Arial" w:eastAsia="MS Mincho" w:hAnsi="Arial" w:cs="Arial"/>
          <w:sz w:val="24"/>
          <w:szCs w:val="24"/>
        </w:rPr>
        <w:t>……………………</w:t>
      </w:r>
      <w:r w:rsidRPr="00202C88">
        <w:rPr>
          <w:rFonts w:ascii="Arial" w:hAnsi="Arial" w:cs="Arial"/>
          <w:color w:val="000000"/>
          <w:sz w:val="24"/>
          <w:szCs w:val="24"/>
        </w:rPr>
        <w:t xml:space="preserve">, cod fiscal </w:t>
      </w:r>
      <w:r w:rsidRPr="00202C88">
        <w:rPr>
          <w:rFonts w:ascii="Arial" w:hAnsi="Arial" w:cs="Arial"/>
          <w:sz w:val="24"/>
          <w:szCs w:val="24"/>
        </w:rPr>
        <w:t>…………………………..</w:t>
      </w:r>
      <w:r w:rsidRPr="00202C88">
        <w:rPr>
          <w:rFonts w:ascii="Arial" w:hAnsi="Arial" w:cs="Arial"/>
          <w:color w:val="000000"/>
          <w:sz w:val="24"/>
          <w:szCs w:val="24"/>
        </w:rPr>
        <w:t xml:space="preserve">, cont </w:t>
      </w:r>
      <w:r w:rsidRPr="00202C88">
        <w:rPr>
          <w:rFonts w:ascii="Arial" w:hAnsi="Arial" w:cs="Arial"/>
          <w:sz w:val="24"/>
          <w:szCs w:val="24"/>
        </w:rPr>
        <w:t>………………deschis la …………………………………….</w:t>
      </w:r>
      <w:r w:rsidRPr="00202C88">
        <w:rPr>
          <w:rFonts w:ascii="Arial" w:hAnsi="Arial" w:cs="Arial"/>
          <w:color w:val="000000"/>
          <w:sz w:val="24"/>
          <w:szCs w:val="24"/>
        </w:rPr>
        <w:t xml:space="preserve">, reprezentat prin </w:t>
      </w:r>
      <w:r w:rsidRPr="00202C88">
        <w:rPr>
          <w:rFonts w:ascii="Arial" w:hAnsi="Arial" w:cs="Arial"/>
          <w:sz w:val="24"/>
          <w:szCs w:val="24"/>
        </w:rPr>
        <w:t>…………………</w:t>
      </w:r>
      <w:r w:rsidRPr="00202C88">
        <w:rPr>
          <w:rFonts w:ascii="Arial" w:hAnsi="Arial" w:cs="Arial"/>
          <w:color w:val="000000"/>
          <w:sz w:val="24"/>
          <w:szCs w:val="24"/>
        </w:rPr>
        <w:t>, în calitate de finanţator,</w:t>
      </w:r>
    </w:p>
    <w:p w14:paraId="54017C7B" w14:textId="77777777" w:rsidR="00493C05" w:rsidRPr="00202C88" w:rsidRDefault="00493C05" w:rsidP="00F02C1C">
      <w:pPr>
        <w:autoSpaceDE w:val="0"/>
        <w:autoSpaceDN w:val="0"/>
        <w:adjustRightInd w:val="0"/>
        <w:spacing w:after="0"/>
        <w:jc w:val="both"/>
        <w:rPr>
          <w:rFonts w:ascii="Arial" w:hAnsi="Arial" w:cs="Arial"/>
          <w:color w:val="000000"/>
          <w:sz w:val="24"/>
          <w:szCs w:val="24"/>
        </w:rPr>
      </w:pPr>
      <w:r w:rsidRPr="00202C88">
        <w:rPr>
          <w:rFonts w:ascii="Arial" w:hAnsi="Arial" w:cs="Arial"/>
          <w:color w:val="000000"/>
          <w:sz w:val="24"/>
          <w:szCs w:val="24"/>
        </w:rPr>
        <w:t xml:space="preserve">     </w:t>
      </w:r>
    </w:p>
    <w:p w14:paraId="58116561" w14:textId="77777777" w:rsidR="00493C05" w:rsidRPr="00202C88" w:rsidRDefault="00493C05" w:rsidP="00F02C1C">
      <w:pPr>
        <w:autoSpaceDE w:val="0"/>
        <w:autoSpaceDN w:val="0"/>
        <w:adjustRightInd w:val="0"/>
        <w:spacing w:after="0"/>
        <w:jc w:val="both"/>
        <w:rPr>
          <w:rFonts w:ascii="Arial" w:hAnsi="Arial" w:cs="Arial"/>
          <w:color w:val="000000"/>
          <w:sz w:val="24"/>
          <w:szCs w:val="24"/>
        </w:rPr>
      </w:pPr>
      <w:proofErr w:type="gramStart"/>
      <w:r w:rsidRPr="00202C88">
        <w:rPr>
          <w:rFonts w:ascii="Arial" w:hAnsi="Arial" w:cs="Arial"/>
          <w:color w:val="000000"/>
          <w:sz w:val="24"/>
          <w:szCs w:val="24"/>
        </w:rPr>
        <w:t>a</w:t>
      </w:r>
      <w:proofErr w:type="gramEnd"/>
      <w:r w:rsidRPr="00202C88">
        <w:rPr>
          <w:rFonts w:ascii="Arial" w:hAnsi="Arial" w:cs="Arial"/>
          <w:color w:val="000000"/>
          <w:sz w:val="24"/>
          <w:szCs w:val="24"/>
        </w:rPr>
        <w:t xml:space="preserve"> intervenit prezentul contract.</w:t>
      </w:r>
    </w:p>
    <w:p w14:paraId="2E6B2D41" w14:textId="77777777" w:rsidR="00493C05" w:rsidRPr="00202C88" w:rsidRDefault="00493C05" w:rsidP="00F02C1C">
      <w:pPr>
        <w:autoSpaceDE w:val="0"/>
        <w:autoSpaceDN w:val="0"/>
        <w:adjustRightInd w:val="0"/>
        <w:jc w:val="both"/>
        <w:rPr>
          <w:rFonts w:ascii="Arial" w:hAnsi="Arial" w:cs="Arial"/>
          <w:color w:val="000000"/>
          <w:sz w:val="24"/>
          <w:szCs w:val="24"/>
        </w:rPr>
      </w:pPr>
    </w:p>
    <w:p w14:paraId="60B3E97B" w14:textId="77777777" w:rsidR="00493C05" w:rsidRPr="00202C88" w:rsidRDefault="00493C05" w:rsidP="00F02C1C">
      <w:pPr>
        <w:autoSpaceDE w:val="0"/>
        <w:autoSpaceDN w:val="0"/>
        <w:adjustRightInd w:val="0"/>
        <w:jc w:val="both"/>
        <w:rPr>
          <w:rFonts w:ascii="Arial" w:hAnsi="Arial" w:cs="Arial"/>
          <w:b/>
          <w:color w:val="000000"/>
          <w:sz w:val="24"/>
          <w:szCs w:val="24"/>
        </w:rPr>
      </w:pPr>
      <w:proofErr w:type="gramStart"/>
      <w:r w:rsidRPr="00202C88">
        <w:rPr>
          <w:rFonts w:ascii="Arial" w:hAnsi="Arial" w:cs="Arial"/>
          <w:b/>
          <w:color w:val="000000"/>
          <w:sz w:val="24"/>
          <w:szCs w:val="24"/>
        </w:rPr>
        <w:t>2.Definiţii</w:t>
      </w:r>
      <w:proofErr w:type="gramEnd"/>
    </w:p>
    <w:p w14:paraId="71110FD6" w14:textId="77777777" w:rsidR="00493C05" w:rsidRPr="00202C88" w:rsidRDefault="00493C05" w:rsidP="00F02C1C">
      <w:pPr>
        <w:autoSpaceDE w:val="0"/>
        <w:autoSpaceDN w:val="0"/>
        <w:adjustRightInd w:val="0"/>
        <w:jc w:val="both"/>
        <w:rPr>
          <w:rFonts w:ascii="Arial" w:hAnsi="Arial" w:cs="Arial"/>
          <w:color w:val="000000"/>
          <w:sz w:val="24"/>
          <w:szCs w:val="24"/>
        </w:rPr>
      </w:pPr>
      <w:r w:rsidRPr="00202C88">
        <w:rPr>
          <w:rFonts w:ascii="Arial" w:hAnsi="Arial" w:cs="Arial"/>
          <w:color w:val="000000"/>
          <w:sz w:val="24"/>
          <w:szCs w:val="24"/>
        </w:rPr>
        <w:t>În prezentul contract următorii termeni vor fi interpretaţi astfel:</w:t>
      </w:r>
    </w:p>
    <w:p w14:paraId="3A6E6B02" w14:textId="77777777" w:rsidR="00493C05" w:rsidRPr="00202C88" w:rsidRDefault="00493C05" w:rsidP="00F02C1C">
      <w:pPr>
        <w:numPr>
          <w:ilvl w:val="1"/>
          <w:numId w:val="10"/>
        </w:numPr>
        <w:tabs>
          <w:tab w:val="num" w:pos="664"/>
        </w:tabs>
        <w:autoSpaceDE w:val="0"/>
        <w:autoSpaceDN w:val="0"/>
        <w:adjustRightInd w:val="0"/>
        <w:spacing w:after="0"/>
        <w:ind w:left="0" w:hanging="664"/>
        <w:jc w:val="both"/>
        <w:rPr>
          <w:rFonts w:ascii="Arial" w:hAnsi="Arial" w:cs="Arial"/>
          <w:color w:val="000000"/>
          <w:sz w:val="24"/>
          <w:szCs w:val="24"/>
        </w:rPr>
      </w:pPr>
      <w:r w:rsidRPr="00202C88">
        <w:rPr>
          <w:rFonts w:ascii="Arial" w:hAnsi="Arial" w:cs="Arial"/>
          <w:color w:val="000000"/>
          <w:sz w:val="24"/>
          <w:szCs w:val="24"/>
        </w:rPr>
        <w:t>contract - actul juridic care reprezintă acordul de voinţă al celor două părţi încheiat între o autoritate contractantă, în calitate de împrumutat, şi un prestator de servicii, în calitate de finanţator;</w:t>
      </w:r>
    </w:p>
    <w:p w14:paraId="390C0C16" w14:textId="77777777" w:rsidR="00493C05" w:rsidRPr="00202C88" w:rsidRDefault="00493C05" w:rsidP="00F02C1C">
      <w:pPr>
        <w:numPr>
          <w:ilvl w:val="1"/>
          <w:numId w:val="10"/>
        </w:numPr>
        <w:tabs>
          <w:tab w:val="num" w:pos="664"/>
        </w:tabs>
        <w:autoSpaceDE w:val="0"/>
        <w:autoSpaceDN w:val="0"/>
        <w:adjustRightInd w:val="0"/>
        <w:spacing w:after="0"/>
        <w:ind w:left="0" w:hanging="664"/>
        <w:jc w:val="both"/>
        <w:rPr>
          <w:rFonts w:ascii="Arial" w:hAnsi="Arial" w:cs="Arial"/>
          <w:color w:val="000000"/>
          <w:sz w:val="24"/>
          <w:szCs w:val="24"/>
        </w:rPr>
      </w:pPr>
      <w:r w:rsidRPr="00202C88">
        <w:rPr>
          <w:rFonts w:ascii="Arial" w:hAnsi="Arial" w:cs="Arial"/>
          <w:color w:val="000000"/>
          <w:sz w:val="24"/>
          <w:szCs w:val="24"/>
        </w:rPr>
        <w:t>împrumutat şi finanţator - părţile contractante, astfel cum sunt acestea denumite în prezentul contract;</w:t>
      </w:r>
    </w:p>
    <w:p w14:paraId="1E387219" w14:textId="77777777" w:rsidR="00493C05" w:rsidRPr="00202C88" w:rsidRDefault="00493C05" w:rsidP="00F02C1C">
      <w:pPr>
        <w:numPr>
          <w:ilvl w:val="1"/>
          <w:numId w:val="10"/>
        </w:numPr>
        <w:tabs>
          <w:tab w:val="num" w:pos="664"/>
        </w:tabs>
        <w:autoSpaceDE w:val="0"/>
        <w:autoSpaceDN w:val="0"/>
        <w:adjustRightInd w:val="0"/>
        <w:spacing w:after="0"/>
        <w:ind w:left="0" w:hanging="664"/>
        <w:jc w:val="both"/>
        <w:rPr>
          <w:rFonts w:ascii="Arial" w:hAnsi="Arial" w:cs="Arial"/>
          <w:color w:val="000000"/>
          <w:sz w:val="24"/>
          <w:szCs w:val="24"/>
        </w:rPr>
      </w:pPr>
      <w:r w:rsidRPr="00202C88">
        <w:rPr>
          <w:rFonts w:ascii="Arial" w:hAnsi="Arial" w:cs="Arial"/>
          <w:color w:val="000000"/>
          <w:sz w:val="24"/>
          <w:szCs w:val="24"/>
        </w:rPr>
        <w:t>servicii - activităţi a căror prestare face obiectul contractului;</w:t>
      </w:r>
    </w:p>
    <w:p w14:paraId="767DF535" w14:textId="77777777" w:rsidR="00493C05" w:rsidRPr="00202C88" w:rsidRDefault="00493C05" w:rsidP="00F02C1C">
      <w:pPr>
        <w:numPr>
          <w:ilvl w:val="1"/>
          <w:numId w:val="10"/>
        </w:numPr>
        <w:tabs>
          <w:tab w:val="num" w:pos="664"/>
        </w:tabs>
        <w:autoSpaceDE w:val="0"/>
        <w:autoSpaceDN w:val="0"/>
        <w:adjustRightInd w:val="0"/>
        <w:spacing w:after="0"/>
        <w:ind w:left="0" w:hanging="664"/>
        <w:jc w:val="both"/>
        <w:rPr>
          <w:rFonts w:ascii="Arial" w:hAnsi="Arial" w:cs="Arial"/>
          <w:color w:val="000000"/>
          <w:sz w:val="24"/>
          <w:szCs w:val="24"/>
        </w:rPr>
      </w:pPr>
      <w:r w:rsidRPr="00202C88">
        <w:rPr>
          <w:rFonts w:ascii="Arial" w:hAnsi="Arial" w:cs="Arial"/>
          <w:color w:val="000000"/>
          <w:sz w:val="24"/>
          <w:szCs w:val="24"/>
        </w:rPr>
        <w:t>forţa majoră - un eveniment mai presus de controlul părţilor, care nu se datorează greşelii sau vinii acestora, care nu putea fi prevăzut în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 enumerarea nefiind exhaustivă ci enunţiativă. Nu este considerat forţă majoră un eveniment asemenea celor de mai sus, care, fără a crea o imposibilitate de executare, face extrem de costisitoare executarea obligaţiilor uneia din părţi;</w:t>
      </w:r>
    </w:p>
    <w:p w14:paraId="5934E112" w14:textId="77777777" w:rsidR="00493C05" w:rsidRPr="00202C88" w:rsidRDefault="00493C05" w:rsidP="00F02C1C">
      <w:pPr>
        <w:numPr>
          <w:ilvl w:val="1"/>
          <w:numId w:val="10"/>
        </w:numPr>
        <w:tabs>
          <w:tab w:val="num" w:pos="664"/>
        </w:tabs>
        <w:autoSpaceDE w:val="0"/>
        <w:autoSpaceDN w:val="0"/>
        <w:adjustRightInd w:val="0"/>
        <w:spacing w:after="0"/>
        <w:ind w:left="0" w:hanging="664"/>
        <w:jc w:val="both"/>
        <w:rPr>
          <w:rFonts w:ascii="Arial" w:hAnsi="Arial" w:cs="Arial"/>
          <w:color w:val="000000"/>
          <w:sz w:val="24"/>
          <w:szCs w:val="24"/>
        </w:rPr>
      </w:pPr>
      <w:proofErr w:type="gramStart"/>
      <w:r w:rsidRPr="00202C88">
        <w:rPr>
          <w:rFonts w:ascii="Arial" w:hAnsi="Arial" w:cs="Arial"/>
          <w:color w:val="000000"/>
          <w:sz w:val="24"/>
          <w:szCs w:val="24"/>
        </w:rPr>
        <w:t>zi</w:t>
      </w:r>
      <w:proofErr w:type="gramEnd"/>
      <w:r w:rsidRPr="00202C88">
        <w:rPr>
          <w:rFonts w:ascii="Arial" w:hAnsi="Arial" w:cs="Arial"/>
          <w:color w:val="000000"/>
          <w:sz w:val="24"/>
          <w:szCs w:val="24"/>
        </w:rPr>
        <w:t xml:space="preserve"> - zi calendaristică; an - 365 de zile.</w:t>
      </w:r>
    </w:p>
    <w:p w14:paraId="5CAB6241" w14:textId="77777777" w:rsidR="00493C05" w:rsidRPr="00202C88" w:rsidRDefault="00493C05" w:rsidP="00F02C1C">
      <w:pPr>
        <w:numPr>
          <w:ilvl w:val="1"/>
          <w:numId w:val="10"/>
        </w:numPr>
        <w:tabs>
          <w:tab w:val="num" w:pos="664"/>
        </w:tabs>
        <w:autoSpaceDE w:val="0"/>
        <w:autoSpaceDN w:val="0"/>
        <w:adjustRightInd w:val="0"/>
        <w:spacing w:after="0"/>
        <w:ind w:left="0" w:hanging="664"/>
        <w:jc w:val="both"/>
        <w:rPr>
          <w:rFonts w:ascii="Arial" w:hAnsi="Arial" w:cs="Arial"/>
          <w:color w:val="000000"/>
          <w:sz w:val="24"/>
          <w:szCs w:val="24"/>
        </w:rPr>
      </w:pPr>
      <w:r w:rsidRPr="00202C88">
        <w:rPr>
          <w:rFonts w:ascii="Arial" w:hAnsi="Arial" w:cs="Arial"/>
          <w:color w:val="000000"/>
          <w:sz w:val="24"/>
          <w:szCs w:val="24"/>
        </w:rPr>
        <w:t>suma disponibilă: valoarea împrumutului care a fost pusă la dispoziţia împrumutatului şi care nu a fost retrasă sau utilizată efectiv;</w:t>
      </w:r>
    </w:p>
    <w:p w14:paraId="35E534FA" w14:textId="77777777" w:rsidR="00493C05" w:rsidRPr="00202C88" w:rsidRDefault="00493C05" w:rsidP="00F02C1C">
      <w:pPr>
        <w:numPr>
          <w:ilvl w:val="1"/>
          <w:numId w:val="10"/>
        </w:numPr>
        <w:tabs>
          <w:tab w:val="num" w:pos="664"/>
        </w:tabs>
        <w:autoSpaceDE w:val="0"/>
        <w:autoSpaceDN w:val="0"/>
        <w:adjustRightInd w:val="0"/>
        <w:spacing w:after="0"/>
        <w:ind w:left="0" w:hanging="664"/>
        <w:jc w:val="both"/>
        <w:rPr>
          <w:rFonts w:ascii="Arial" w:hAnsi="Arial" w:cs="Arial"/>
          <w:color w:val="000000"/>
          <w:sz w:val="24"/>
          <w:szCs w:val="24"/>
        </w:rPr>
      </w:pPr>
      <w:r w:rsidRPr="00202C88">
        <w:rPr>
          <w:rFonts w:ascii="Arial" w:hAnsi="Arial" w:cs="Arial"/>
          <w:color w:val="000000"/>
          <w:sz w:val="24"/>
          <w:szCs w:val="24"/>
        </w:rPr>
        <w:t>suma creditului: fondurile puse la dispoziţia împrumutatului de către finanţator;</w:t>
      </w:r>
    </w:p>
    <w:p w14:paraId="352E1ABC" w14:textId="77777777" w:rsidR="00493C05" w:rsidRPr="00202C88" w:rsidRDefault="00493C05" w:rsidP="00F02C1C">
      <w:pPr>
        <w:numPr>
          <w:ilvl w:val="1"/>
          <w:numId w:val="10"/>
        </w:numPr>
        <w:tabs>
          <w:tab w:val="num" w:pos="664"/>
        </w:tabs>
        <w:autoSpaceDE w:val="0"/>
        <w:autoSpaceDN w:val="0"/>
        <w:adjustRightInd w:val="0"/>
        <w:spacing w:after="0"/>
        <w:ind w:left="0" w:hanging="664"/>
        <w:jc w:val="both"/>
        <w:rPr>
          <w:rFonts w:ascii="Arial" w:hAnsi="Arial" w:cs="Arial"/>
          <w:color w:val="000000"/>
          <w:sz w:val="24"/>
          <w:szCs w:val="24"/>
        </w:rPr>
      </w:pPr>
      <w:r w:rsidRPr="00202C88">
        <w:rPr>
          <w:rFonts w:ascii="Arial" w:hAnsi="Arial" w:cs="Arial"/>
          <w:color w:val="000000"/>
          <w:sz w:val="24"/>
          <w:szCs w:val="24"/>
        </w:rPr>
        <w:lastRenderedPageBreak/>
        <w:t>rata dobânzii: rata dobânzii stabilită conform contractului ;</w:t>
      </w:r>
    </w:p>
    <w:p w14:paraId="44C475D0" w14:textId="77777777" w:rsidR="00493C05" w:rsidRPr="00202C88" w:rsidRDefault="00493C05" w:rsidP="00F02C1C">
      <w:pPr>
        <w:numPr>
          <w:ilvl w:val="1"/>
          <w:numId w:val="10"/>
        </w:numPr>
        <w:tabs>
          <w:tab w:val="num" w:pos="664"/>
        </w:tabs>
        <w:autoSpaceDE w:val="0"/>
        <w:autoSpaceDN w:val="0"/>
        <w:adjustRightInd w:val="0"/>
        <w:spacing w:after="0"/>
        <w:ind w:left="0" w:hanging="664"/>
        <w:jc w:val="both"/>
        <w:rPr>
          <w:rFonts w:ascii="Arial" w:hAnsi="Arial" w:cs="Arial"/>
          <w:color w:val="000000"/>
          <w:sz w:val="24"/>
          <w:szCs w:val="24"/>
        </w:rPr>
      </w:pPr>
      <w:r w:rsidRPr="00202C88">
        <w:rPr>
          <w:rFonts w:ascii="Arial" w:hAnsi="Arial" w:cs="Arial"/>
          <w:color w:val="000000"/>
          <w:sz w:val="24"/>
          <w:szCs w:val="24"/>
        </w:rPr>
        <w:t>data de plată a dobânzii: data stabilită pentru plata dobânzii acumulate aferentă perioadei de calcul a dobânzii;</w:t>
      </w:r>
    </w:p>
    <w:p w14:paraId="3FE88C65" w14:textId="77777777" w:rsidR="00493C05" w:rsidRPr="00202C88" w:rsidRDefault="00493C05" w:rsidP="00F02C1C">
      <w:pPr>
        <w:numPr>
          <w:ilvl w:val="1"/>
          <w:numId w:val="10"/>
        </w:numPr>
        <w:tabs>
          <w:tab w:val="num" w:pos="664"/>
        </w:tabs>
        <w:autoSpaceDE w:val="0"/>
        <w:autoSpaceDN w:val="0"/>
        <w:adjustRightInd w:val="0"/>
        <w:spacing w:after="0"/>
        <w:ind w:left="0" w:hanging="664"/>
        <w:jc w:val="both"/>
        <w:rPr>
          <w:rFonts w:ascii="Arial" w:hAnsi="Arial" w:cs="Arial"/>
          <w:color w:val="000000"/>
          <w:sz w:val="24"/>
          <w:szCs w:val="24"/>
        </w:rPr>
      </w:pPr>
      <w:r w:rsidRPr="00202C88">
        <w:rPr>
          <w:rFonts w:ascii="Arial" w:hAnsi="Arial" w:cs="Arial"/>
          <w:color w:val="000000"/>
          <w:sz w:val="24"/>
          <w:szCs w:val="24"/>
        </w:rPr>
        <w:t>perioada de dobândă: fiecare perioadă pentru care se calculează dobânda;</w:t>
      </w:r>
    </w:p>
    <w:p w14:paraId="575EE4BE" w14:textId="77777777" w:rsidR="00493C05" w:rsidRPr="00202C88" w:rsidRDefault="00493C05" w:rsidP="00F02C1C">
      <w:pPr>
        <w:numPr>
          <w:ilvl w:val="1"/>
          <w:numId w:val="10"/>
        </w:numPr>
        <w:tabs>
          <w:tab w:val="num" w:pos="664"/>
        </w:tabs>
        <w:autoSpaceDE w:val="0"/>
        <w:autoSpaceDN w:val="0"/>
        <w:adjustRightInd w:val="0"/>
        <w:spacing w:after="0"/>
        <w:ind w:left="0" w:hanging="664"/>
        <w:jc w:val="both"/>
        <w:rPr>
          <w:rFonts w:ascii="Arial" w:hAnsi="Arial" w:cs="Arial"/>
          <w:color w:val="000000"/>
          <w:sz w:val="24"/>
          <w:szCs w:val="24"/>
        </w:rPr>
      </w:pPr>
      <w:r w:rsidRPr="00202C88">
        <w:rPr>
          <w:rFonts w:ascii="Arial" w:hAnsi="Arial" w:cs="Arial"/>
          <w:color w:val="000000"/>
          <w:sz w:val="24"/>
          <w:szCs w:val="24"/>
        </w:rPr>
        <w:t xml:space="preserve">ROBOR: Rata dobânzii </w:t>
      </w:r>
      <w:r w:rsidRPr="00202C88">
        <w:rPr>
          <w:rFonts w:ascii="Arial" w:eastAsia="Calibri" w:hAnsi="Arial" w:cs="Arial"/>
          <w:sz w:val="24"/>
          <w:szCs w:val="24"/>
          <w:lang w:val="en-US" w:eastAsia="en-US"/>
        </w:rPr>
        <w:t>pentru operaţiunile de plasare de fonduri publicat de Banca Naţională a României</w:t>
      </w:r>
      <w:r w:rsidRPr="00202C88">
        <w:rPr>
          <w:rFonts w:ascii="Arial" w:hAnsi="Arial" w:cs="Arial"/>
          <w:color w:val="000000"/>
          <w:sz w:val="24"/>
          <w:szCs w:val="24"/>
        </w:rPr>
        <w:t>.</w:t>
      </w:r>
    </w:p>
    <w:p w14:paraId="6E7A35FF" w14:textId="77777777" w:rsidR="00493C05" w:rsidRPr="00202C88" w:rsidRDefault="00493C05" w:rsidP="00F02C1C">
      <w:pPr>
        <w:autoSpaceDE w:val="0"/>
        <w:autoSpaceDN w:val="0"/>
        <w:adjustRightInd w:val="0"/>
        <w:jc w:val="both"/>
        <w:rPr>
          <w:rFonts w:ascii="Arial" w:hAnsi="Arial" w:cs="Arial"/>
          <w:color w:val="000000"/>
          <w:sz w:val="24"/>
          <w:szCs w:val="24"/>
        </w:rPr>
      </w:pPr>
    </w:p>
    <w:p w14:paraId="617663D5" w14:textId="77777777" w:rsidR="00493C05" w:rsidRPr="00202C88" w:rsidRDefault="00493C05" w:rsidP="00F02C1C">
      <w:pPr>
        <w:autoSpaceDE w:val="0"/>
        <w:autoSpaceDN w:val="0"/>
        <w:adjustRightInd w:val="0"/>
        <w:jc w:val="both"/>
        <w:rPr>
          <w:rFonts w:ascii="Arial" w:hAnsi="Arial" w:cs="Arial"/>
          <w:b/>
          <w:color w:val="000000"/>
          <w:sz w:val="24"/>
          <w:szCs w:val="24"/>
        </w:rPr>
      </w:pPr>
      <w:r w:rsidRPr="00202C88">
        <w:rPr>
          <w:rFonts w:ascii="Arial" w:hAnsi="Arial" w:cs="Arial"/>
          <w:b/>
          <w:color w:val="000000"/>
          <w:sz w:val="24"/>
          <w:szCs w:val="24"/>
        </w:rPr>
        <w:t>3. Obiectul contractului</w:t>
      </w:r>
    </w:p>
    <w:p w14:paraId="6B4AEEDF" w14:textId="01BEAF12" w:rsidR="00493C05" w:rsidRPr="00202C88" w:rsidRDefault="00493C05" w:rsidP="00F02C1C">
      <w:pPr>
        <w:pStyle w:val="Corptext"/>
        <w:spacing w:before="0" w:after="0" w:line="276" w:lineRule="auto"/>
        <w:rPr>
          <w:rFonts w:ascii="Arial" w:hAnsi="Arial" w:cs="Arial"/>
          <w:color w:val="000000"/>
          <w:sz w:val="24"/>
          <w:szCs w:val="24"/>
        </w:rPr>
      </w:pPr>
      <w:r w:rsidRPr="00202C88">
        <w:rPr>
          <w:rFonts w:ascii="Arial" w:hAnsi="Arial" w:cs="Arial"/>
          <w:color w:val="000000"/>
          <w:sz w:val="24"/>
          <w:szCs w:val="24"/>
        </w:rPr>
        <w:t xml:space="preserve">3.1. Obiectul contractului îl constituie acordarea de către finanţator a unui credit în sumă  de </w:t>
      </w:r>
      <w:r w:rsidR="003667C1">
        <w:rPr>
          <w:rFonts w:ascii="Arial" w:hAnsi="Arial" w:cs="Arial"/>
          <w:color w:val="000000"/>
          <w:sz w:val="24"/>
          <w:szCs w:val="24"/>
          <w:lang w:val="en-US"/>
        </w:rPr>
        <w:t>15</w:t>
      </w:r>
      <w:r w:rsidRPr="00202C88">
        <w:rPr>
          <w:rFonts w:ascii="Arial" w:hAnsi="Arial" w:cs="Arial"/>
          <w:color w:val="000000"/>
          <w:sz w:val="24"/>
          <w:szCs w:val="24"/>
        </w:rPr>
        <w:t>.</w:t>
      </w:r>
      <w:r w:rsidRPr="00202C88">
        <w:rPr>
          <w:rFonts w:ascii="Arial" w:hAnsi="Arial" w:cs="Arial"/>
          <w:color w:val="000000"/>
          <w:sz w:val="24"/>
          <w:szCs w:val="24"/>
          <w:lang w:val="en-US"/>
        </w:rPr>
        <w:t>0</w:t>
      </w:r>
      <w:r w:rsidRPr="00202C88">
        <w:rPr>
          <w:rFonts w:ascii="Arial" w:hAnsi="Arial" w:cs="Arial"/>
          <w:color w:val="000000"/>
          <w:sz w:val="24"/>
          <w:szCs w:val="24"/>
        </w:rPr>
        <w:t xml:space="preserve">00.000 lei. </w:t>
      </w:r>
    </w:p>
    <w:p w14:paraId="34BAE4A9" w14:textId="77777777" w:rsidR="00493C05" w:rsidRPr="00202C88" w:rsidRDefault="00493C05" w:rsidP="00F02C1C">
      <w:pPr>
        <w:autoSpaceDE w:val="0"/>
        <w:autoSpaceDN w:val="0"/>
        <w:adjustRightInd w:val="0"/>
        <w:spacing w:after="0"/>
        <w:jc w:val="both"/>
        <w:rPr>
          <w:rFonts w:ascii="Arial" w:hAnsi="Arial" w:cs="Arial"/>
          <w:color w:val="000000"/>
          <w:sz w:val="24"/>
          <w:szCs w:val="24"/>
        </w:rPr>
      </w:pPr>
    </w:p>
    <w:p w14:paraId="00E306C8" w14:textId="397078A3" w:rsidR="00493C05" w:rsidRPr="00BD30E7" w:rsidRDefault="00493C05" w:rsidP="00BD30E7">
      <w:pPr>
        <w:spacing w:after="0"/>
        <w:ind w:firstLine="720"/>
        <w:jc w:val="both"/>
        <w:rPr>
          <w:rFonts w:ascii="Arial" w:hAnsi="Arial" w:cs="Arial"/>
          <w:b/>
          <w:sz w:val="24"/>
          <w:szCs w:val="24"/>
        </w:rPr>
      </w:pPr>
      <w:r w:rsidRPr="00202C88">
        <w:rPr>
          <w:rFonts w:ascii="Arial" w:hAnsi="Arial" w:cs="Arial"/>
          <w:color w:val="000000"/>
          <w:sz w:val="24"/>
          <w:szCs w:val="24"/>
        </w:rPr>
        <w:t xml:space="preserve">3.2. Creditul va fi utilizat pentru </w:t>
      </w:r>
      <w:r w:rsidR="003667C1">
        <w:rPr>
          <w:rFonts w:ascii="Arial" w:hAnsi="Arial" w:cs="Arial"/>
          <w:color w:val="000000"/>
          <w:sz w:val="24"/>
          <w:szCs w:val="24"/>
        </w:rPr>
        <w:t xml:space="preserve">refinanțarea </w:t>
      </w:r>
      <w:r w:rsidR="00BD30E7" w:rsidRPr="00BD30E7">
        <w:rPr>
          <w:rFonts w:ascii="Arial" w:hAnsi="Arial" w:cs="Arial"/>
          <w:sz w:val="24"/>
          <w:szCs w:val="24"/>
        </w:rPr>
        <w:t xml:space="preserve">creditului pentru investiții contractat    de la BCR </w:t>
      </w:r>
      <w:proofErr w:type="gramStart"/>
      <w:r w:rsidR="00BD30E7" w:rsidRPr="00BD30E7">
        <w:rPr>
          <w:rFonts w:ascii="Arial" w:hAnsi="Arial" w:cs="Arial"/>
          <w:sz w:val="24"/>
          <w:szCs w:val="24"/>
        </w:rPr>
        <w:t>prin  Contractul</w:t>
      </w:r>
      <w:proofErr w:type="gramEnd"/>
      <w:r w:rsidR="00BD30E7" w:rsidRPr="00BD30E7">
        <w:rPr>
          <w:rFonts w:ascii="Arial" w:hAnsi="Arial" w:cs="Arial"/>
          <w:sz w:val="24"/>
          <w:szCs w:val="24"/>
        </w:rPr>
        <w:t xml:space="preserve"> de credit  nr. 202211111058</w:t>
      </w:r>
      <w:r w:rsidR="00BD30E7">
        <w:rPr>
          <w:rFonts w:ascii="Arial" w:hAnsi="Arial" w:cs="Arial"/>
          <w:sz w:val="24"/>
          <w:szCs w:val="24"/>
        </w:rPr>
        <w:t>,</w:t>
      </w:r>
      <w:r w:rsidR="00BD30E7" w:rsidRPr="006769A7">
        <w:rPr>
          <w:rFonts w:ascii="Arial" w:hAnsi="Arial" w:cs="Arial"/>
          <w:b/>
          <w:sz w:val="24"/>
          <w:szCs w:val="24"/>
        </w:rPr>
        <w:t xml:space="preserve"> </w:t>
      </w:r>
      <w:r w:rsidR="003667C1">
        <w:rPr>
          <w:rFonts w:ascii="Arial" w:hAnsi="Arial" w:cs="Arial"/>
          <w:color w:val="000000"/>
          <w:sz w:val="24"/>
          <w:szCs w:val="24"/>
        </w:rPr>
        <w:t xml:space="preserve">suma de 10.000.000 </w:t>
      </w:r>
      <w:proofErr w:type="gramStart"/>
      <w:r w:rsidR="003667C1">
        <w:rPr>
          <w:rFonts w:ascii="Arial" w:hAnsi="Arial" w:cs="Arial"/>
          <w:color w:val="000000"/>
          <w:sz w:val="24"/>
          <w:szCs w:val="24"/>
        </w:rPr>
        <w:t xml:space="preserve">lei </w:t>
      </w:r>
      <w:r w:rsidR="00BD30E7">
        <w:rPr>
          <w:rFonts w:ascii="Arial" w:hAnsi="Arial" w:cs="Arial"/>
          <w:color w:val="000000"/>
          <w:sz w:val="24"/>
          <w:szCs w:val="24"/>
        </w:rPr>
        <w:t xml:space="preserve"> ș</w:t>
      </w:r>
      <w:proofErr w:type="gramEnd"/>
      <w:r w:rsidR="003667C1">
        <w:rPr>
          <w:rFonts w:ascii="Arial" w:hAnsi="Arial" w:cs="Arial"/>
          <w:color w:val="000000"/>
          <w:sz w:val="24"/>
          <w:szCs w:val="24"/>
        </w:rPr>
        <w:t xml:space="preserve">i </w:t>
      </w:r>
      <w:r w:rsidRPr="00202C88">
        <w:rPr>
          <w:rFonts w:ascii="Arial" w:hAnsi="Arial" w:cs="Arial"/>
          <w:color w:val="000000"/>
          <w:sz w:val="24"/>
          <w:szCs w:val="24"/>
        </w:rPr>
        <w:t>finanţarea</w:t>
      </w:r>
      <w:r w:rsidRPr="00202C88">
        <w:rPr>
          <w:rFonts w:ascii="Arial" w:hAnsi="Arial" w:cs="Arial"/>
          <w:color w:val="000000"/>
          <w:sz w:val="24"/>
          <w:szCs w:val="24"/>
          <w:lang w:val="en-US"/>
        </w:rPr>
        <w:t xml:space="preserve"> </w:t>
      </w:r>
      <w:r w:rsidRPr="00202C88">
        <w:rPr>
          <w:rFonts w:ascii="Arial" w:hAnsi="Arial" w:cs="Arial"/>
          <w:sz w:val="24"/>
          <w:szCs w:val="24"/>
        </w:rPr>
        <w:t>executarii unor proiecte cofinantate  din</w:t>
      </w:r>
      <w:r w:rsidR="00BD30E7">
        <w:rPr>
          <w:rFonts w:ascii="Arial" w:hAnsi="Arial" w:cs="Arial"/>
          <w:sz w:val="24"/>
          <w:szCs w:val="24"/>
        </w:rPr>
        <w:t xml:space="preserve"> fonduri externe nerambursabile, suma de 5.000.000 lei.</w:t>
      </w:r>
    </w:p>
    <w:p w14:paraId="2087E2E7" w14:textId="77777777" w:rsidR="00493C05" w:rsidRPr="00202C88" w:rsidRDefault="00493C05" w:rsidP="00F02C1C">
      <w:pPr>
        <w:spacing w:after="0"/>
        <w:jc w:val="both"/>
        <w:rPr>
          <w:rFonts w:ascii="Arial" w:hAnsi="Arial" w:cs="Arial"/>
          <w:sz w:val="24"/>
          <w:szCs w:val="24"/>
          <w:lang w:val="it-IT"/>
        </w:rPr>
      </w:pPr>
      <w:r w:rsidRPr="00202C88">
        <w:rPr>
          <w:rFonts w:ascii="Arial" w:hAnsi="Arial" w:cs="Arial"/>
          <w:color w:val="000000"/>
          <w:sz w:val="24"/>
          <w:szCs w:val="24"/>
        </w:rPr>
        <w:t>Lista</w:t>
      </w:r>
      <w:r w:rsidRPr="00202C88">
        <w:rPr>
          <w:rFonts w:ascii="Arial" w:hAnsi="Arial" w:cs="Arial"/>
          <w:sz w:val="24"/>
          <w:szCs w:val="24"/>
        </w:rPr>
        <w:t xml:space="preserve"> proiectelor </w:t>
      </w:r>
      <w:proofErr w:type="gramStart"/>
      <w:r w:rsidRPr="00202C88">
        <w:rPr>
          <w:rFonts w:ascii="Arial" w:hAnsi="Arial" w:cs="Arial"/>
          <w:sz w:val="24"/>
          <w:szCs w:val="24"/>
        </w:rPr>
        <w:t>cofinantate  din</w:t>
      </w:r>
      <w:proofErr w:type="gramEnd"/>
      <w:r w:rsidRPr="00202C88">
        <w:rPr>
          <w:rFonts w:ascii="Arial" w:hAnsi="Arial" w:cs="Arial"/>
          <w:sz w:val="24"/>
          <w:szCs w:val="24"/>
        </w:rPr>
        <w:t xml:space="preserve"> fonduri externe nerambursabile si </w:t>
      </w:r>
      <w:r w:rsidRPr="00202C88">
        <w:rPr>
          <w:rFonts w:ascii="Arial" w:hAnsi="Arial" w:cs="Arial"/>
          <w:color w:val="000000"/>
          <w:sz w:val="24"/>
          <w:szCs w:val="24"/>
        </w:rPr>
        <w:t xml:space="preserve"> obiectivelor de investii a caror executare se finanteaza din acest credit poate fi modificata dupa notificarea de catre imprumutat a Comisiei de autorizare a imprumuturilor locale</w:t>
      </w:r>
    </w:p>
    <w:p w14:paraId="18186CE5" w14:textId="77777777" w:rsidR="00493C05" w:rsidRPr="00202C88" w:rsidRDefault="00493C05" w:rsidP="00F02C1C">
      <w:pPr>
        <w:pStyle w:val="Corptext"/>
        <w:spacing w:before="0" w:after="0" w:line="276" w:lineRule="auto"/>
        <w:rPr>
          <w:rFonts w:ascii="Arial" w:hAnsi="Arial" w:cs="Arial"/>
          <w:color w:val="000000"/>
          <w:sz w:val="24"/>
          <w:szCs w:val="24"/>
        </w:rPr>
      </w:pPr>
    </w:p>
    <w:p w14:paraId="7C165C46" w14:textId="77777777" w:rsidR="00493C05" w:rsidRPr="00202C88" w:rsidRDefault="00493C05" w:rsidP="00F02C1C">
      <w:pPr>
        <w:autoSpaceDE w:val="0"/>
        <w:autoSpaceDN w:val="0"/>
        <w:adjustRightInd w:val="0"/>
        <w:spacing w:after="0"/>
        <w:jc w:val="both"/>
        <w:rPr>
          <w:rFonts w:ascii="Arial" w:hAnsi="Arial" w:cs="Arial"/>
          <w:color w:val="000000"/>
          <w:sz w:val="24"/>
          <w:szCs w:val="24"/>
        </w:rPr>
      </w:pPr>
      <w:r w:rsidRPr="00202C88">
        <w:rPr>
          <w:rFonts w:ascii="Arial" w:hAnsi="Arial" w:cs="Arial"/>
          <w:b/>
          <w:color w:val="000000"/>
          <w:sz w:val="24"/>
          <w:szCs w:val="24"/>
        </w:rPr>
        <w:t>4. Durata contractului</w:t>
      </w:r>
    </w:p>
    <w:p w14:paraId="00DEF224" w14:textId="77777777" w:rsidR="00493C05" w:rsidRPr="00202C88" w:rsidRDefault="00493C05" w:rsidP="00F02C1C">
      <w:pPr>
        <w:pStyle w:val="Corptext"/>
        <w:spacing w:before="0" w:after="0" w:line="276" w:lineRule="auto"/>
        <w:rPr>
          <w:rFonts w:ascii="Arial" w:hAnsi="Arial" w:cs="Arial"/>
          <w:b/>
          <w:color w:val="000000"/>
          <w:sz w:val="24"/>
          <w:szCs w:val="24"/>
        </w:rPr>
      </w:pPr>
    </w:p>
    <w:p w14:paraId="03FBFED0" w14:textId="762A8987" w:rsidR="00493C05" w:rsidRPr="00202C88" w:rsidRDefault="00493C05" w:rsidP="00F02C1C">
      <w:pPr>
        <w:pStyle w:val="Corptext"/>
        <w:spacing w:before="0" w:after="0" w:line="276" w:lineRule="auto"/>
        <w:rPr>
          <w:rFonts w:ascii="Arial" w:hAnsi="Arial" w:cs="Arial"/>
          <w:color w:val="000000"/>
          <w:sz w:val="24"/>
          <w:szCs w:val="24"/>
        </w:rPr>
      </w:pPr>
      <w:r w:rsidRPr="00202C88">
        <w:rPr>
          <w:rFonts w:ascii="Arial" w:hAnsi="Arial" w:cs="Arial"/>
          <w:color w:val="000000"/>
          <w:sz w:val="24"/>
          <w:szCs w:val="24"/>
        </w:rPr>
        <w:t>4.1 Creditul se acordă pe o perioadă de _</w:t>
      </w:r>
      <w:r w:rsidRPr="00202C88">
        <w:rPr>
          <w:rFonts w:ascii="Arial" w:hAnsi="Arial" w:cs="Arial"/>
          <w:color w:val="000000"/>
          <w:sz w:val="24"/>
          <w:szCs w:val="24"/>
          <w:u w:val="single"/>
        </w:rPr>
        <w:t>10</w:t>
      </w:r>
      <w:r w:rsidRPr="00202C88">
        <w:rPr>
          <w:rFonts w:ascii="Arial" w:hAnsi="Arial" w:cs="Arial"/>
          <w:color w:val="000000"/>
          <w:sz w:val="24"/>
          <w:szCs w:val="24"/>
        </w:rPr>
        <w:t xml:space="preserve">___ de ani, </w:t>
      </w:r>
      <w:r w:rsidRPr="00202C88">
        <w:rPr>
          <w:rFonts w:ascii="Arial" w:hAnsi="Arial" w:cs="Arial"/>
          <w:color w:val="000000"/>
          <w:sz w:val="24"/>
          <w:szCs w:val="24"/>
          <w:lang w:val="en-US"/>
        </w:rPr>
        <w:t xml:space="preserve"> cu posibilitatea de prelungire a termenului, cu conditia aprobarii Comisiei de autorizare a imprumuturilor locale</w:t>
      </w:r>
    </w:p>
    <w:p w14:paraId="28C6C156" w14:textId="77777777" w:rsidR="00493C05" w:rsidRPr="00202C88" w:rsidRDefault="00493C05" w:rsidP="00F02C1C">
      <w:pPr>
        <w:pStyle w:val="Corptext"/>
        <w:spacing w:before="120" w:after="0" w:line="276" w:lineRule="auto"/>
        <w:rPr>
          <w:rFonts w:ascii="Arial" w:hAnsi="Arial" w:cs="Arial"/>
          <w:b/>
          <w:color w:val="000000"/>
          <w:sz w:val="24"/>
          <w:szCs w:val="24"/>
        </w:rPr>
      </w:pPr>
      <w:r w:rsidRPr="00202C88">
        <w:rPr>
          <w:rFonts w:ascii="Arial" w:hAnsi="Arial" w:cs="Arial"/>
          <w:b/>
          <w:color w:val="000000"/>
          <w:sz w:val="24"/>
          <w:szCs w:val="24"/>
        </w:rPr>
        <w:t>5. Utilizarea creditului</w:t>
      </w:r>
    </w:p>
    <w:p w14:paraId="02A68477" w14:textId="77777777" w:rsidR="00493C05" w:rsidRPr="00202C88" w:rsidRDefault="00493C05" w:rsidP="00F02C1C">
      <w:pPr>
        <w:spacing w:before="120" w:after="120"/>
        <w:jc w:val="both"/>
        <w:rPr>
          <w:rFonts w:ascii="Arial" w:hAnsi="Arial" w:cs="Arial"/>
          <w:noProof/>
          <w:sz w:val="24"/>
          <w:szCs w:val="24"/>
        </w:rPr>
      </w:pPr>
      <w:r w:rsidRPr="00202C88">
        <w:rPr>
          <w:rFonts w:ascii="Arial" w:hAnsi="Arial" w:cs="Arial"/>
          <w:noProof/>
          <w:sz w:val="24"/>
          <w:szCs w:val="24"/>
        </w:rPr>
        <w:t>5.1. Creditul va fi utilizat astfel:</w:t>
      </w:r>
    </w:p>
    <w:p w14:paraId="49346B53" w14:textId="77777777" w:rsidR="00493C05" w:rsidRPr="00202C88" w:rsidRDefault="00493C05" w:rsidP="00F02C1C">
      <w:pPr>
        <w:numPr>
          <w:ilvl w:val="0"/>
          <w:numId w:val="12"/>
        </w:numPr>
        <w:spacing w:after="0"/>
        <w:ind w:left="0"/>
        <w:jc w:val="both"/>
        <w:rPr>
          <w:rFonts w:ascii="Arial" w:hAnsi="Arial" w:cs="Arial"/>
          <w:noProof/>
          <w:sz w:val="24"/>
          <w:szCs w:val="24"/>
        </w:rPr>
      </w:pPr>
      <w:r w:rsidRPr="00202C88">
        <w:rPr>
          <w:rFonts w:ascii="Arial" w:hAnsi="Arial" w:cs="Arial"/>
          <w:noProof/>
          <w:sz w:val="24"/>
          <w:szCs w:val="24"/>
        </w:rPr>
        <w:t>în tranşele prevăzute de caietul de sarcini</w:t>
      </w:r>
    </w:p>
    <w:p w14:paraId="7B061B6E" w14:textId="0DFBFCAF" w:rsidR="00493C05" w:rsidRPr="00202C88" w:rsidRDefault="00493C05" w:rsidP="00F02C1C">
      <w:pPr>
        <w:numPr>
          <w:ilvl w:val="0"/>
          <w:numId w:val="12"/>
        </w:numPr>
        <w:spacing w:after="0"/>
        <w:ind w:left="0"/>
        <w:jc w:val="both"/>
        <w:rPr>
          <w:rFonts w:ascii="Arial" w:hAnsi="Arial" w:cs="Arial"/>
          <w:noProof/>
          <w:sz w:val="24"/>
          <w:szCs w:val="24"/>
        </w:rPr>
      </w:pPr>
      <w:r w:rsidRPr="00202C88">
        <w:rPr>
          <w:rFonts w:ascii="Arial" w:hAnsi="Arial" w:cs="Arial"/>
          <w:noProof/>
          <w:sz w:val="24"/>
          <w:szCs w:val="24"/>
        </w:rPr>
        <w:t xml:space="preserve">termenul de utilizare: </w:t>
      </w:r>
      <w:r w:rsidR="004D2563">
        <w:rPr>
          <w:rFonts w:ascii="Arial" w:hAnsi="Arial" w:cs="Arial"/>
          <w:noProof/>
          <w:sz w:val="24"/>
          <w:szCs w:val="24"/>
        </w:rPr>
        <w:t>pana in 31 decembrie 2024</w:t>
      </w:r>
      <w:r w:rsidRPr="00202C88">
        <w:rPr>
          <w:rFonts w:ascii="Arial" w:hAnsi="Arial" w:cs="Arial"/>
          <w:noProof/>
          <w:sz w:val="24"/>
          <w:szCs w:val="24"/>
        </w:rPr>
        <w:t>, cu posibilitatea de prelungire, prin act aditional , pe o perioada de 2 ani, cu aprobarea Comisiei de  autorizare a imprumuturilor locale;</w:t>
      </w:r>
    </w:p>
    <w:p w14:paraId="3457385B" w14:textId="77777777" w:rsidR="00493C05" w:rsidRPr="00202C88" w:rsidRDefault="00493C05" w:rsidP="00F02C1C">
      <w:pPr>
        <w:numPr>
          <w:ilvl w:val="0"/>
          <w:numId w:val="12"/>
        </w:numPr>
        <w:spacing w:after="0"/>
        <w:ind w:left="0"/>
        <w:jc w:val="both"/>
        <w:rPr>
          <w:rFonts w:ascii="Arial" w:hAnsi="Arial" w:cs="Arial"/>
          <w:noProof/>
          <w:sz w:val="24"/>
          <w:szCs w:val="24"/>
        </w:rPr>
      </w:pPr>
      <w:r w:rsidRPr="00202C88">
        <w:rPr>
          <w:rFonts w:ascii="Arial" w:hAnsi="Arial" w:cs="Arial"/>
          <w:noProof/>
          <w:sz w:val="24"/>
          <w:szCs w:val="24"/>
        </w:rPr>
        <w:t>creditul se acordă prin contul curent deschis pe numele Împrumutatului la banca..............</w:t>
      </w:r>
    </w:p>
    <w:p w14:paraId="1119DC65" w14:textId="77777777" w:rsidR="00493C05" w:rsidRPr="00202C88" w:rsidRDefault="00493C05" w:rsidP="00F02C1C">
      <w:pPr>
        <w:jc w:val="both"/>
        <w:rPr>
          <w:rFonts w:ascii="Arial" w:hAnsi="Arial" w:cs="Arial"/>
          <w:noProof/>
          <w:sz w:val="24"/>
          <w:szCs w:val="24"/>
        </w:rPr>
      </w:pPr>
      <w:r w:rsidRPr="00202C88">
        <w:rPr>
          <w:rFonts w:ascii="Arial" w:hAnsi="Arial" w:cs="Arial"/>
          <w:noProof/>
          <w:sz w:val="24"/>
          <w:szCs w:val="24"/>
        </w:rPr>
        <w:t>5.2</w:t>
      </w:r>
      <w:r w:rsidRPr="00202C88">
        <w:rPr>
          <w:rFonts w:ascii="Arial" w:hAnsi="Arial" w:cs="Arial"/>
          <w:b/>
          <w:noProof/>
          <w:sz w:val="24"/>
          <w:szCs w:val="24"/>
        </w:rPr>
        <w:t xml:space="preserve">. </w:t>
      </w:r>
      <w:r w:rsidRPr="00202C88">
        <w:rPr>
          <w:rFonts w:ascii="Arial" w:hAnsi="Arial" w:cs="Arial"/>
          <w:noProof/>
          <w:sz w:val="24"/>
          <w:szCs w:val="24"/>
        </w:rPr>
        <w:t>În vederea utilizării creditului, Împrumutatul va da Finanţatorului un preaviz de 5 zile lucrătoare  înainte de fiecare utilizare.</w:t>
      </w:r>
    </w:p>
    <w:p w14:paraId="3E65E087" w14:textId="77777777" w:rsidR="00493C05" w:rsidRPr="00202C88" w:rsidRDefault="00493C05" w:rsidP="00F02C1C">
      <w:pPr>
        <w:pStyle w:val="Corptext"/>
        <w:spacing w:before="0" w:after="0" w:line="276" w:lineRule="auto"/>
        <w:rPr>
          <w:rFonts w:ascii="Arial" w:hAnsi="Arial" w:cs="Arial"/>
          <w:b/>
          <w:color w:val="000000"/>
          <w:sz w:val="24"/>
          <w:szCs w:val="24"/>
        </w:rPr>
      </w:pPr>
      <w:r w:rsidRPr="00202C88">
        <w:rPr>
          <w:rFonts w:ascii="Arial" w:hAnsi="Arial" w:cs="Arial"/>
          <w:b/>
          <w:color w:val="000000"/>
          <w:sz w:val="24"/>
          <w:szCs w:val="24"/>
        </w:rPr>
        <w:t>6.Dobânzi</w:t>
      </w:r>
    </w:p>
    <w:p w14:paraId="6563685E" w14:textId="77777777" w:rsidR="00493C05" w:rsidRPr="00202C88" w:rsidRDefault="00493C05" w:rsidP="00F02C1C">
      <w:pPr>
        <w:spacing w:after="0"/>
        <w:jc w:val="both"/>
        <w:rPr>
          <w:rFonts w:ascii="Arial" w:hAnsi="Arial" w:cs="Arial"/>
          <w:b/>
          <w:noProof/>
          <w:sz w:val="24"/>
          <w:szCs w:val="24"/>
        </w:rPr>
      </w:pPr>
    </w:p>
    <w:p w14:paraId="31A7C95F" w14:textId="77777777" w:rsidR="00493C05" w:rsidRPr="00202C88" w:rsidRDefault="00493C05" w:rsidP="00F02C1C">
      <w:pPr>
        <w:spacing w:after="0"/>
        <w:jc w:val="both"/>
        <w:rPr>
          <w:rFonts w:ascii="Arial" w:hAnsi="Arial" w:cs="Arial"/>
          <w:noProof/>
          <w:sz w:val="24"/>
          <w:szCs w:val="24"/>
        </w:rPr>
      </w:pPr>
      <w:r w:rsidRPr="00202C88">
        <w:rPr>
          <w:rFonts w:ascii="Arial" w:hAnsi="Arial" w:cs="Arial"/>
          <w:noProof/>
          <w:sz w:val="24"/>
          <w:szCs w:val="24"/>
        </w:rPr>
        <w:t xml:space="preserve">6.1. Pentru creditul pus la dispoziţie, Împrumutatul datorează Finanţatorului o dobândă variabilă situată la nivelul ROBOR 6 luni + marja ____% pe an (dobândă curentă), plătibilă semestrial. </w:t>
      </w:r>
    </w:p>
    <w:p w14:paraId="0CE51895" w14:textId="77777777" w:rsidR="00493C05" w:rsidRPr="00202C88" w:rsidRDefault="00493C05" w:rsidP="00F02C1C">
      <w:pPr>
        <w:autoSpaceDE w:val="0"/>
        <w:autoSpaceDN w:val="0"/>
        <w:adjustRightInd w:val="0"/>
        <w:spacing w:after="0"/>
        <w:jc w:val="both"/>
        <w:rPr>
          <w:rFonts w:ascii="Arial" w:hAnsi="Arial" w:cs="Arial"/>
          <w:sz w:val="24"/>
          <w:szCs w:val="24"/>
        </w:rPr>
      </w:pPr>
      <w:r w:rsidRPr="00202C88">
        <w:rPr>
          <w:rFonts w:ascii="Arial" w:hAnsi="Arial" w:cs="Arial"/>
          <w:bCs/>
          <w:color w:val="000000"/>
          <w:spacing w:val="-2"/>
          <w:sz w:val="24"/>
          <w:szCs w:val="24"/>
          <w:lang w:val="pt-BR"/>
        </w:rPr>
        <w:t>6.2. Dobânda curentă aplicabilă pentru prezentul contract este variabilă în functie de indicele de referinţă ROBOR</w:t>
      </w:r>
      <w:r w:rsidRPr="00202C88">
        <w:rPr>
          <w:rFonts w:ascii="Arial" w:hAnsi="Arial" w:cs="Arial"/>
          <w:sz w:val="24"/>
          <w:szCs w:val="24"/>
          <w:lang w:val="it-IT"/>
        </w:rPr>
        <w:t xml:space="preserve"> </w:t>
      </w:r>
    </w:p>
    <w:p w14:paraId="4BECC227" w14:textId="77777777" w:rsidR="00493C05" w:rsidRDefault="00493C05" w:rsidP="00F02C1C">
      <w:pPr>
        <w:autoSpaceDE w:val="0"/>
        <w:autoSpaceDN w:val="0"/>
        <w:adjustRightInd w:val="0"/>
        <w:spacing w:after="0"/>
        <w:jc w:val="both"/>
        <w:rPr>
          <w:rFonts w:ascii="Arial" w:hAnsi="Arial" w:cs="Arial"/>
          <w:bCs/>
          <w:color w:val="000000"/>
          <w:spacing w:val="-2"/>
          <w:sz w:val="24"/>
          <w:szCs w:val="24"/>
        </w:rPr>
      </w:pPr>
      <w:r w:rsidRPr="00202C88">
        <w:rPr>
          <w:rFonts w:ascii="Arial" w:hAnsi="Arial" w:cs="Arial"/>
          <w:bCs/>
          <w:color w:val="000000"/>
          <w:spacing w:val="-2"/>
          <w:sz w:val="24"/>
          <w:szCs w:val="24"/>
        </w:rPr>
        <w:t xml:space="preserve">6.3. Plata dobânzii se </w:t>
      </w:r>
      <w:proofErr w:type="gramStart"/>
      <w:r w:rsidRPr="00202C88">
        <w:rPr>
          <w:rFonts w:ascii="Arial" w:hAnsi="Arial" w:cs="Arial"/>
          <w:bCs/>
          <w:color w:val="000000"/>
          <w:spacing w:val="-2"/>
          <w:sz w:val="24"/>
          <w:szCs w:val="24"/>
        </w:rPr>
        <w:t>va</w:t>
      </w:r>
      <w:proofErr w:type="gramEnd"/>
      <w:r w:rsidRPr="00202C88">
        <w:rPr>
          <w:rFonts w:ascii="Arial" w:hAnsi="Arial" w:cs="Arial"/>
          <w:bCs/>
          <w:color w:val="000000"/>
          <w:spacing w:val="-2"/>
          <w:sz w:val="24"/>
          <w:szCs w:val="24"/>
        </w:rPr>
        <w:t xml:space="preserve"> realiza semestrial, în ultima zi lucratoare din fiecare semestru.</w:t>
      </w:r>
    </w:p>
    <w:p w14:paraId="17199141" w14:textId="77777777" w:rsidR="004D2563" w:rsidRPr="00202C88" w:rsidRDefault="004D2563" w:rsidP="00F02C1C">
      <w:pPr>
        <w:autoSpaceDE w:val="0"/>
        <w:autoSpaceDN w:val="0"/>
        <w:adjustRightInd w:val="0"/>
        <w:spacing w:after="0"/>
        <w:jc w:val="both"/>
        <w:rPr>
          <w:rFonts w:ascii="Arial" w:hAnsi="Arial" w:cs="Arial"/>
          <w:bCs/>
          <w:color w:val="000000"/>
          <w:spacing w:val="-2"/>
          <w:sz w:val="24"/>
          <w:szCs w:val="24"/>
        </w:rPr>
      </w:pPr>
    </w:p>
    <w:p w14:paraId="54E12A95" w14:textId="77777777" w:rsidR="00493C05" w:rsidRPr="00202C88" w:rsidRDefault="00493C05" w:rsidP="00F02C1C">
      <w:pPr>
        <w:autoSpaceDE w:val="0"/>
        <w:autoSpaceDN w:val="0"/>
        <w:adjustRightInd w:val="0"/>
        <w:jc w:val="both"/>
        <w:rPr>
          <w:rFonts w:ascii="Arial" w:hAnsi="Arial" w:cs="Arial"/>
          <w:b/>
          <w:color w:val="000000"/>
          <w:sz w:val="24"/>
          <w:szCs w:val="24"/>
        </w:rPr>
      </w:pPr>
      <w:proofErr w:type="gramStart"/>
      <w:r w:rsidRPr="00202C88">
        <w:rPr>
          <w:rFonts w:ascii="Arial" w:hAnsi="Arial" w:cs="Arial"/>
          <w:b/>
          <w:color w:val="000000"/>
          <w:sz w:val="24"/>
          <w:szCs w:val="24"/>
        </w:rPr>
        <w:t>7.Comisioane</w:t>
      </w:r>
      <w:proofErr w:type="gramEnd"/>
    </w:p>
    <w:p w14:paraId="6861B885" w14:textId="77777777" w:rsidR="00493C05" w:rsidRPr="00202C88" w:rsidRDefault="00493C05" w:rsidP="00F02C1C">
      <w:pPr>
        <w:jc w:val="both"/>
        <w:rPr>
          <w:rFonts w:ascii="Arial" w:hAnsi="Arial" w:cs="Arial"/>
          <w:color w:val="000000"/>
          <w:sz w:val="24"/>
          <w:szCs w:val="24"/>
        </w:rPr>
      </w:pPr>
      <w:r w:rsidRPr="00202C88">
        <w:rPr>
          <w:rFonts w:ascii="Arial" w:hAnsi="Arial" w:cs="Arial"/>
          <w:color w:val="000000"/>
          <w:sz w:val="24"/>
          <w:szCs w:val="24"/>
        </w:rPr>
        <w:t>.......................</w:t>
      </w:r>
    </w:p>
    <w:p w14:paraId="382E0E52" w14:textId="77777777" w:rsidR="00493C05" w:rsidRPr="00202C88" w:rsidRDefault="00493C05" w:rsidP="00F02C1C">
      <w:pPr>
        <w:jc w:val="both"/>
        <w:rPr>
          <w:rFonts w:ascii="Arial" w:hAnsi="Arial" w:cs="Arial"/>
          <w:b/>
          <w:color w:val="000000"/>
          <w:sz w:val="24"/>
          <w:szCs w:val="24"/>
        </w:rPr>
      </w:pPr>
      <w:proofErr w:type="gramStart"/>
      <w:r w:rsidRPr="00202C88">
        <w:rPr>
          <w:rFonts w:ascii="Arial" w:hAnsi="Arial" w:cs="Arial"/>
          <w:b/>
          <w:color w:val="000000"/>
          <w:sz w:val="24"/>
          <w:szCs w:val="24"/>
        </w:rPr>
        <w:t>8.Rambursări</w:t>
      </w:r>
      <w:proofErr w:type="gramEnd"/>
    </w:p>
    <w:p w14:paraId="59E833A2" w14:textId="77777777" w:rsidR="00493C05" w:rsidRPr="00202C88" w:rsidRDefault="00493C05" w:rsidP="00F02C1C">
      <w:pPr>
        <w:spacing w:after="0"/>
        <w:jc w:val="both"/>
        <w:rPr>
          <w:rFonts w:ascii="Arial" w:hAnsi="Arial" w:cs="Arial"/>
          <w:b/>
          <w:color w:val="000000"/>
          <w:sz w:val="24"/>
          <w:szCs w:val="24"/>
        </w:rPr>
      </w:pPr>
    </w:p>
    <w:p w14:paraId="3C11B182" w14:textId="77777777" w:rsidR="00493C05" w:rsidRPr="00202C88" w:rsidRDefault="00493C05" w:rsidP="00F02C1C">
      <w:pPr>
        <w:pStyle w:val="Corptext"/>
        <w:spacing w:before="0" w:after="0" w:line="276" w:lineRule="auto"/>
        <w:rPr>
          <w:rFonts w:ascii="Arial" w:hAnsi="Arial" w:cs="Arial"/>
          <w:sz w:val="24"/>
          <w:szCs w:val="24"/>
          <w:lang w:val="en-US"/>
        </w:rPr>
      </w:pPr>
      <w:r w:rsidRPr="00202C88">
        <w:rPr>
          <w:rFonts w:ascii="Arial" w:hAnsi="Arial" w:cs="Arial"/>
          <w:noProof/>
          <w:sz w:val="24"/>
          <w:szCs w:val="24"/>
        </w:rPr>
        <w:t>8.1</w:t>
      </w:r>
      <w:r w:rsidRPr="00202C88">
        <w:rPr>
          <w:rFonts w:ascii="Arial" w:hAnsi="Arial" w:cs="Arial"/>
          <w:b/>
          <w:noProof/>
          <w:sz w:val="24"/>
          <w:szCs w:val="24"/>
        </w:rPr>
        <w:t>.</w:t>
      </w:r>
      <w:r w:rsidRPr="00202C88">
        <w:rPr>
          <w:rFonts w:ascii="Arial" w:hAnsi="Arial" w:cs="Arial"/>
          <w:noProof/>
          <w:sz w:val="24"/>
          <w:szCs w:val="24"/>
        </w:rPr>
        <w:t xml:space="preserve"> Imprumutatul se obligă să ramburseze creditul</w:t>
      </w:r>
      <w:r w:rsidRPr="00202C88">
        <w:rPr>
          <w:rFonts w:ascii="Arial" w:hAnsi="Arial" w:cs="Arial"/>
          <w:noProof/>
          <w:sz w:val="24"/>
          <w:szCs w:val="24"/>
          <w:lang w:val="en-US"/>
        </w:rPr>
        <w:t xml:space="preserve"> in </w:t>
      </w:r>
      <w:r w:rsidRPr="00202C88">
        <w:rPr>
          <w:rFonts w:ascii="Arial" w:hAnsi="Arial" w:cs="Arial"/>
          <w:noProof/>
          <w:sz w:val="24"/>
          <w:szCs w:val="24"/>
        </w:rPr>
        <w:t xml:space="preserve"> </w:t>
      </w:r>
      <w:r w:rsidRPr="00202C88">
        <w:rPr>
          <w:rFonts w:ascii="Arial" w:hAnsi="Arial" w:cs="Arial"/>
          <w:sz w:val="24"/>
          <w:szCs w:val="24"/>
        </w:rPr>
        <w:t>Rate trimestriale egale  312,500 ron/trimestru</w:t>
      </w:r>
      <w:r w:rsidRPr="00202C88">
        <w:rPr>
          <w:rFonts w:ascii="Arial" w:hAnsi="Arial" w:cs="Arial"/>
          <w:sz w:val="24"/>
          <w:szCs w:val="24"/>
          <w:lang w:val="en-US"/>
        </w:rPr>
        <w:t>.</w:t>
      </w:r>
      <w:r w:rsidRPr="00202C88">
        <w:rPr>
          <w:rFonts w:ascii="Arial" w:hAnsi="Arial" w:cs="Arial"/>
          <w:sz w:val="24"/>
          <w:szCs w:val="24"/>
        </w:rPr>
        <w:t xml:space="preserve"> </w:t>
      </w:r>
    </w:p>
    <w:p w14:paraId="0DD39209" w14:textId="77777777" w:rsidR="00493C05" w:rsidRPr="00202C88" w:rsidRDefault="00493C05" w:rsidP="00F02C1C">
      <w:pPr>
        <w:pStyle w:val="Corptext"/>
        <w:spacing w:before="0" w:after="0" w:line="276" w:lineRule="auto"/>
        <w:rPr>
          <w:rFonts w:ascii="Arial" w:hAnsi="Arial" w:cs="Arial"/>
          <w:color w:val="000000"/>
          <w:sz w:val="24"/>
          <w:szCs w:val="24"/>
          <w:lang w:val="es-ES"/>
        </w:rPr>
      </w:pPr>
      <w:r w:rsidRPr="00202C88">
        <w:rPr>
          <w:rFonts w:ascii="Arial" w:hAnsi="Arial" w:cs="Arial"/>
          <w:color w:val="000000"/>
          <w:sz w:val="24"/>
          <w:szCs w:val="24"/>
          <w:lang w:val="es-ES"/>
        </w:rPr>
        <w:t xml:space="preserve">8.2. Data de plată a ratelor de credit şi dobândă este </w:t>
      </w:r>
      <w:r w:rsidRPr="00202C88">
        <w:rPr>
          <w:rFonts w:ascii="Arial" w:hAnsi="Arial" w:cs="Arial"/>
          <w:sz w:val="24"/>
          <w:szCs w:val="24"/>
          <w:lang w:val="es-ES"/>
        </w:rPr>
        <w:t xml:space="preserve">….. </w:t>
      </w:r>
      <w:r w:rsidRPr="00202C88">
        <w:rPr>
          <w:rFonts w:ascii="Arial" w:hAnsi="Arial" w:cs="Arial"/>
          <w:color w:val="000000"/>
          <w:sz w:val="24"/>
          <w:szCs w:val="24"/>
          <w:lang w:val="es-ES"/>
        </w:rPr>
        <w:t>a fiecărui an aferent perioadei de credit.</w:t>
      </w:r>
    </w:p>
    <w:p w14:paraId="08961387" w14:textId="77777777" w:rsidR="00493C05" w:rsidRPr="00202C88" w:rsidRDefault="00493C05" w:rsidP="00F02C1C">
      <w:pPr>
        <w:jc w:val="both"/>
        <w:rPr>
          <w:rFonts w:ascii="Arial" w:hAnsi="Arial" w:cs="Arial"/>
          <w:b/>
          <w:color w:val="000000"/>
          <w:sz w:val="24"/>
          <w:szCs w:val="24"/>
        </w:rPr>
      </w:pPr>
    </w:p>
    <w:p w14:paraId="0077D4A0" w14:textId="77777777" w:rsidR="00493C05" w:rsidRPr="00202C88" w:rsidRDefault="00493C05" w:rsidP="00F02C1C">
      <w:pPr>
        <w:jc w:val="both"/>
        <w:rPr>
          <w:rFonts w:ascii="Arial" w:hAnsi="Arial" w:cs="Arial"/>
          <w:b/>
          <w:color w:val="000000"/>
          <w:sz w:val="24"/>
          <w:szCs w:val="24"/>
        </w:rPr>
      </w:pPr>
      <w:proofErr w:type="gramStart"/>
      <w:r w:rsidRPr="00202C88">
        <w:rPr>
          <w:rFonts w:ascii="Arial" w:hAnsi="Arial" w:cs="Arial"/>
          <w:b/>
          <w:color w:val="000000"/>
          <w:sz w:val="24"/>
          <w:szCs w:val="24"/>
        </w:rPr>
        <w:t>9.Rambursări</w:t>
      </w:r>
      <w:proofErr w:type="gramEnd"/>
      <w:r w:rsidRPr="00202C88">
        <w:rPr>
          <w:rFonts w:ascii="Arial" w:hAnsi="Arial" w:cs="Arial"/>
          <w:b/>
          <w:color w:val="000000"/>
          <w:sz w:val="24"/>
          <w:szCs w:val="24"/>
        </w:rPr>
        <w:t xml:space="preserve"> anticipate</w:t>
      </w:r>
    </w:p>
    <w:p w14:paraId="687C6C9C" w14:textId="77777777" w:rsidR="00493C05" w:rsidRPr="00202C88" w:rsidRDefault="00493C05" w:rsidP="00F02C1C">
      <w:pPr>
        <w:jc w:val="both"/>
        <w:rPr>
          <w:rFonts w:ascii="Arial" w:hAnsi="Arial" w:cs="Arial"/>
          <w:color w:val="000000"/>
          <w:sz w:val="24"/>
          <w:szCs w:val="24"/>
        </w:rPr>
      </w:pPr>
      <w:r w:rsidRPr="00202C88">
        <w:rPr>
          <w:rFonts w:ascii="Arial" w:hAnsi="Arial" w:cs="Arial"/>
          <w:color w:val="000000"/>
          <w:sz w:val="24"/>
          <w:szCs w:val="24"/>
        </w:rPr>
        <w:t>9.1 Împrumutatul poate rambursa în avans, parţial sau în totalitate creditul împreună cu dobânda acumulată şi neplătită, la orice data până la scadenţă, pe baza unei notificări scrise transmisă finanţatorului cu cel puţin 5 de zile lucrătoare înainte.</w:t>
      </w:r>
    </w:p>
    <w:p w14:paraId="56614709" w14:textId="77777777" w:rsidR="00493C05" w:rsidRPr="00202C88" w:rsidRDefault="00493C05" w:rsidP="00F02C1C">
      <w:pPr>
        <w:jc w:val="both"/>
        <w:rPr>
          <w:rFonts w:ascii="Arial" w:hAnsi="Arial" w:cs="Arial"/>
          <w:color w:val="000000"/>
          <w:sz w:val="24"/>
          <w:szCs w:val="24"/>
        </w:rPr>
      </w:pPr>
      <w:r w:rsidRPr="00202C88">
        <w:rPr>
          <w:rFonts w:ascii="Arial" w:hAnsi="Arial" w:cs="Arial"/>
          <w:color w:val="000000"/>
          <w:sz w:val="24"/>
          <w:szCs w:val="24"/>
        </w:rPr>
        <w:t xml:space="preserve">În cazul rambursării în avans împrumutatul nu </w:t>
      </w:r>
      <w:proofErr w:type="gramStart"/>
      <w:r w:rsidRPr="00202C88">
        <w:rPr>
          <w:rFonts w:ascii="Arial" w:hAnsi="Arial" w:cs="Arial"/>
          <w:color w:val="000000"/>
          <w:sz w:val="24"/>
          <w:szCs w:val="24"/>
        </w:rPr>
        <w:t>va</w:t>
      </w:r>
      <w:proofErr w:type="gramEnd"/>
      <w:r w:rsidRPr="00202C88">
        <w:rPr>
          <w:rFonts w:ascii="Arial" w:hAnsi="Arial" w:cs="Arial"/>
          <w:color w:val="000000"/>
          <w:sz w:val="24"/>
          <w:szCs w:val="24"/>
        </w:rPr>
        <w:t xml:space="preserve"> plăti comision de rambursare în avans.</w:t>
      </w:r>
    </w:p>
    <w:p w14:paraId="2B883C74" w14:textId="77777777" w:rsidR="00493C05" w:rsidRPr="00202C88" w:rsidRDefault="00493C05" w:rsidP="00F02C1C">
      <w:pPr>
        <w:jc w:val="both"/>
        <w:rPr>
          <w:rFonts w:ascii="Arial" w:hAnsi="Arial" w:cs="Arial"/>
          <w:b/>
          <w:color w:val="000000"/>
          <w:sz w:val="24"/>
          <w:szCs w:val="24"/>
          <w:lang w:val="it-IT"/>
        </w:rPr>
      </w:pPr>
      <w:r w:rsidRPr="00202C88">
        <w:rPr>
          <w:rFonts w:ascii="Arial" w:hAnsi="Arial" w:cs="Arial"/>
          <w:b/>
          <w:color w:val="000000"/>
          <w:sz w:val="24"/>
          <w:szCs w:val="24"/>
          <w:lang w:val="it-IT"/>
        </w:rPr>
        <w:t>10.Obligaţii</w:t>
      </w:r>
    </w:p>
    <w:p w14:paraId="7416E930" w14:textId="77777777" w:rsidR="00493C05" w:rsidRPr="00202C88" w:rsidRDefault="00493C05" w:rsidP="00F02C1C">
      <w:pPr>
        <w:jc w:val="both"/>
        <w:rPr>
          <w:rFonts w:ascii="Arial" w:hAnsi="Arial" w:cs="Arial"/>
          <w:color w:val="000000"/>
          <w:sz w:val="24"/>
          <w:szCs w:val="24"/>
          <w:lang w:val="it-IT"/>
        </w:rPr>
      </w:pPr>
      <w:r w:rsidRPr="00202C88">
        <w:rPr>
          <w:rFonts w:ascii="Arial" w:hAnsi="Arial" w:cs="Arial"/>
          <w:color w:val="000000"/>
          <w:sz w:val="24"/>
          <w:szCs w:val="24"/>
          <w:lang w:val="it-IT"/>
        </w:rPr>
        <w:t>10.1. Împrumutatul se obligă:</w:t>
      </w:r>
    </w:p>
    <w:p w14:paraId="2DFCBBF7" w14:textId="77777777" w:rsidR="00493C05" w:rsidRPr="00202C88" w:rsidRDefault="00493C05" w:rsidP="00F02C1C">
      <w:pPr>
        <w:numPr>
          <w:ilvl w:val="1"/>
          <w:numId w:val="9"/>
        </w:numPr>
        <w:tabs>
          <w:tab w:val="clear" w:pos="540"/>
        </w:tabs>
        <w:spacing w:after="0"/>
        <w:ind w:left="0"/>
        <w:jc w:val="both"/>
        <w:rPr>
          <w:rFonts w:ascii="Arial" w:hAnsi="Arial" w:cs="Arial"/>
          <w:color w:val="000000"/>
          <w:sz w:val="24"/>
          <w:szCs w:val="24"/>
          <w:lang w:val="it-IT"/>
        </w:rPr>
      </w:pPr>
      <w:r w:rsidRPr="00202C88">
        <w:rPr>
          <w:rFonts w:ascii="Arial" w:hAnsi="Arial" w:cs="Arial"/>
          <w:color w:val="000000"/>
          <w:sz w:val="24"/>
          <w:szCs w:val="24"/>
          <w:lang w:val="it-IT"/>
        </w:rPr>
        <w:t>să utilizeze creditul cu diligenţa  necesară şi în mod eficient, în concordanţă cu standaredele şi practicile bancare, financiare, comerciale, administrative, ecologice şi de mediu acceptate;</w:t>
      </w:r>
    </w:p>
    <w:p w14:paraId="53C3D15D" w14:textId="77777777" w:rsidR="00493C05" w:rsidRPr="00202C88" w:rsidRDefault="00493C05" w:rsidP="00F02C1C">
      <w:pPr>
        <w:numPr>
          <w:ilvl w:val="1"/>
          <w:numId w:val="9"/>
        </w:numPr>
        <w:tabs>
          <w:tab w:val="clear" w:pos="540"/>
        </w:tabs>
        <w:spacing w:after="0"/>
        <w:ind w:left="0"/>
        <w:jc w:val="both"/>
        <w:rPr>
          <w:rFonts w:ascii="Arial" w:hAnsi="Arial" w:cs="Arial"/>
          <w:color w:val="000000"/>
          <w:sz w:val="24"/>
          <w:szCs w:val="24"/>
          <w:lang w:val="it-IT"/>
        </w:rPr>
      </w:pPr>
      <w:r w:rsidRPr="00202C88">
        <w:rPr>
          <w:rFonts w:ascii="Arial" w:hAnsi="Arial" w:cs="Arial"/>
          <w:color w:val="000000"/>
          <w:sz w:val="24"/>
          <w:szCs w:val="24"/>
          <w:lang w:val="it-IT"/>
        </w:rPr>
        <w:t xml:space="preserve">să pregătească şi să furnizeze </w:t>
      </w:r>
      <w:r w:rsidRPr="00202C88">
        <w:rPr>
          <w:rFonts w:ascii="Arial" w:hAnsi="Arial" w:cs="Arial"/>
          <w:color w:val="000000"/>
          <w:sz w:val="24"/>
          <w:szCs w:val="24"/>
        </w:rPr>
        <w:t>finanţatorului cu promptitudine, la solicitarea acestuia, toate informaţiile considerate necesare referitoare la activitatea economico-financiară a împrumutatului, incluzând fără a se rezuma la situaţiile financiare anuale sau semestriale, situaţia fluxului de numerar şi respectiv de fonduri, întocmite în conformitate cu practicile contabile legale;</w:t>
      </w:r>
    </w:p>
    <w:p w14:paraId="1A43C670" w14:textId="77777777" w:rsidR="00493C05" w:rsidRPr="00202C88" w:rsidRDefault="00493C05" w:rsidP="00F02C1C">
      <w:pPr>
        <w:numPr>
          <w:ilvl w:val="1"/>
          <w:numId w:val="9"/>
        </w:numPr>
        <w:tabs>
          <w:tab w:val="clear" w:pos="540"/>
        </w:tabs>
        <w:spacing w:after="0"/>
        <w:ind w:left="0"/>
        <w:jc w:val="both"/>
        <w:rPr>
          <w:rFonts w:ascii="Arial" w:hAnsi="Arial" w:cs="Arial"/>
          <w:color w:val="000000"/>
          <w:sz w:val="24"/>
          <w:szCs w:val="24"/>
          <w:lang w:val="it-IT"/>
        </w:rPr>
      </w:pPr>
      <w:r w:rsidRPr="00202C88">
        <w:rPr>
          <w:rFonts w:ascii="Arial" w:hAnsi="Arial" w:cs="Arial"/>
          <w:color w:val="000000"/>
          <w:sz w:val="24"/>
          <w:szCs w:val="24"/>
          <w:lang w:val="it-IT"/>
        </w:rPr>
        <w:t>să plătească</w:t>
      </w:r>
      <w:r w:rsidRPr="00202C88">
        <w:rPr>
          <w:rFonts w:ascii="Arial" w:hAnsi="Arial" w:cs="Arial"/>
          <w:b/>
          <w:color w:val="000000"/>
          <w:sz w:val="24"/>
          <w:szCs w:val="24"/>
          <w:lang w:val="it-IT"/>
        </w:rPr>
        <w:t xml:space="preserve"> </w:t>
      </w:r>
      <w:r w:rsidRPr="00202C88">
        <w:rPr>
          <w:rFonts w:ascii="Arial" w:hAnsi="Arial" w:cs="Arial"/>
          <w:color w:val="000000"/>
          <w:sz w:val="24"/>
          <w:szCs w:val="24"/>
        </w:rPr>
        <w:t xml:space="preserve">finanţatorului toate sumele scadente până la, sau la termenele stabilite prin prezentul contract. </w:t>
      </w:r>
    </w:p>
    <w:p w14:paraId="35206E83" w14:textId="77777777" w:rsidR="00493C05" w:rsidRPr="00202C88" w:rsidRDefault="00493C05" w:rsidP="00F02C1C">
      <w:pPr>
        <w:numPr>
          <w:ilvl w:val="1"/>
          <w:numId w:val="9"/>
        </w:numPr>
        <w:tabs>
          <w:tab w:val="clear" w:pos="540"/>
        </w:tabs>
        <w:spacing w:after="0"/>
        <w:ind w:left="0"/>
        <w:jc w:val="both"/>
        <w:rPr>
          <w:rFonts w:ascii="Arial" w:hAnsi="Arial" w:cs="Arial"/>
          <w:color w:val="000000"/>
          <w:sz w:val="24"/>
          <w:szCs w:val="24"/>
          <w:lang w:val="it-IT"/>
        </w:rPr>
      </w:pPr>
      <w:r w:rsidRPr="00202C88">
        <w:rPr>
          <w:rFonts w:ascii="Arial" w:hAnsi="Arial" w:cs="Arial"/>
          <w:color w:val="000000"/>
          <w:sz w:val="24"/>
          <w:szCs w:val="24"/>
        </w:rPr>
        <w:t>să înştiinţeze finanţatorul de îndată ce  întreprinde una din următoarele acţiuni:</w:t>
      </w:r>
    </w:p>
    <w:p w14:paraId="383C576E" w14:textId="77777777" w:rsidR="00493C05" w:rsidRPr="00202C88" w:rsidRDefault="00493C05" w:rsidP="00F02C1C">
      <w:pPr>
        <w:numPr>
          <w:ilvl w:val="0"/>
          <w:numId w:val="8"/>
        </w:numPr>
        <w:spacing w:after="0"/>
        <w:ind w:left="0"/>
        <w:jc w:val="both"/>
        <w:rPr>
          <w:rFonts w:ascii="Arial" w:hAnsi="Arial" w:cs="Arial"/>
          <w:color w:val="000000"/>
          <w:sz w:val="24"/>
          <w:szCs w:val="24"/>
        </w:rPr>
      </w:pPr>
      <w:r w:rsidRPr="00202C88">
        <w:rPr>
          <w:rFonts w:ascii="Arial" w:hAnsi="Arial" w:cs="Arial"/>
          <w:color w:val="000000"/>
          <w:sz w:val="24"/>
          <w:szCs w:val="24"/>
        </w:rPr>
        <w:t>modificarea sau schimbarea echipei de conducere a împrumutatului</w:t>
      </w:r>
    </w:p>
    <w:p w14:paraId="7DF2E781" w14:textId="77777777" w:rsidR="00493C05" w:rsidRPr="00202C88" w:rsidRDefault="00493C05" w:rsidP="00F02C1C">
      <w:pPr>
        <w:numPr>
          <w:ilvl w:val="0"/>
          <w:numId w:val="8"/>
        </w:numPr>
        <w:spacing w:after="0"/>
        <w:ind w:left="0"/>
        <w:jc w:val="both"/>
        <w:rPr>
          <w:rFonts w:ascii="Arial" w:hAnsi="Arial" w:cs="Arial"/>
          <w:color w:val="000000"/>
          <w:sz w:val="24"/>
          <w:szCs w:val="24"/>
        </w:rPr>
      </w:pPr>
      <w:r w:rsidRPr="00202C88">
        <w:rPr>
          <w:rFonts w:ascii="Arial" w:hAnsi="Arial" w:cs="Arial"/>
          <w:color w:val="000000"/>
          <w:sz w:val="24"/>
          <w:szCs w:val="24"/>
        </w:rPr>
        <w:t>modificarea actelor constitutive ale împrumutatului</w:t>
      </w:r>
    </w:p>
    <w:p w14:paraId="6AA84A2E" w14:textId="77777777" w:rsidR="00493C05" w:rsidRPr="00202C88" w:rsidRDefault="00493C05" w:rsidP="00F02C1C">
      <w:pPr>
        <w:numPr>
          <w:ilvl w:val="0"/>
          <w:numId w:val="8"/>
        </w:numPr>
        <w:spacing w:after="0"/>
        <w:ind w:left="0"/>
        <w:jc w:val="both"/>
        <w:rPr>
          <w:rFonts w:ascii="Arial" w:hAnsi="Arial" w:cs="Arial"/>
          <w:color w:val="000000"/>
          <w:sz w:val="24"/>
          <w:szCs w:val="24"/>
        </w:rPr>
      </w:pPr>
      <w:r w:rsidRPr="00202C88">
        <w:rPr>
          <w:rFonts w:ascii="Arial" w:hAnsi="Arial" w:cs="Arial"/>
          <w:color w:val="000000"/>
          <w:sz w:val="24"/>
          <w:szCs w:val="24"/>
        </w:rPr>
        <w:t>reorganizarea împrumutatului</w:t>
      </w:r>
    </w:p>
    <w:p w14:paraId="5532AC63" w14:textId="77777777" w:rsidR="00493C05" w:rsidRPr="00202C88" w:rsidRDefault="00493C05" w:rsidP="00F02C1C">
      <w:pPr>
        <w:autoSpaceDE w:val="0"/>
        <w:autoSpaceDN w:val="0"/>
        <w:adjustRightInd w:val="0"/>
        <w:jc w:val="both"/>
        <w:rPr>
          <w:rFonts w:ascii="Arial" w:hAnsi="Arial" w:cs="Arial"/>
          <w:color w:val="000000"/>
          <w:sz w:val="24"/>
          <w:szCs w:val="24"/>
        </w:rPr>
      </w:pPr>
      <w:r w:rsidRPr="00202C88">
        <w:rPr>
          <w:rFonts w:ascii="Arial" w:hAnsi="Arial" w:cs="Arial"/>
          <w:color w:val="000000"/>
          <w:sz w:val="24"/>
          <w:szCs w:val="24"/>
        </w:rPr>
        <w:t>10.2. Finanţatorul se obligă:</w:t>
      </w:r>
    </w:p>
    <w:p w14:paraId="140C3E77" w14:textId="77777777" w:rsidR="00493C05" w:rsidRPr="00202C88" w:rsidRDefault="00493C05" w:rsidP="00F02C1C">
      <w:pPr>
        <w:numPr>
          <w:ilvl w:val="0"/>
          <w:numId w:val="11"/>
        </w:numPr>
        <w:tabs>
          <w:tab w:val="clear" w:pos="720"/>
        </w:tabs>
        <w:autoSpaceDE w:val="0"/>
        <w:autoSpaceDN w:val="0"/>
        <w:adjustRightInd w:val="0"/>
        <w:spacing w:after="0"/>
        <w:ind w:left="0"/>
        <w:jc w:val="both"/>
        <w:rPr>
          <w:rFonts w:ascii="Arial" w:hAnsi="Arial" w:cs="Arial"/>
          <w:color w:val="000000"/>
          <w:sz w:val="24"/>
          <w:szCs w:val="24"/>
        </w:rPr>
      </w:pPr>
      <w:r w:rsidRPr="00202C88">
        <w:rPr>
          <w:rFonts w:ascii="Arial" w:hAnsi="Arial" w:cs="Arial"/>
          <w:color w:val="000000"/>
          <w:sz w:val="24"/>
          <w:szCs w:val="24"/>
        </w:rPr>
        <w:t>să presteze serviciile prevăzute în contract cu profesionalismul şi promptitudinea cuvenite angajamentului asumat şi în conformitate cu propunerea sa tehnică;</w:t>
      </w:r>
    </w:p>
    <w:p w14:paraId="34C50F4F" w14:textId="77777777" w:rsidR="00493C05" w:rsidRPr="00202C88" w:rsidRDefault="00493C05" w:rsidP="00F02C1C">
      <w:pPr>
        <w:numPr>
          <w:ilvl w:val="0"/>
          <w:numId w:val="11"/>
        </w:numPr>
        <w:tabs>
          <w:tab w:val="clear" w:pos="720"/>
        </w:tabs>
        <w:autoSpaceDE w:val="0"/>
        <w:autoSpaceDN w:val="0"/>
        <w:adjustRightInd w:val="0"/>
        <w:spacing w:after="0"/>
        <w:ind w:left="0"/>
        <w:jc w:val="both"/>
        <w:rPr>
          <w:rFonts w:ascii="Arial" w:hAnsi="Arial" w:cs="Arial"/>
          <w:color w:val="000000"/>
          <w:sz w:val="24"/>
          <w:szCs w:val="24"/>
        </w:rPr>
      </w:pPr>
      <w:proofErr w:type="gramStart"/>
      <w:r w:rsidRPr="00202C88">
        <w:rPr>
          <w:rFonts w:ascii="Arial" w:hAnsi="Arial" w:cs="Arial"/>
          <w:color w:val="000000"/>
          <w:sz w:val="24"/>
          <w:szCs w:val="24"/>
        </w:rPr>
        <w:t>să</w:t>
      </w:r>
      <w:proofErr w:type="gramEnd"/>
      <w:r w:rsidRPr="00202C88">
        <w:rPr>
          <w:rFonts w:ascii="Arial" w:hAnsi="Arial" w:cs="Arial"/>
          <w:color w:val="000000"/>
          <w:sz w:val="24"/>
          <w:szCs w:val="24"/>
        </w:rPr>
        <w:t xml:space="preserve"> supravegheze prestarea serviciilor, să asigure resursele umane, materiale, fie de natură provizorie, fie definitive cerute de şi pentru contract, în măsura în care necesitatea asigurării acestora este prevăzută în contract sau se poate deduce în mod rezonabil din contract.</w:t>
      </w:r>
    </w:p>
    <w:p w14:paraId="06E90665" w14:textId="77777777" w:rsidR="00493C05" w:rsidRPr="00202C88" w:rsidRDefault="00493C05" w:rsidP="00F02C1C">
      <w:pPr>
        <w:autoSpaceDE w:val="0"/>
        <w:autoSpaceDN w:val="0"/>
        <w:adjustRightInd w:val="0"/>
        <w:jc w:val="both"/>
        <w:rPr>
          <w:rFonts w:ascii="Arial" w:hAnsi="Arial" w:cs="Arial"/>
          <w:color w:val="000000"/>
          <w:sz w:val="24"/>
          <w:szCs w:val="24"/>
        </w:rPr>
      </w:pPr>
      <w:r w:rsidRPr="00202C88">
        <w:rPr>
          <w:rFonts w:ascii="Arial" w:hAnsi="Arial" w:cs="Arial"/>
          <w:color w:val="000000"/>
          <w:sz w:val="24"/>
          <w:szCs w:val="24"/>
        </w:rPr>
        <w:lastRenderedPageBreak/>
        <w:t xml:space="preserve">10.3 Finanţatorul </w:t>
      </w:r>
      <w:proofErr w:type="gramStart"/>
      <w:r w:rsidRPr="00202C88">
        <w:rPr>
          <w:rFonts w:ascii="Arial" w:hAnsi="Arial" w:cs="Arial"/>
          <w:color w:val="000000"/>
          <w:sz w:val="24"/>
          <w:szCs w:val="24"/>
        </w:rPr>
        <w:t>este</w:t>
      </w:r>
      <w:proofErr w:type="gramEnd"/>
      <w:r w:rsidRPr="00202C88">
        <w:rPr>
          <w:rFonts w:ascii="Arial" w:hAnsi="Arial" w:cs="Arial"/>
          <w:color w:val="000000"/>
          <w:sz w:val="24"/>
          <w:szCs w:val="24"/>
        </w:rPr>
        <w:t xml:space="preserve"> pe deplin responsabil pentru prestarea serviciilor în conformitate cu graficul de rambursare. Totodată </w:t>
      </w:r>
      <w:proofErr w:type="gramStart"/>
      <w:r w:rsidRPr="00202C88">
        <w:rPr>
          <w:rFonts w:ascii="Arial" w:hAnsi="Arial" w:cs="Arial"/>
          <w:color w:val="000000"/>
          <w:sz w:val="24"/>
          <w:szCs w:val="24"/>
        </w:rPr>
        <w:t>este</w:t>
      </w:r>
      <w:proofErr w:type="gramEnd"/>
      <w:r w:rsidRPr="00202C88">
        <w:rPr>
          <w:rFonts w:ascii="Arial" w:hAnsi="Arial" w:cs="Arial"/>
          <w:color w:val="000000"/>
          <w:sz w:val="24"/>
          <w:szCs w:val="24"/>
        </w:rPr>
        <w:t xml:space="preserve"> răspunzător atât de siguranţa tuturor operaţiunilor şi metodelor de prestare utilizate, cât şi de calificarea personalului folosit pe toată durata contractului.</w:t>
      </w:r>
    </w:p>
    <w:p w14:paraId="5C46DE6B" w14:textId="77777777" w:rsidR="00493C05" w:rsidRPr="00202C88" w:rsidRDefault="00493C05" w:rsidP="00F02C1C">
      <w:pPr>
        <w:jc w:val="both"/>
        <w:rPr>
          <w:rFonts w:ascii="Arial" w:hAnsi="Arial" w:cs="Arial"/>
          <w:b/>
          <w:color w:val="000000"/>
          <w:sz w:val="24"/>
          <w:szCs w:val="24"/>
        </w:rPr>
      </w:pPr>
      <w:r w:rsidRPr="00202C88">
        <w:rPr>
          <w:rFonts w:ascii="Arial" w:hAnsi="Arial" w:cs="Arial"/>
          <w:b/>
          <w:color w:val="000000"/>
          <w:sz w:val="24"/>
          <w:szCs w:val="24"/>
        </w:rPr>
        <w:t>11</w:t>
      </w:r>
      <w:proofErr w:type="gramStart"/>
      <w:r w:rsidRPr="00202C88">
        <w:rPr>
          <w:rFonts w:ascii="Arial" w:hAnsi="Arial" w:cs="Arial"/>
          <w:b/>
          <w:color w:val="000000"/>
          <w:sz w:val="24"/>
          <w:szCs w:val="24"/>
        </w:rPr>
        <w:t>.Garantii</w:t>
      </w:r>
      <w:proofErr w:type="gramEnd"/>
    </w:p>
    <w:p w14:paraId="25CF95D3" w14:textId="77777777" w:rsidR="00493C05" w:rsidRPr="00202C88" w:rsidRDefault="00493C05" w:rsidP="00F02C1C">
      <w:pPr>
        <w:ind w:firstLine="426"/>
        <w:jc w:val="both"/>
        <w:rPr>
          <w:rFonts w:ascii="Arial" w:hAnsi="Arial" w:cs="Arial"/>
          <w:noProof/>
          <w:sz w:val="24"/>
          <w:szCs w:val="24"/>
        </w:rPr>
      </w:pPr>
      <w:r w:rsidRPr="00202C88">
        <w:rPr>
          <w:rFonts w:ascii="Arial" w:hAnsi="Arial" w:cs="Arial"/>
          <w:noProof/>
          <w:sz w:val="24"/>
          <w:szCs w:val="24"/>
        </w:rPr>
        <w:t>11.1 Rambursarea creditului, ca şi plata dobânzilor, comisioanelor şi a oricăror alte sume datorate Finanţatorului, sunt garantate de Împrumutat prin veniturile proprii ale bugetului local, fără constituirea de garanţii colaterale de către împrumutat.</w:t>
      </w:r>
    </w:p>
    <w:p w14:paraId="2DA1A4A4" w14:textId="77777777" w:rsidR="00493C05" w:rsidRPr="00202C88" w:rsidRDefault="00493C05" w:rsidP="00F02C1C">
      <w:pPr>
        <w:autoSpaceDE w:val="0"/>
        <w:autoSpaceDN w:val="0"/>
        <w:adjustRightInd w:val="0"/>
        <w:jc w:val="both"/>
        <w:rPr>
          <w:rFonts w:ascii="Arial" w:hAnsi="Arial" w:cs="Arial"/>
          <w:b/>
          <w:color w:val="000000"/>
          <w:sz w:val="24"/>
          <w:szCs w:val="24"/>
        </w:rPr>
      </w:pPr>
      <w:r w:rsidRPr="00202C88">
        <w:rPr>
          <w:rFonts w:ascii="Arial" w:hAnsi="Arial" w:cs="Arial"/>
          <w:b/>
          <w:color w:val="000000"/>
          <w:sz w:val="24"/>
          <w:szCs w:val="24"/>
        </w:rPr>
        <w:t>12. Aplicabilitate</w:t>
      </w:r>
    </w:p>
    <w:p w14:paraId="08775EDD" w14:textId="77777777" w:rsidR="00493C05" w:rsidRPr="00202C88" w:rsidRDefault="00493C05" w:rsidP="00F02C1C">
      <w:pPr>
        <w:autoSpaceDE w:val="0"/>
        <w:autoSpaceDN w:val="0"/>
        <w:adjustRightInd w:val="0"/>
        <w:jc w:val="both"/>
        <w:rPr>
          <w:rFonts w:ascii="Arial" w:hAnsi="Arial" w:cs="Arial"/>
          <w:sz w:val="24"/>
          <w:szCs w:val="24"/>
          <w:lang w:val="pt-BR"/>
        </w:rPr>
      </w:pPr>
      <w:r w:rsidRPr="00202C88">
        <w:rPr>
          <w:rFonts w:ascii="Arial" w:hAnsi="Arial" w:cs="Arial"/>
          <w:color w:val="000000"/>
          <w:sz w:val="24"/>
          <w:szCs w:val="24"/>
        </w:rPr>
        <w:t xml:space="preserve">12.1 Contractul de servicii se semneaza si intră în vigoare dupa obtinerea avizului de la </w:t>
      </w:r>
      <w:r w:rsidRPr="00202C88">
        <w:rPr>
          <w:rFonts w:ascii="Arial" w:hAnsi="Arial" w:cs="Arial"/>
          <w:sz w:val="24"/>
          <w:szCs w:val="24"/>
          <w:lang w:val="pt-BR"/>
        </w:rPr>
        <w:t xml:space="preserve">Comisia de Autorizare </w:t>
      </w:r>
      <w:proofErr w:type="gramStart"/>
      <w:r w:rsidRPr="00202C88">
        <w:rPr>
          <w:rFonts w:ascii="Arial" w:hAnsi="Arial" w:cs="Arial"/>
          <w:sz w:val="24"/>
          <w:szCs w:val="24"/>
          <w:lang w:val="pt-BR"/>
        </w:rPr>
        <w:t>a</w:t>
      </w:r>
      <w:proofErr w:type="gramEnd"/>
      <w:r w:rsidRPr="00202C88">
        <w:rPr>
          <w:rFonts w:ascii="Arial" w:hAnsi="Arial" w:cs="Arial"/>
          <w:sz w:val="24"/>
          <w:szCs w:val="24"/>
          <w:lang w:val="pt-BR"/>
        </w:rPr>
        <w:t xml:space="preserve"> Împrumuturilor Locale. Semnarea contractului este conditionata si de constituirea garantiei de buna-executie.</w:t>
      </w:r>
    </w:p>
    <w:p w14:paraId="4FDDC3E1" w14:textId="77777777" w:rsidR="00493C05" w:rsidRPr="00202C88" w:rsidRDefault="00493C05" w:rsidP="00F02C1C">
      <w:pPr>
        <w:autoSpaceDE w:val="0"/>
        <w:autoSpaceDN w:val="0"/>
        <w:adjustRightInd w:val="0"/>
        <w:jc w:val="both"/>
        <w:rPr>
          <w:rFonts w:ascii="Arial" w:hAnsi="Arial" w:cs="Arial"/>
          <w:b/>
          <w:color w:val="000000"/>
          <w:sz w:val="24"/>
          <w:szCs w:val="24"/>
        </w:rPr>
      </w:pPr>
      <w:r w:rsidRPr="00202C88">
        <w:rPr>
          <w:rFonts w:ascii="Arial" w:hAnsi="Arial" w:cs="Arial"/>
          <w:b/>
          <w:color w:val="000000"/>
          <w:sz w:val="24"/>
          <w:szCs w:val="24"/>
        </w:rPr>
        <w:t>13. Documentele contractului</w:t>
      </w:r>
    </w:p>
    <w:p w14:paraId="09B06582" w14:textId="77777777" w:rsidR="00493C05" w:rsidRPr="00202C88" w:rsidRDefault="00493C05" w:rsidP="00F02C1C">
      <w:pPr>
        <w:autoSpaceDE w:val="0"/>
        <w:autoSpaceDN w:val="0"/>
        <w:adjustRightInd w:val="0"/>
        <w:spacing w:after="0"/>
        <w:jc w:val="both"/>
        <w:rPr>
          <w:rFonts w:ascii="Arial" w:hAnsi="Arial" w:cs="Arial"/>
          <w:color w:val="000000"/>
          <w:sz w:val="24"/>
          <w:szCs w:val="24"/>
        </w:rPr>
      </w:pPr>
      <w:r w:rsidRPr="00202C88">
        <w:rPr>
          <w:rFonts w:ascii="Arial" w:hAnsi="Arial" w:cs="Arial"/>
          <w:color w:val="000000"/>
          <w:sz w:val="24"/>
          <w:szCs w:val="24"/>
        </w:rPr>
        <w:t>13.1 Documentele prezentului contract sunt:</w:t>
      </w:r>
    </w:p>
    <w:p w14:paraId="4F32ECBD" w14:textId="77777777" w:rsidR="00493C05" w:rsidRPr="00202C88" w:rsidRDefault="00493C05" w:rsidP="00F02C1C">
      <w:pPr>
        <w:spacing w:after="0"/>
        <w:jc w:val="both"/>
        <w:rPr>
          <w:rFonts w:ascii="Arial" w:hAnsi="Arial" w:cs="Arial"/>
          <w:sz w:val="24"/>
          <w:szCs w:val="24"/>
        </w:rPr>
      </w:pPr>
      <w:r w:rsidRPr="00202C88">
        <w:rPr>
          <w:rFonts w:ascii="Arial" w:hAnsi="Arial" w:cs="Arial"/>
          <w:sz w:val="24"/>
          <w:szCs w:val="24"/>
        </w:rPr>
        <w:t xml:space="preserve">    a) </w:t>
      </w:r>
      <w:proofErr w:type="gramStart"/>
      <w:r w:rsidRPr="00202C88">
        <w:rPr>
          <w:rFonts w:ascii="Arial" w:hAnsi="Arial" w:cs="Arial"/>
          <w:sz w:val="24"/>
          <w:szCs w:val="24"/>
        </w:rPr>
        <w:t>graficul</w:t>
      </w:r>
      <w:proofErr w:type="gramEnd"/>
      <w:r w:rsidRPr="00202C88">
        <w:rPr>
          <w:rFonts w:ascii="Arial" w:hAnsi="Arial" w:cs="Arial"/>
          <w:sz w:val="24"/>
          <w:szCs w:val="24"/>
        </w:rPr>
        <w:t xml:space="preserve"> de rambursare;</w:t>
      </w:r>
    </w:p>
    <w:p w14:paraId="6FB0F78F" w14:textId="77777777" w:rsidR="00493C05" w:rsidRPr="00202C88" w:rsidRDefault="00493C05" w:rsidP="00F02C1C">
      <w:pPr>
        <w:spacing w:after="0"/>
        <w:jc w:val="both"/>
        <w:rPr>
          <w:rFonts w:ascii="Arial" w:hAnsi="Arial" w:cs="Arial"/>
          <w:sz w:val="24"/>
          <w:szCs w:val="24"/>
        </w:rPr>
      </w:pPr>
      <w:r w:rsidRPr="00202C88">
        <w:rPr>
          <w:rFonts w:ascii="Arial" w:hAnsi="Arial" w:cs="Arial"/>
          <w:sz w:val="24"/>
          <w:szCs w:val="24"/>
        </w:rPr>
        <w:t xml:space="preserve">    b) </w:t>
      </w:r>
      <w:proofErr w:type="gramStart"/>
      <w:r w:rsidRPr="00202C88">
        <w:rPr>
          <w:rFonts w:ascii="Arial" w:hAnsi="Arial" w:cs="Arial"/>
          <w:sz w:val="24"/>
          <w:szCs w:val="24"/>
        </w:rPr>
        <w:t>oferta</w:t>
      </w:r>
      <w:proofErr w:type="gramEnd"/>
      <w:r w:rsidRPr="00202C88">
        <w:rPr>
          <w:rFonts w:ascii="Arial" w:hAnsi="Arial" w:cs="Arial"/>
          <w:sz w:val="24"/>
          <w:szCs w:val="24"/>
        </w:rPr>
        <w:t xml:space="preserve"> financiară, inclusiv clarificarile</w:t>
      </w:r>
      <w:r w:rsidRPr="00202C88">
        <w:rPr>
          <w:rFonts w:ascii="Arial" w:hAnsi="Arial" w:cs="Arial"/>
          <w:sz w:val="24"/>
          <w:szCs w:val="24"/>
        </w:rPr>
        <w:tab/>
      </w:r>
    </w:p>
    <w:p w14:paraId="73160E2D" w14:textId="77777777" w:rsidR="00493C05" w:rsidRPr="00202C88" w:rsidRDefault="00493C05" w:rsidP="00F02C1C">
      <w:pPr>
        <w:spacing w:after="0"/>
        <w:jc w:val="both"/>
        <w:rPr>
          <w:rFonts w:ascii="Arial" w:hAnsi="Arial" w:cs="Arial"/>
          <w:sz w:val="24"/>
          <w:szCs w:val="24"/>
        </w:rPr>
      </w:pPr>
      <w:r w:rsidRPr="00202C88">
        <w:rPr>
          <w:rFonts w:ascii="Arial" w:hAnsi="Arial" w:cs="Arial"/>
          <w:sz w:val="24"/>
          <w:szCs w:val="24"/>
        </w:rPr>
        <w:t xml:space="preserve">    c) </w:t>
      </w:r>
      <w:proofErr w:type="gramStart"/>
      <w:r w:rsidRPr="00202C88">
        <w:rPr>
          <w:rFonts w:ascii="Arial" w:hAnsi="Arial" w:cs="Arial"/>
          <w:sz w:val="24"/>
          <w:szCs w:val="24"/>
        </w:rPr>
        <w:t>oferta</w:t>
      </w:r>
      <w:proofErr w:type="gramEnd"/>
      <w:r w:rsidRPr="00202C88">
        <w:rPr>
          <w:rFonts w:ascii="Arial" w:hAnsi="Arial" w:cs="Arial"/>
          <w:sz w:val="24"/>
          <w:szCs w:val="24"/>
        </w:rPr>
        <w:t xml:space="preserve"> tehnica, inclusiv clarificarile</w:t>
      </w:r>
    </w:p>
    <w:p w14:paraId="302ABD79" w14:textId="77777777" w:rsidR="00493C05" w:rsidRPr="00202C88" w:rsidRDefault="00493C05" w:rsidP="00F02C1C">
      <w:pPr>
        <w:spacing w:after="0"/>
        <w:jc w:val="both"/>
        <w:rPr>
          <w:rFonts w:ascii="Arial" w:hAnsi="Arial" w:cs="Arial"/>
          <w:sz w:val="24"/>
          <w:szCs w:val="24"/>
        </w:rPr>
      </w:pPr>
      <w:r w:rsidRPr="00202C88">
        <w:rPr>
          <w:rFonts w:ascii="Arial" w:hAnsi="Arial" w:cs="Arial"/>
          <w:sz w:val="24"/>
          <w:szCs w:val="24"/>
        </w:rPr>
        <w:t xml:space="preserve">    d) </w:t>
      </w:r>
      <w:proofErr w:type="gramStart"/>
      <w:r w:rsidRPr="00202C88">
        <w:rPr>
          <w:rFonts w:ascii="Arial" w:hAnsi="Arial" w:cs="Arial"/>
          <w:sz w:val="24"/>
          <w:szCs w:val="24"/>
        </w:rPr>
        <w:t>caietul</w:t>
      </w:r>
      <w:proofErr w:type="gramEnd"/>
      <w:r w:rsidRPr="00202C88">
        <w:rPr>
          <w:rFonts w:ascii="Arial" w:hAnsi="Arial" w:cs="Arial"/>
          <w:sz w:val="24"/>
          <w:szCs w:val="24"/>
        </w:rPr>
        <w:t xml:space="preserve"> de sarcini, inclusiv clarificarile</w:t>
      </w:r>
    </w:p>
    <w:p w14:paraId="72B39ECD" w14:textId="77777777" w:rsidR="00493C05" w:rsidRPr="00202C88" w:rsidRDefault="00493C05" w:rsidP="00F02C1C">
      <w:pPr>
        <w:jc w:val="both"/>
        <w:rPr>
          <w:rFonts w:ascii="Arial" w:hAnsi="Arial" w:cs="Arial"/>
          <w:sz w:val="24"/>
          <w:szCs w:val="24"/>
        </w:rPr>
      </w:pPr>
      <w:r w:rsidRPr="00202C88">
        <w:rPr>
          <w:rFonts w:ascii="Arial" w:hAnsi="Arial" w:cs="Arial"/>
          <w:sz w:val="24"/>
          <w:szCs w:val="24"/>
        </w:rPr>
        <w:t xml:space="preserve">   </w:t>
      </w:r>
    </w:p>
    <w:p w14:paraId="48B9C370" w14:textId="12111B35" w:rsidR="00493C05" w:rsidRPr="00202C88" w:rsidRDefault="00493C05" w:rsidP="00F02C1C">
      <w:pPr>
        <w:autoSpaceDE w:val="0"/>
        <w:autoSpaceDN w:val="0"/>
        <w:adjustRightInd w:val="0"/>
        <w:jc w:val="both"/>
        <w:rPr>
          <w:rFonts w:ascii="Arial" w:hAnsi="Arial" w:cs="Arial"/>
          <w:b/>
          <w:color w:val="000000"/>
          <w:sz w:val="24"/>
          <w:szCs w:val="24"/>
        </w:rPr>
      </w:pPr>
      <w:r w:rsidRPr="00202C88">
        <w:rPr>
          <w:rFonts w:ascii="Arial" w:hAnsi="Arial" w:cs="Arial"/>
          <w:b/>
          <w:color w:val="000000"/>
          <w:sz w:val="24"/>
          <w:szCs w:val="24"/>
        </w:rPr>
        <w:t xml:space="preserve">14. Garanţia de bună execuţie a contractului – nu </w:t>
      </w:r>
      <w:proofErr w:type="gramStart"/>
      <w:r w:rsidRPr="00202C88">
        <w:rPr>
          <w:rFonts w:ascii="Arial" w:hAnsi="Arial" w:cs="Arial"/>
          <w:b/>
          <w:color w:val="000000"/>
          <w:sz w:val="24"/>
          <w:szCs w:val="24"/>
        </w:rPr>
        <w:t>este</w:t>
      </w:r>
      <w:proofErr w:type="gramEnd"/>
      <w:r w:rsidRPr="00202C88">
        <w:rPr>
          <w:rFonts w:ascii="Arial" w:hAnsi="Arial" w:cs="Arial"/>
          <w:b/>
          <w:color w:val="000000"/>
          <w:sz w:val="24"/>
          <w:szCs w:val="24"/>
        </w:rPr>
        <w:t xml:space="preserve"> cazul</w:t>
      </w:r>
      <w:r w:rsidRPr="00202C88">
        <w:rPr>
          <w:rFonts w:ascii="Arial" w:hAnsi="Arial" w:cs="Arial"/>
          <w:color w:val="000000"/>
          <w:sz w:val="24"/>
          <w:szCs w:val="24"/>
        </w:rPr>
        <w:t xml:space="preserve"> </w:t>
      </w:r>
    </w:p>
    <w:p w14:paraId="198B7FAC" w14:textId="77777777" w:rsidR="00493C05" w:rsidRPr="00202C88" w:rsidRDefault="00493C05" w:rsidP="00F02C1C">
      <w:pPr>
        <w:jc w:val="both"/>
        <w:rPr>
          <w:rFonts w:ascii="Arial" w:hAnsi="Arial" w:cs="Arial"/>
          <w:b/>
          <w:sz w:val="24"/>
          <w:szCs w:val="24"/>
        </w:rPr>
      </w:pPr>
      <w:r w:rsidRPr="00202C88">
        <w:rPr>
          <w:rFonts w:ascii="Arial" w:hAnsi="Arial" w:cs="Arial"/>
          <w:b/>
          <w:sz w:val="24"/>
          <w:szCs w:val="24"/>
        </w:rPr>
        <w:t>15. Titlu executoriu</w:t>
      </w:r>
    </w:p>
    <w:p w14:paraId="7E568DE7" w14:textId="77777777" w:rsidR="00493C05" w:rsidRPr="00202C88" w:rsidRDefault="00493C05" w:rsidP="00F02C1C">
      <w:pPr>
        <w:autoSpaceDE w:val="0"/>
        <w:autoSpaceDN w:val="0"/>
        <w:adjustRightInd w:val="0"/>
        <w:jc w:val="both"/>
        <w:rPr>
          <w:rFonts w:ascii="Arial" w:hAnsi="Arial" w:cs="Arial"/>
          <w:sz w:val="24"/>
          <w:szCs w:val="24"/>
        </w:rPr>
      </w:pPr>
      <w:r w:rsidRPr="00202C88">
        <w:rPr>
          <w:rFonts w:ascii="Arial" w:hAnsi="Arial" w:cs="Arial"/>
          <w:sz w:val="24"/>
          <w:szCs w:val="24"/>
        </w:rPr>
        <w:t xml:space="preserve">15.1 Prezentul Contract de credit constituie Titlu Executoriu conform art. 120 din OUG 99/2006. </w:t>
      </w:r>
    </w:p>
    <w:p w14:paraId="54FCD32B" w14:textId="77777777" w:rsidR="00493C05" w:rsidRPr="00202C88" w:rsidRDefault="00493C05" w:rsidP="00F02C1C">
      <w:pPr>
        <w:pStyle w:val="Corptext3"/>
        <w:rPr>
          <w:rFonts w:ascii="Arial" w:hAnsi="Arial" w:cs="Arial"/>
          <w:b/>
          <w:noProof/>
          <w:sz w:val="24"/>
          <w:szCs w:val="24"/>
        </w:rPr>
      </w:pPr>
      <w:r w:rsidRPr="00202C88">
        <w:rPr>
          <w:rFonts w:ascii="Arial" w:hAnsi="Arial" w:cs="Arial"/>
          <w:b/>
          <w:color w:val="000000"/>
          <w:sz w:val="24"/>
          <w:szCs w:val="24"/>
        </w:rPr>
        <w:t>16. Forţa majoră</w:t>
      </w:r>
    </w:p>
    <w:p w14:paraId="023E0951" w14:textId="77777777" w:rsidR="00493C05" w:rsidRPr="00202C88" w:rsidRDefault="00493C05" w:rsidP="00F02C1C">
      <w:pPr>
        <w:autoSpaceDE w:val="0"/>
        <w:autoSpaceDN w:val="0"/>
        <w:adjustRightInd w:val="0"/>
        <w:jc w:val="both"/>
        <w:rPr>
          <w:rFonts w:ascii="Arial" w:hAnsi="Arial" w:cs="Arial"/>
          <w:color w:val="000000"/>
          <w:sz w:val="24"/>
          <w:szCs w:val="24"/>
        </w:rPr>
      </w:pPr>
      <w:r w:rsidRPr="00202C88">
        <w:rPr>
          <w:rFonts w:ascii="Arial" w:hAnsi="Arial" w:cs="Arial"/>
          <w:color w:val="000000"/>
          <w:sz w:val="24"/>
          <w:szCs w:val="24"/>
        </w:rPr>
        <w:t xml:space="preserve">16.1 Forţa majoră </w:t>
      </w:r>
      <w:proofErr w:type="gramStart"/>
      <w:r w:rsidRPr="00202C88">
        <w:rPr>
          <w:rFonts w:ascii="Arial" w:hAnsi="Arial" w:cs="Arial"/>
          <w:color w:val="000000"/>
          <w:sz w:val="24"/>
          <w:szCs w:val="24"/>
        </w:rPr>
        <w:t>este</w:t>
      </w:r>
      <w:proofErr w:type="gramEnd"/>
      <w:r w:rsidRPr="00202C88">
        <w:rPr>
          <w:rFonts w:ascii="Arial" w:hAnsi="Arial" w:cs="Arial"/>
          <w:color w:val="000000"/>
          <w:sz w:val="24"/>
          <w:szCs w:val="24"/>
        </w:rPr>
        <w:t xml:space="preserve"> constatată de o autoritate competentă.</w:t>
      </w:r>
    </w:p>
    <w:p w14:paraId="6A67322D" w14:textId="77777777" w:rsidR="00493C05" w:rsidRPr="00202C88" w:rsidRDefault="00493C05" w:rsidP="00F02C1C">
      <w:pPr>
        <w:autoSpaceDE w:val="0"/>
        <w:autoSpaceDN w:val="0"/>
        <w:adjustRightInd w:val="0"/>
        <w:jc w:val="both"/>
        <w:rPr>
          <w:rFonts w:ascii="Arial" w:hAnsi="Arial" w:cs="Arial"/>
          <w:color w:val="000000"/>
          <w:sz w:val="24"/>
          <w:szCs w:val="24"/>
        </w:rPr>
      </w:pPr>
      <w:r w:rsidRPr="00202C88">
        <w:rPr>
          <w:rFonts w:ascii="Arial" w:hAnsi="Arial" w:cs="Arial"/>
          <w:color w:val="000000"/>
          <w:sz w:val="24"/>
          <w:szCs w:val="24"/>
        </w:rPr>
        <w:t>16.2 Forţa majoră exonerează părţile contractante de îndeplinirea obligaţiilor asumate prin prezentul contract, pe toată perioada în care aceasta acţionează.</w:t>
      </w:r>
    </w:p>
    <w:p w14:paraId="13FCCCC1" w14:textId="77777777" w:rsidR="00493C05" w:rsidRPr="00202C88" w:rsidRDefault="00493C05" w:rsidP="00F02C1C">
      <w:pPr>
        <w:autoSpaceDE w:val="0"/>
        <w:autoSpaceDN w:val="0"/>
        <w:adjustRightInd w:val="0"/>
        <w:jc w:val="both"/>
        <w:rPr>
          <w:rFonts w:ascii="Arial" w:hAnsi="Arial" w:cs="Arial"/>
          <w:color w:val="000000"/>
          <w:sz w:val="24"/>
          <w:szCs w:val="24"/>
        </w:rPr>
      </w:pPr>
      <w:r w:rsidRPr="00202C88">
        <w:rPr>
          <w:rFonts w:ascii="Arial" w:hAnsi="Arial" w:cs="Arial"/>
          <w:color w:val="000000"/>
          <w:sz w:val="24"/>
          <w:szCs w:val="24"/>
        </w:rPr>
        <w:t xml:space="preserve">Îndeplinirea contractului </w:t>
      </w:r>
      <w:proofErr w:type="gramStart"/>
      <w:r w:rsidRPr="00202C88">
        <w:rPr>
          <w:rFonts w:ascii="Arial" w:hAnsi="Arial" w:cs="Arial"/>
          <w:color w:val="000000"/>
          <w:sz w:val="24"/>
          <w:szCs w:val="24"/>
        </w:rPr>
        <w:t>va</w:t>
      </w:r>
      <w:proofErr w:type="gramEnd"/>
      <w:r w:rsidRPr="00202C88">
        <w:rPr>
          <w:rFonts w:ascii="Arial" w:hAnsi="Arial" w:cs="Arial"/>
          <w:color w:val="000000"/>
          <w:sz w:val="24"/>
          <w:szCs w:val="24"/>
        </w:rPr>
        <w:t xml:space="preserve"> fi suspendată în perioada de acţiune a forţei majore, dar fără a prejudicia drepturile ce li se cuveneau părţilor până la apariţia acesteia.</w:t>
      </w:r>
    </w:p>
    <w:p w14:paraId="313EC725" w14:textId="77777777" w:rsidR="00493C05" w:rsidRPr="00202C88" w:rsidRDefault="00493C05" w:rsidP="00F02C1C">
      <w:pPr>
        <w:autoSpaceDE w:val="0"/>
        <w:autoSpaceDN w:val="0"/>
        <w:adjustRightInd w:val="0"/>
        <w:jc w:val="both"/>
        <w:rPr>
          <w:rFonts w:ascii="Arial" w:hAnsi="Arial" w:cs="Arial"/>
          <w:color w:val="000000"/>
          <w:sz w:val="24"/>
          <w:szCs w:val="24"/>
        </w:rPr>
      </w:pPr>
      <w:r w:rsidRPr="00202C88">
        <w:rPr>
          <w:rFonts w:ascii="Arial" w:hAnsi="Arial" w:cs="Arial"/>
          <w:color w:val="000000"/>
          <w:sz w:val="24"/>
          <w:szCs w:val="24"/>
        </w:rPr>
        <w:t>16.3 Partea contractantă care invocă forţa majoră are obligaţia de a notifica celeilalte părţi, imediat şi în mod complet, producerea acesteia şi de a lua orice măsuri care îi stau la dispoziţie în vederea limitării consecinţelor.</w:t>
      </w:r>
    </w:p>
    <w:p w14:paraId="2866C6EA" w14:textId="77777777" w:rsidR="00493C05" w:rsidRPr="00202C88" w:rsidRDefault="00493C05" w:rsidP="00F02C1C">
      <w:pPr>
        <w:autoSpaceDE w:val="0"/>
        <w:autoSpaceDN w:val="0"/>
        <w:adjustRightInd w:val="0"/>
        <w:jc w:val="both"/>
        <w:rPr>
          <w:rFonts w:ascii="Arial" w:hAnsi="Arial" w:cs="Arial"/>
          <w:color w:val="000000"/>
          <w:sz w:val="24"/>
          <w:szCs w:val="24"/>
        </w:rPr>
      </w:pPr>
      <w:r w:rsidRPr="00202C88">
        <w:rPr>
          <w:rFonts w:ascii="Arial" w:hAnsi="Arial" w:cs="Arial"/>
          <w:color w:val="000000"/>
          <w:sz w:val="24"/>
          <w:szCs w:val="24"/>
        </w:rPr>
        <w:t>16.4 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14:paraId="6AA6D4B6" w14:textId="77777777" w:rsidR="00493C05" w:rsidRPr="00202C88" w:rsidRDefault="00493C05" w:rsidP="00F02C1C">
      <w:pPr>
        <w:autoSpaceDE w:val="0"/>
        <w:autoSpaceDN w:val="0"/>
        <w:adjustRightInd w:val="0"/>
        <w:jc w:val="both"/>
        <w:rPr>
          <w:rFonts w:ascii="Arial" w:hAnsi="Arial" w:cs="Arial"/>
          <w:b/>
          <w:color w:val="000000"/>
          <w:sz w:val="24"/>
          <w:szCs w:val="24"/>
        </w:rPr>
      </w:pPr>
      <w:r w:rsidRPr="00202C88">
        <w:rPr>
          <w:rFonts w:ascii="Arial" w:hAnsi="Arial" w:cs="Arial"/>
          <w:b/>
          <w:color w:val="000000"/>
          <w:sz w:val="24"/>
          <w:szCs w:val="24"/>
        </w:rPr>
        <w:lastRenderedPageBreak/>
        <w:t>17. Soluţionarea litigiilor</w:t>
      </w:r>
    </w:p>
    <w:p w14:paraId="01B3F61C" w14:textId="77777777" w:rsidR="00493C05" w:rsidRPr="00202C88" w:rsidRDefault="00493C05" w:rsidP="00F02C1C">
      <w:pPr>
        <w:autoSpaceDE w:val="0"/>
        <w:autoSpaceDN w:val="0"/>
        <w:adjustRightInd w:val="0"/>
        <w:jc w:val="both"/>
        <w:rPr>
          <w:rFonts w:ascii="Arial" w:hAnsi="Arial" w:cs="Arial"/>
          <w:color w:val="000000"/>
          <w:sz w:val="24"/>
          <w:szCs w:val="24"/>
        </w:rPr>
      </w:pPr>
      <w:r w:rsidRPr="00202C88">
        <w:rPr>
          <w:rFonts w:ascii="Arial" w:hAnsi="Arial" w:cs="Arial"/>
          <w:color w:val="000000"/>
          <w:sz w:val="24"/>
          <w:szCs w:val="24"/>
        </w:rPr>
        <w:t>17.1 Împrumutatul şi finanţatorul vor face toate eforturile pentru a rezolva pe cale amiabilă, prin tratative directe, orice neînţelegere sau dispută care se poate ivi între ei în cadrul sau în legătură cu îndeplinirea contractului.</w:t>
      </w:r>
    </w:p>
    <w:p w14:paraId="6FF54525" w14:textId="77777777" w:rsidR="00493C05" w:rsidRPr="00202C88" w:rsidRDefault="00493C05" w:rsidP="00F02C1C">
      <w:pPr>
        <w:autoSpaceDE w:val="0"/>
        <w:autoSpaceDN w:val="0"/>
        <w:adjustRightInd w:val="0"/>
        <w:jc w:val="both"/>
        <w:rPr>
          <w:rFonts w:ascii="Arial" w:hAnsi="Arial" w:cs="Arial"/>
          <w:color w:val="000000"/>
          <w:sz w:val="24"/>
          <w:szCs w:val="24"/>
        </w:rPr>
      </w:pPr>
      <w:r w:rsidRPr="00202C88">
        <w:rPr>
          <w:rFonts w:ascii="Arial" w:hAnsi="Arial" w:cs="Arial"/>
          <w:color w:val="000000"/>
          <w:sz w:val="24"/>
          <w:szCs w:val="24"/>
        </w:rPr>
        <w:t xml:space="preserve">17.2 Dacă după 15 zile de la începerea acestor tratative neoficiale Împrumutatul şi Finanţatorul nu reuşesc </w:t>
      </w:r>
      <w:proofErr w:type="gramStart"/>
      <w:r w:rsidRPr="00202C88">
        <w:rPr>
          <w:rFonts w:ascii="Arial" w:hAnsi="Arial" w:cs="Arial"/>
          <w:color w:val="000000"/>
          <w:sz w:val="24"/>
          <w:szCs w:val="24"/>
        </w:rPr>
        <w:t>să</w:t>
      </w:r>
      <w:proofErr w:type="gramEnd"/>
      <w:r w:rsidRPr="00202C88">
        <w:rPr>
          <w:rFonts w:ascii="Arial" w:hAnsi="Arial" w:cs="Arial"/>
          <w:color w:val="000000"/>
          <w:sz w:val="24"/>
          <w:szCs w:val="24"/>
        </w:rPr>
        <w:t xml:space="preserve"> rezolve în mod amiabil o divergenţă contractuală, fiecare poate solicita ca disputa să se soluţioneze de către instanţele judecătoreşti din România.</w:t>
      </w:r>
    </w:p>
    <w:p w14:paraId="24B294F4" w14:textId="77777777" w:rsidR="00493C05" w:rsidRPr="00202C88" w:rsidRDefault="00493C05" w:rsidP="00F02C1C">
      <w:pPr>
        <w:autoSpaceDE w:val="0"/>
        <w:autoSpaceDN w:val="0"/>
        <w:adjustRightInd w:val="0"/>
        <w:jc w:val="both"/>
        <w:rPr>
          <w:rFonts w:ascii="Arial" w:hAnsi="Arial" w:cs="Arial"/>
          <w:b/>
          <w:color w:val="000000"/>
          <w:sz w:val="24"/>
          <w:szCs w:val="24"/>
        </w:rPr>
      </w:pPr>
      <w:r w:rsidRPr="00202C88">
        <w:rPr>
          <w:rFonts w:ascii="Arial" w:hAnsi="Arial" w:cs="Arial"/>
          <w:b/>
          <w:color w:val="000000"/>
          <w:sz w:val="24"/>
          <w:szCs w:val="24"/>
        </w:rPr>
        <w:t>18. Limba care guvernează contractul</w:t>
      </w:r>
    </w:p>
    <w:p w14:paraId="6243B924" w14:textId="77777777" w:rsidR="00493C05" w:rsidRPr="00202C88" w:rsidRDefault="00493C05" w:rsidP="00F02C1C">
      <w:pPr>
        <w:autoSpaceDE w:val="0"/>
        <w:autoSpaceDN w:val="0"/>
        <w:adjustRightInd w:val="0"/>
        <w:jc w:val="both"/>
        <w:rPr>
          <w:rFonts w:ascii="Arial" w:hAnsi="Arial" w:cs="Arial"/>
          <w:color w:val="000000"/>
          <w:sz w:val="24"/>
          <w:szCs w:val="24"/>
        </w:rPr>
      </w:pPr>
      <w:r w:rsidRPr="00202C88">
        <w:rPr>
          <w:rFonts w:ascii="Arial" w:hAnsi="Arial" w:cs="Arial"/>
          <w:color w:val="000000"/>
          <w:sz w:val="24"/>
          <w:szCs w:val="24"/>
        </w:rPr>
        <w:t xml:space="preserve">18.1 Limba care guvernează contractul </w:t>
      </w:r>
      <w:proofErr w:type="gramStart"/>
      <w:r w:rsidRPr="00202C88">
        <w:rPr>
          <w:rFonts w:ascii="Arial" w:hAnsi="Arial" w:cs="Arial"/>
          <w:color w:val="000000"/>
          <w:sz w:val="24"/>
          <w:szCs w:val="24"/>
        </w:rPr>
        <w:t>este</w:t>
      </w:r>
      <w:proofErr w:type="gramEnd"/>
      <w:r w:rsidRPr="00202C88">
        <w:rPr>
          <w:rFonts w:ascii="Arial" w:hAnsi="Arial" w:cs="Arial"/>
          <w:color w:val="000000"/>
          <w:sz w:val="24"/>
          <w:szCs w:val="24"/>
        </w:rPr>
        <w:t xml:space="preserve"> limba română.</w:t>
      </w:r>
    </w:p>
    <w:p w14:paraId="58DED554" w14:textId="77777777" w:rsidR="00493C05" w:rsidRPr="00202C88" w:rsidRDefault="00493C05" w:rsidP="00F02C1C">
      <w:pPr>
        <w:autoSpaceDE w:val="0"/>
        <w:autoSpaceDN w:val="0"/>
        <w:adjustRightInd w:val="0"/>
        <w:jc w:val="both"/>
        <w:rPr>
          <w:rFonts w:ascii="Arial" w:hAnsi="Arial" w:cs="Arial"/>
          <w:b/>
          <w:color w:val="000000"/>
          <w:sz w:val="24"/>
          <w:szCs w:val="24"/>
        </w:rPr>
      </w:pPr>
      <w:r w:rsidRPr="00202C88">
        <w:rPr>
          <w:rFonts w:ascii="Arial" w:hAnsi="Arial" w:cs="Arial"/>
          <w:b/>
          <w:color w:val="000000"/>
          <w:sz w:val="24"/>
          <w:szCs w:val="24"/>
        </w:rPr>
        <w:t>19. Comunicări</w:t>
      </w:r>
    </w:p>
    <w:p w14:paraId="7070533E" w14:textId="77777777" w:rsidR="00493C05" w:rsidRPr="00202C88" w:rsidRDefault="00493C05" w:rsidP="00F02C1C">
      <w:pPr>
        <w:autoSpaceDE w:val="0"/>
        <w:autoSpaceDN w:val="0"/>
        <w:adjustRightInd w:val="0"/>
        <w:jc w:val="both"/>
        <w:rPr>
          <w:rFonts w:ascii="Arial" w:hAnsi="Arial" w:cs="Arial"/>
          <w:color w:val="000000"/>
          <w:sz w:val="24"/>
          <w:szCs w:val="24"/>
        </w:rPr>
      </w:pPr>
      <w:r w:rsidRPr="00202C88">
        <w:rPr>
          <w:rFonts w:ascii="Arial" w:hAnsi="Arial" w:cs="Arial"/>
          <w:color w:val="000000"/>
          <w:sz w:val="24"/>
          <w:szCs w:val="24"/>
        </w:rPr>
        <w:t xml:space="preserve">19.1 Orice comunicare între părţi, referitoare la îndeplinirea prezentului contract, trebuie </w:t>
      </w:r>
      <w:proofErr w:type="gramStart"/>
      <w:r w:rsidRPr="00202C88">
        <w:rPr>
          <w:rFonts w:ascii="Arial" w:hAnsi="Arial" w:cs="Arial"/>
          <w:color w:val="000000"/>
          <w:sz w:val="24"/>
          <w:szCs w:val="24"/>
        </w:rPr>
        <w:t>să</w:t>
      </w:r>
      <w:proofErr w:type="gramEnd"/>
      <w:r w:rsidRPr="00202C88">
        <w:rPr>
          <w:rFonts w:ascii="Arial" w:hAnsi="Arial" w:cs="Arial"/>
          <w:color w:val="000000"/>
          <w:sz w:val="24"/>
          <w:szCs w:val="24"/>
        </w:rPr>
        <w:t xml:space="preserve"> fie transmisă în scris.</w:t>
      </w:r>
    </w:p>
    <w:p w14:paraId="20367014" w14:textId="77777777" w:rsidR="00493C05" w:rsidRPr="00202C88" w:rsidRDefault="00493C05" w:rsidP="00F02C1C">
      <w:pPr>
        <w:autoSpaceDE w:val="0"/>
        <w:autoSpaceDN w:val="0"/>
        <w:adjustRightInd w:val="0"/>
        <w:jc w:val="both"/>
        <w:rPr>
          <w:rFonts w:ascii="Arial" w:hAnsi="Arial" w:cs="Arial"/>
          <w:color w:val="000000"/>
          <w:sz w:val="24"/>
          <w:szCs w:val="24"/>
        </w:rPr>
      </w:pPr>
      <w:r w:rsidRPr="00202C88">
        <w:rPr>
          <w:rFonts w:ascii="Arial" w:hAnsi="Arial" w:cs="Arial"/>
          <w:color w:val="000000"/>
          <w:sz w:val="24"/>
          <w:szCs w:val="24"/>
        </w:rPr>
        <w:t>19.2 Orice document scris trebuie înregistrat atât în momentul transmiterii, cât şi în momentul primirii.</w:t>
      </w:r>
    </w:p>
    <w:p w14:paraId="63768129" w14:textId="77777777" w:rsidR="00493C05" w:rsidRPr="00202C88" w:rsidRDefault="00493C05" w:rsidP="00F02C1C">
      <w:pPr>
        <w:autoSpaceDE w:val="0"/>
        <w:autoSpaceDN w:val="0"/>
        <w:adjustRightInd w:val="0"/>
        <w:jc w:val="both"/>
        <w:rPr>
          <w:rFonts w:ascii="Arial" w:hAnsi="Arial" w:cs="Arial"/>
          <w:color w:val="000000"/>
          <w:sz w:val="24"/>
          <w:szCs w:val="24"/>
        </w:rPr>
      </w:pPr>
      <w:r w:rsidRPr="00202C88">
        <w:rPr>
          <w:rFonts w:ascii="Arial" w:hAnsi="Arial" w:cs="Arial"/>
          <w:color w:val="000000"/>
          <w:sz w:val="24"/>
          <w:szCs w:val="24"/>
        </w:rPr>
        <w:t xml:space="preserve">19.3 Comunicările între părţi se pot </w:t>
      </w:r>
      <w:proofErr w:type="gramStart"/>
      <w:r w:rsidRPr="00202C88">
        <w:rPr>
          <w:rFonts w:ascii="Arial" w:hAnsi="Arial" w:cs="Arial"/>
          <w:color w:val="000000"/>
          <w:sz w:val="24"/>
          <w:szCs w:val="24"/>
        </w:rPr>
        <w:t>face</w:t>
      </w:r>
      <w:proofErr w:type="gramEnd"/>
      <w:r w:rsidRPr="00202C88">
        <w:rPr>
          <w:rFonts w:ascii="Arial" w:hAnsi="Arial" w:cs="Arial"/>
          <w:color w:val="000000"/>
          <w:sz w:val="24"/>
          <w:szCs w:val="24"/>
        </w:rPr>
        <w:t xml:space="preserve"> şi prin telefon, fax sau e-mail, cu condiţia confirmării în scris a primirii comunicării.</w:t>
      </w:r>
    </w:p>
    <w:p w14:paraId="1A1C49AA" w14:textId="77777777" w:rsidR="00493C05" w:rsidRPr="00202C88" w:rsidRDefault="00493C05" w:rsidP="00F02C1C">
      <w:pPr>
        <w:autoSpaceDE w:val="0"/>
        <w:autoSpaceDN w:val="0"/>
        <w:adjustRightInd w:val="0"/>
        <w:spacing w:after="120"/>
        <w:jc w:val="both"/>
        <w:rPr>
          <w:rFonts w:ascii="Arial" w:hAnsi="Arial" w:cs="Arial"/>
          <w:b/>
          <w:color w:val="000000"/>
          <w:sz w:val="24"/>
          <w:szCs w:val="24"/>
        </w:rPr>
      </w:pPr>
      <w:r w:rsidRPr="00202C88">
        <w:rPr>
          <w:rFonts w:ascii="Arial" w:hAnsi="Arial" w:cs="Arial"/>
          <w:b/>
          <w:color w:val="000000"/>
          <w:sz w:val="24"/>
          <w:szCs w:val="24"/>
        </w:rPr>
        <w:t>20. Legea aplicabilă contractului</w:t>
      </w:r>
    </w:p>
    <w:p w14:paraId="4A42CBA2" w14:textId="77777777" w:rsidR="00493C05" w:rsidRPr="00202C88" w:rsidRDefault="00493C05" w:rsidP="00F02C1C">
      <w:pPr>
        <w:autoSpaceDE w:val="0"/>
        <w:autoSpaceDN w:val="0"/>
        <w:adjustRightInd w:val="0"/>
        <w:spacing w:after="120"/>
        <w:jc w:val="both"/>
        <w:rPr>
          <w:rFonts w:ascii="Arial" w:hAnsi="Arial" w:cs="Arial"/>
          <w:color w:val="000000"/>
          <w:sz w:val="24"/>
          <w:szCs w:val="24"/>
        </w:rPr>
      </w:pPr>
      <w:r w:rsidRPr="00202C88">
        <w:rPr>
          <w:rFonts w:ascii="Arial" w:hAnsi="Arial" w:cs="Arial"/>
          <w:color w:val="000000"/>
          <w:sz w:val="24"/>
          <w:szCs w:val="24"/>
        </w:rPr>
        <w:t xml:space="preserve">20.1 Contractul </w:t>
      </w:r>
      <w:proofErr w:type="gramStart"/>
      <w:r w:rsidRPr="00202C88">
        <w:rPr>
          <w:rFonts w:ascii="Arial" w:hAnsi="Arial" w:cs="Arial"/>
          <w:color w:val="000000"/>
          <w:sz w:val="24"/>
          <w:szCs w:val="24"/>
        </w:rPr>
        <w:t>va</w:t>
      </w:r>
      <w:proofErr w:type="gramEnd"/>
      <w:r w:rsidRPr="00202C88">
        <w:rPr>
          <w:rFonts w:ascii="Arial" w:hAnsi="Arial" w:cs="Arial"/>
          <w:color w:val="000000"/>
          <w:sz w:val="24"/>
          <w:szCs w:val="24"/>
        </w:rPr>
        <w:t xml:space="preserve"> fi interpretat conform legilor din România.</w:t>
      </w:r>
    </w:p>
    <w:p w14:paraId="7F8AEDA0" w14:textId="77777777" w:rsidR="00493C05" w:rsidRPr="00202C88" w:rsidRDefault="00493C05" w:rsidP="00F02C1C">
      <w:pPr>
        <w:spacing w:after="120"/>
        <w:jc w:val="both"/>
        <w:rPr>
          <w:rFonts w:ascii="Arial" w:hAnsi="Arial" w:cs="Arial"/>
          <w:b/>
          <w:color w:val="000000"/>
          <w:sz w:val="24"/>
          <w:szCs w:val="24"/>
        </w:rPr>
      </w:pPr>
      <w:r w:rsidRPr="00202C88">
        <w:rPr>
          <w:rFonts w:ascii="Arial" w:hAnsi="Arial" w:cs="Arial"/>
          <w:b/>
          <w:color w:val="000000"/>
          <w:sz w:val="24"/>
          <w:szCs w:val="24"/>
        </w:rPr>
        <w:t>21. Condiţie suspensiva</w:t>
      </w:r>
    </w:p>
    <w:p w14:paraId="0FCB02EC" w14:textId="77777777" w:rsidR="00493C05" w:rsidRPr="00202C88" w:rsidRDefault="00493C05" w:rsidP="00F02C1C">
      <w:pPr>
        <w:jc w:val="both"/>
        <w:rPr>
          <w:rFonts w:ascii="Arial" w:hAnsi="Arial" w:cs="Arial"/>
          <w:color w:val="000000"/>
          <w:sz w:val="24"/>
          <w:szCs w:val="24"/>
        </w:rPr>
      </w:pPr>
      <w:r w:rsidRPr="00202C88">
        <w:rPr>
          <w:rFonts w:ascii="Arial" w:hAnsi="Arial" w:cs="Arial"/>
          <w:b/>
          <w:color w:val="000000"/>
          <w:sz w:val="24"/>
          <w:szCs w:val="24"/>
        </w:rPr>
        <w:t xml:space="preserve">    </w:t>
      </w:r>
      <w:r w:rsidRPr="00202C88">
        <w:rPr>
          <w:rFonts w:ascii="Arial" w:hAnsi="Arial" w:cs="Arial"/>
          <w:color w:val="000000"/>
          <w:sz w:val="24"/>
          <w:szCs w:val="24"/>
        </w:rPr>
        <w:t xml:space="preserve">21.1 Prezentul contract de achiziţie publică se semneaza, </w:t>
      </w:r>
      <w:r w:rsidRPr="00202C88">
        <w:rPr>
          <w:rStyle w:val="noticetext"/>
          <w:rFonts w:ascii="Arial" w:hAnsi="Arial" w:cs="Arial"/>
          <w:color w:val="000000"/>
          <w:sz w:val="24"/>
          <w:szCs w:val="24"/>
        </w:rPr>
        <w:t xml:space="preserve">intră în vigoare şi </w:t>
      </w:r>
      <w:proofErr w:type="gramStart"/>
      <w:r w:rsidRPr="00202C88">
        <w:rPr>
          <w:rStyle w:val="noticetext"/>
          <w:rFonts w:ascii="Arial" w:hAnsi="Arial" w:cs="Arial"/>
          <w:color w:val="000000"/>
          <w:sz w:val="24"/>
          <w:szCs w:val="24"/>
        </w:rPr>
        <w:t>va</w:t>
      </w:r>
      <w:proofErr w:type="gramEnd"/>
      <w:r w:rsidRPr="00202C88">
        <w:rPr>
          <w:rStyle w:val="noticetext"/>
          <w:rFonts w:ascii="Arial" w:hAnsi="Arial" w:cs="Arial"/>
          <w:color w:val="000000"/>
          <w:sz w:val="24"/>
          <w:szCs w:val="24"/>
        </w:rPr>
        <w:t xml:space="preserve"> produce efecte între părţi, numai dacă autoritatea contractantă obţine avizul favorabil al Comisiei de </w:t>
      </w:r>
      <w:r w:rsidRPr="00202C88">
        <w:rPr>
          <w:rFonts w:ascii="Arial" w:hAnsi="Arial" w:cs="Arial"/>
          <w:color w:val="000000"/>
          <w:sz w:val="24"/>
          <w:szCs w:val="24"/>
          <w:lang w:val="pt-BR"/>
        </w:rPr>
        <w:t>Autorizare a Împrumuturilor Locale</w:t>
      </w:r>
      <w:r w:rsidRPr="00202C88">
        <w:rPr>
          <w:rStyle w:val="noticetext"/>
          <w:rFonts w:ascii="Arial" w:hAnsi="Arial" w:cs="Arial"/>
          <w:color w:val="000000"/>
          <w:sz w:val="24"/>
          <w:szCs w:val="24"/>
        </w:rPr>
        <w:t xml:space="preserve"> </w:t>
      </w:r>
      <w:r w:rsidRPr="00202C88">
        <w:rPr>
          <w:rFonts w:ascii="Arial" w:hAnsi="Arial" w:cs="Arial"/>
          <w:color w:val="000000"/>
          <w:sz w:val="24"/>
          <w:szCs w:val="24"/>
          <w:lang w:val="pt-BR"/>
        </w:rPr>
        <w:t>cu privire la contractarea acestui împrumut.</w:t>
      </w:r>
    </w:p>
    <w:p w14:paraId="62FB27C5" w14:textId="77777777" w:rsidR="00493C05" w:rsidRPr="00202C88" w:rsidRDefault="00493C05" w:rsidP="00493C05">
      <w:pPr>
        <w:autoSpaceDE w:val="0"/>
        <w:autoSpaceDN w:val="0"/>
        <w:adjustRightInd w:val="0"/>
        <w:jc w:val="both"/>
        <w:rPr>
          <w:rFonts w:ascii="Arial" w:hAnsi="Arial" w:cs="Arial"/>
          <w:b/>
          <w:color w:val="000000"/>
          <w:sz w:val="24"/>
          <w:szCs w:val="24"/>
        </w:rPr>
      </w:pPr>
    </w:p>
    <w:tbl>
      <w:tblPr>
        <w:tblW w:w="9648" w:type="dxa"/>
        <w:tblLook w:val="01E0" w:firstRow="1" w:lastRow="1" w:firstColumn="1" w:lastColumn="1" w:noHBand="0" w:noVBand="0"/>
      </w:tblPr>
      <w:tblGrid>
        <w:gridCol w:w="4824"/>
        <w:gridCol w:w="4824"/>
      </w:tblGrid>
      <w:tr w:rsidR="00493C05" w:rsidRPr="00202C88" w14:paraId="506AC010" w14:textId="77777777" w:rsidTr="00480826">
        <w:tc>
          <w:tcPr>
            <w:tcW w:w="4824" w:type="dxa"/>
          </w:tcPr>
          <w:p w14:paraId="58319FD5" w14:textId="77777777" w:rsidR="00493C05" w:rsidRPr="00202C88" w:rsidRDefault="00493C05" w:rsidP="00493C05">
            <w:pPr>
              <w:autoSpaceDE w:val="0"/>
              <w:autoSpaceDN w:val="0"/>
              <w:adjustRightInd w:val="0"/>
              <w:jc w:val="center"/>
              <w:rPr>
                <w:rFonts w:ascii="Arial" w:hAnsi="Arial" w:cs="Arial"/>
                <w:b/>
                <w:bCs/>
                <w:color w:val="000000"/>
                <w:sz w:val="24"/>
                <w:szCs w:val="24"/>
              </w:rPr>
            </w:pPr>
            <w:r w:rsidRPr="00202C88">
              <w:rPr>
                <w:rFonts w:ascii="Arial" w:hAnsi="Arial" w:cs="Arial"/>
                <w:b/>
                <w:bCs/>
                <w:color w:val="000000"/>
                <w:sz w:val="24"/>
                <w:szCs w:val="24"/>
              </w:rPr>
              <w:t>Împrumutat</w:t>
            </w:r>
          </w:p>
          <w:p w14:paraId="02CDA478" w14:textId="77777777" w:rsidR="00493C05" w:rsidRPr="00202C88" w:rsidRDefault="00493C05" w:rsidP="00493C05">
            <w:pPr>
              <w:autoSpaceDE w:val="0"/>
              <w:autoSpaceDN w:val="0"/>
              <w:adjustRightInd w:val="0"/>
              <w:rPr>
                <w:rFonts w:ascii="Arial" w:hAnsi="Arial" w:cs="Arial"/>
                <w:b/>
                <w:bCs/>
                <w:color w:val="000000"/>
                <w:sz w:val="24"/>
                <w:szCs w:val="24"/>
              </w:rPr>
            </w:pPr>
          </w:p>
          <w:p w14:paraId="262B4D43" w14:textId="77777777" w:rsidR="00493C05" w:rsidRPr="00202C88" w:rsidRDefault="00493C05" w:rsidP="00493C05">
            <w:pPr>
              <w:autoSpaceDE w:val="0"/>
              <w:autoSpaceDN w:val="0"/>
              <w:adjustRightInd w:val="0"/>
              <w:jc w:val="center"/>
              <w:rPr>
                <w:rFonts w:ascii="Arial" w:hAnsi="Arial" w:cs="Arial"/>
                <w:b/>
                <w:bCs/>
                <w:color w:val="000000"/>
                <w:sz w:val="24"/>
                <w:szCs w:val="24"/>
              </w:rPr>
            </w:pPr>
            <w:r w:rsidRPr="00202C88">
              <w:rPr>
                <w:rFonts w:ascii="Arial" w:hAnsi="Arial" w:cs="Arial"/>
                <w:b/>
                <w:bCs/>
                <w:color w:val="000000"/>
                <w:sz w:val="24"/>
                <w:szCs w:val="24"/>
              </w:rPr>
              <w:t>..............................................</w:t>
            </w:r>
          </w:p>
          <w:p w14:paraId="663FC99F" w14:textId="77777777" w:rsidR="00493C05" w:rsidRPr="00202C88" w:rsidRDefault="00493C05" w:rsidP="00493C05">
            <w:pPr>
              <w:autoSpaceDE w:val="0"/>
              <w:autoSpaceDN w:val="0"/>
              <w:adjustRightInd w:val="0"/>
              <w:jc w:val="center"/>
              <w:rPr>
                <w:rFonts w:ascii="Arial" w:hAnsi="Arial" w:cs="Arial"/>
                <w:b/>
                <w:bCs/>
                <w:color w:val="000000"/>
                <w:sz w:val="24"/>
                <w:szCs w:val="24"/>
              </w:rPr>
            </w:pPr>
          </w:p>
          <w:p w14:paraId="3826D824" w14:textId="77777777" w:rsidR="00493C05" w:rsidRPr="00202C88" w:rsidRDefault="00493C05" w:rsidP="00493C05">
            <w:pPr>
              <w:autoSpaceDE w:val="0"/>
              <w:autoSpaceDN w:val="0"/>
              <w:adjustRightInd w:val="0"/>
              <w:jc w:val="center"/>
              <w:rPr>
                <w:rFonts w:ascii="Arial" w:hAnsi="Arial" w:cs="Arial"/>
                <w:b/>
                <w:bCs/>
                <w:color w:val="000000"/>
                <w:sz w:val="24"/>
                <w:szCs w:val="24"/>
              </w:rPr>
            </w:pPr>
            <w:r w:rsidRPr="00202C88">
              <w:rPr>
                <w:rFonts w:ascii="Arial" w:hAnsi="Arial" w:cs="Arial"/>
                <w:b/>
                <w:bCs/>
                <w:color w:val="000000"/>
                <w:sz w:val="24"/>
                <w:szCs w:val="24"/>
              </w:rPr>
              <w:t>(semnătura autorizată)</w:t>
            </w:r>
          </w:p>
          <w:p w14:paraId="453EAED3" w14:textId="77777777" w:rsidR="00493C05" w:rsidRPr="00202C88" w:rsidRDefault="00493C05" w:rsidP="00493C05">
            <w:pPr>
              <w:autoSpaceDE w:val="0"/>
              <w:autoSpaceDN w:val="0"/>
              <w:adjustRightInd w:val="0"/>
              <w:jc w:val="center"/>
              <w:rPr>
                <w:rFonts w:ascii="Arial" w:hAnsi="Arial" w:cs="Arial"/>
                <w:b/>
                <w:bCs/>
                <w:color w:val="000000"/>
                <w:sz w:val="24"/>
                <w:szCs w:val="24"/>
              </w:rPr>
            </w:pPr>
            <w:r w:rsidRPr="00202C88">
              <w:rPr>
                <w:rFonts w:ascii="Arial" w:hAnsi="Arial" w:cs="Arial"/>
                <w:b/>
                <w:bCs/>
                <w:color w:val="000000"/>
                <w:sz w:val="24"/>
                <w:szCs w:val="24"/>
              </w:rPr>
              <w:t>L.S.</w:t>
            </w:r>
          </w:p>
        </w:tc>
        <w:tc>
          <w:tcPr>
            <w:tcW w:w="4824" w:type="dxa"/>
          </w:tcPr>
          <w:p w14:paraId="10C5B503" w14:textId="77777777" w:rsidR="00493C05" w:rsidRPr="00202C88" w:rsidRDefault="00493C05" w:rsidP="00493C05">
            <w:pPr>
              <w:autoSpaceDE w:val="0"/>
              <w:autoSpaceDN w:val="0"/>
              <w:adjustRightInd w:val="0"/>
              <w:jc w:val="center"/>
              <w:rPr>
                <w:rFonts w:ascii="Arial" w:hAnsi="Arial" w:cs="Arial"/>
                <w:b/>
                <w:bCs/>
                <w:color w:val="000000"/>
                <w:sz w:val="24"/>
                <w:szCs w:val="24"/>
              </w:rPr>
            </w:pPr>
            <w:r w:rsidRPr="00202C88">
              <w:rPr>
                <w:rFonts w:ascii="Arial" w:hAnsi="Arial" w:cs="Arial"/>
                <w:b/>
                <w:bCs/>
                <w:color w:val="000000"/>
                <w:sz w:val="24"/>
                <w:szCs w:val="24"/>
              </w:rPr>
              <w:t>Finanţator,</w:t>
            </w:r>
          </w:p>
          <w:p w14:paraId="0BBDFE33" w14:textId="77777777" w:rsidR="00493C05" w:rsidRPr="00202C88" w:rsidRDefault="00493C05" w:rsidP="00493C05">
            <w:pPr>
              <w:autoSpaceDE w:val="0"/>
              <w:autoSpaceDN w:val="0"/>
              <w:adjustRightInd w:val="0"/>
              <w:jc w:val="center"/>
              <w:rPr>
                <w:rFonts w:ascii="Arial" w:hAnsi="Arial" w:cs="Arial"/>
                <w:b/>
                <w:bCs/>
                <w:color w:val="000000"/>
                <w:sz w:val="24"/>
                <w:szCs w:val="24"/>
              </w:rPr>
            </w:pPr>
          </w:p>
          <w:p w14:paraId="12CD904B" w14:textId="77777777" w:rsidR="00493C05" w:rsidRPr="00202C88" w:rsidRDefault="00493C05" w:rsidP="00493C05">
            <w:pPr>
              <w:autoSpaceDE w:val="0"/>
              <w:autoSpaceDN w:val="0"/>
              <w:adjustRightInd w:val="0"/>
              <w:jc w:val="center"/>
              <w:rPr>
                <w:rFonts w:ascii="Arial" w:hAnsi="Arial" w:cs="Arial"/>
                <w:b/>
                <w:bCs/>
                <w:color w:val="000000"/>
                <w:sz w:val="24"/>
                <w:szCs w:val="24"/>
              </w:rPr>
            </w:pPr>
            <w:r w:rsidRPr="00202C88">
              <w:rPr>
                <w:rFonts w:ascii="Arial" w:hAnsi="Arial" w:cs="Arial"/>
                <w:b/>
                <w:bCs/>
                <w:color w:val="000000"/>
                <w:sz w:val="24"/>
                <w:szCs w:val="24"/>
              </w:rPr>
              <w:t>..............................................</w:t>
            </w:r>
          </w:p>
          <w:p w14:paraId="732555B3" w14:textId="77777777" w:rsidR="00493C05" w:rsidRPr="00202C88" w:rsidRDefault="00493C05" w:rsidP="00493C05">
            <w:pPr>
              <w:autoSpaceDE w:val="0"/>
              <w:autoSpaceDN w:val="0"/>
              <w:adjustRightInd w:val="0"/>
              <w:jc w:val="center"/>
              <w:rPr>
                <w:rFonts w:ascii="Arial" w:hAnsi="Arial" w:cs="Arial"/>
                <w:b/>
                <w:bCs/>
                <w:color w:val="000000"/>
                <w:sz w:val="24"/>
                <w:szCs w:val="24"/>
              </w:rPr>
            </w:pPr>
          </w:p>
          <w:p w14:paraId="7A55A6AA" w14:textId="77777777" w:rsidR="00493C05" w:rsidRPr="00202C88" w:rsidRDefault="00493C05" w:rsidP="00493C05">
            <w:pPr>
              <w:autoSpaceDE w:val="0"/>
              <w:autoSpaceDN w:val="0"/>
              <w:adjustRightInd w:val="0"/>
              <w:jc w:val="center"/>
              <w:rPr>
                <w:rFonts w:ascii="Arial" w:hAnsi="Arial" w:cs="Arial"/>
                <w:b/>
                <w:bCs/>
                <w:color w:val="000000"/>
                <w:sz w:val="24"/>
                <w:szCs w:val="24"/>
              </w:rPr>
            </w:pPr>
            <w:r w:rsidRPr="00202C88">
              <w:rPr>
                <w:rFonts w:ascii="Arial" w:hAnsi="Arial" w:cs="Arial"/>
                <w:b/>
                <w:bCs/>
                <w:color w:val="000000"/>
                <w:sz w:val="24"/>
                <w:szCs w:val="24"/>
              </w:rPr>
              <w:t>(semnătura autorizată)</w:t>
            </w:r>
          </w:p>
          <w:p w14:paraId="42E7C483" w14:textId="77777777" w:rsidR="00493C05" w:rsidRPr="00202C88" w:rsidRDefault="00493C05" w:rsidP="00493C05">
            <w:pPr>
              <w:autoSpaceDE w:val="0"/>
              <w:autoSpaceDN w:val="0"/>
              <w:adjustRightInd w:val="0"/>
              <w:jc w:val="center"/>
              <w:rPr>
                <w:rFonts w:ascii="Arial" w:hAnsi="Arial" w:cs="Arial"/>
                <w:b/>
                <w:bCs/>
                <w:color w:val="000000"/>
                <w:sz w:val="24"/>
                <w:szCs w:val="24"/>
              </w:rPr>
            </w:pPr>
            <w:r w:rsidRPr="00202C88">
              <w:rPr>
                <w:rFonts w:ascii="Arial" w:hAnsi="Arial" w:cs="Arial"/>
                <w:b/>
                <w:bCs/>
                <w:color w:val="000000"/>
                <w:sz w:val="24"/>
                <w:szCs w:val="24"/>
              </w:rPr>
              <w:t>L.S.</w:t>
            </w:r>
          </w:p>
        </w:tc>
      </w:tr>
    </w:tbl>
    <w:p w14:paraId="1AB64857" w14:textId="77777777" w:rsidR="00981E21" w:rsidRDefault="00981E21" w:rsidP="00981E21">
      <w:pPr>
        <w:jc w:val="both"/>
        <w:rPr>
          <w:rFonts w:ascii="Arial" w:hAnsi="Arial" w:cs="Arial"/>
        </w:rPr>
      </w:pPr>
    </w:p>
    <w:sectPr w:rsidR="00981E21" w:rsidSect="00347311">
      <w:footerReference w:type="even" r:id="rId12"/>
      <w:headerReference w:type="first" r:id="rId13"/>
      <w:pgSz w:w="11907" w:h="16839" w:code="9"/>
      <w:pgMar w:top="1440" w:right="1275" w:bottom="851" w:left="1418" w:header="708" w:footer="708" w:gutter="0"/>
      <w:pgNumType w:start="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F7119" w14:textId="77777777" w:rsidR="00111702" w:rsidRDefault="00111702" w:rsidP="00312DBA">
      <w:pPr>
        <w:spacing w:after="0" w:line="240" w:lineRule="auto"/>
      </w:pPr>
      <w:r>
        <w:separator/>
      </w:r>
    </w:p>
  </w:endnote>
  <w:endnote w:type="continuationSeparator" w:id="0">
    <w:p w14:paraId="55F2A0DE" w14:textId="77777777" w:rsidR="00111702" w:rsidRDefault="00111702" w:rsidP="00312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2F6E2" w14:textId="77777777" w:rsidR="005E525E" w:rsidRDefault="00956244" w:rsidP="00D5187A">
    <w:pPr>
      <w:pStyle w:val="Subsol"/>
      <w:framePr w:wrap="around" w:vAnchor="text" w:hAnchor="margin" w:xAlign="center" w:y="1"/>
      <w:rPr>
        <w:rStyle w:val="Numrdepagin"/>
      </w:rPr>
    </w:pPr>
    <w:r>
      <w:rPr>
        <w:rStyle w:val="Numrdepagin"/>
      </w:rPr>
      <w:fldChar w:fldCharType="begin"/>
    </w:r>
    <w:r w:rsidR="00FF2C18">
      <w:rPr>
        <w:rStyle w:val="Numrdepagin"/>
      </w:rPr>
      <w:instrText xml:space="preserve">PAGE  </w:instrText>
    </w:r>
    <w:r>
      <w:rPr>
        <w:rStyle w:val="Numrdepagin"/>
      </w:rPr>
      <w:fldChar w:fldCharType="end"/>
    </w:r>
  </w:p>
  <w:p w14:paraId="5902F6E3" w14:textId="77777777" w:rsidR="005E525E" w:rsidRDefault="00111702">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46E0E" w14:textId="77777777" w:rsidR="00111702" w:rsidRDefault="00111702" w:rsidP="00312DBA">
      <w:pPr>
        <w:spacing w:after="0" w:line="240" w:lineRule="auto"/>
      </w:pPr>
      <w:r>
        <w:separator/>
      </w:r>
    </w:p>
  </w:footnote>
  <w:footnote w:type="continuationSeparator" w:id="0">
    <w:p w14:paraId="4D1F5E9A" w14:textId="77777777" w:rsidR="00111702" w:rsidRDefault="00111702" w:rsidP="00312DBA">
      <w:pPr>
        <w:spacing w:after="0" w:line="240" w:lineRule="auto"/>
      </w:pPr>
      <w:r>
        <w:continuationSeparator/>
      </w:r>
    </w:p>
  </w:footnote>
  <w:footnote w:id="1">
    <w:p w14:paraId="2A5703ED" w14:textId="77777777" w:rsidR="00493C05" w:rsidRPr="003E09C4" w:rsidRDefault="00493C05" w:rsidP="00493C05">
      <w:pPr>
        <w:pStyle w:val="Listparagraf"/>
        <w:spacing w:line="360" w:lineRule="auto"/>
        <w:ind w:left="502"/>
        <w:rPr>
          <w:b/>
        </w:rPr>
      </w:pPr>
      <w:r>
        <w:rPr>
          <w:rStyle w:val="Referinnotdesubsol"/>
        </w:rPr>
        <w:footnoteRef/>
      </w:r>
      <w:r>
        <w:t xml:space="preserve"> </w:t>
      </w:r>
      <w:proofErr w:type="gramStart"/>
      <w:r>
        <w:rPr>
          <w:b/>
        </w:rPr>
        <w:t>Se accepta declaratia privind conflictul de interese doar pentru membrii conducerii Sucursalei bancii.</w:t>
      </w:r>
      <w:proofErr w:type="gramEnd"/>
    </w:p>
    <w:p w14:paraId="673E53F7" w14:textId="77777777" w:rsidR="00493C05" w:rsidRDefault="00493C05" w:rsidP="00493C05">
      <w:pPr>
        <w:pStyle w:val="Textnotdesubsol"/>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DE9CF" w14:textId="35B1DD9C" w:rsidR="006C1B83" w:rsidRDefault="006C1B83" w:rsidP="006C1B83">
    <w:pPr>
      <w:pStyle w:val="Antet"/>
      <w:jc w:val="center"/>
    </w:pPr>
    <w:r>
      <w:rPr>
        <w:b/>
        <w:noProof/>
      </w:rPr>
      <w:drawing>
        <wp:anchor distT="0" distB="0" distL="114300" distR="114300" simplePos="0" relativeHeight="251661312" behindDoc="0" locked="0" layoutInCell="1" allowOverlap="1" wp14:anchorId="0AA676EB" wp14:editId="10F8D937">
          <wp:simplePos x="0" y="0"/>
          <wp:positionH relativeFrom="column">
            <wp:posOffset>251460</wp:posOffset>
          </wp:positionH>
          <wp:positionV relativeFrom="paragraph">
            <wp:posOffset>10160</wp:posOffset>
          </wp:positionV>
          <wp:extent cx="583565" cy="822960"/>
          <wp:effectExtent l="0" t="0" r="0" b="0"/>
          <wp:wrapNone/>
          <wp:docPr id="5" name="Imagine 5" descr="stema AI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 AIU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565" cy="822960"/>
                  </a:xfrm>
                  <a:prstGeom prst="rect">
                    <a:avLst/>
                  </a:prstGeom>
                  <a:noFill/>
                  <a:ln>
                    <a:noFill/>
                  </a:ln>
                </pic:spPr>
              </pic:pic>
            </a:graphicData>
          </a:graphic>
          <wp14:sizeRelH relativeFrom="page">
            <wp14:pctWidth>0</wp14:pctWidth>
          </wp14:sizeRelH>
          <wp14:sizeRelV relativeFrom="page">
            <wp14:pctHeight>0</wp14:pctHeight>
          </wp14:sizeRelV>
        </wp:anchor>
      </w:drawing>
    </w:r>
    <w:r>
      <w:t>ROMÂNIA</w:t>
    </w:r>
  </w:p>
  <w:p w14:paraId="732FA2C2" w14:textId="7EAB3879" w:rsidR="006C1B83" w:rsidRDefault="006C1B83" w:rsidP="006C1B83">
    <w:pPr>
      <w:pStyle w:val="Antet"/>
      <w:jc w:val="center"/>
    </w:pPr>
    <w:r>
      <w:rPr>
        <w:noProof/>
      </w:rPr>
      <w:drawing>
        <wp:anchor distT="0" distB="0" distL="114300" distR="114300" simplePos="0" relativeHeight="251662336" behindDoc="0" locked="0" layoutInCell="1" allowOverlap="1" wp14:anchorId="2F2CD4D6" wp14:editId="189747D3">
          <wp:simplePos x="0" y="0"/>
          <wp:positionH relativeFrom="column">
            <wp:posOffset>4825365</wp:posOffset>
          </wp:positionH>
          <wp:positionV relativeFrom="paragraph">
            <wp:posOffset>-135890</wp:posOffset>
          </wp:positionV>
          <wp:extent cx="1230630" cy="713740"/>
          <wp:effectExtent l="0" t="0" r="0" b="0"/>
          <wp:wrapNone/>
          <wp:docPr id="3" name="Imagine 3" descr="SGS_ISO_9001_UKAS_2014_TCL_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GS_ISO_9001_UKAS_2014_TCL_L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0630" cy="713740"/>
                  </a:xfrm>
                  <a:prstGeom prst="rect">
                    <a:avLst/>
                  </a:prstGeom>
                  <a:noFill/>
                  <a:ln>
                    <a:noFill/>
                  </a:ln>
                </pic:spPr>
              </pic:pic>
            </a:graphicData>
          </a:graphic>
          <wp14:sizeRelH relativeFrom="page">
            <wp14:pctWidth>0</wp14:pctWidth>
          </wp14:sizeRelH>
          <wp14:sizeRelV relativeFrom="page">
            <wp14:pctHeight>0</wp14:pctHeight>
          </wp14:sizeRelV>
        </wp:anchor>
      </w:drawing>
    </w:r>
    <w:r>
      <w:t>JUDEŢUL ALBA</w:t>
    </w:r>
  </w:p>
  <w:p w14:paraId="0583D049" w14:textId="77777777" w:rsidR="006C1B83" w:rsidRDefault="006C1B83" w:rsidP="006C1B83">
    <w:pPr>
      <w:pStyle w:val="Antet"/>
      <w:jc w:val="center"/>
    </w:pPr>
    <w:r>
      <w:t>MUNICIPIUL AIUD</w:t>
    </w:r>
  </w:p>
  <w:p w14:paraId="2CDA31E6" w14:textId="77777777" w:rsidR="006C1B83" w:rsidRDefault="006C1B83" w:rsidP="006C1B83">
    <w:pPr>
      <w:pStyle w:val="Antet"/>
      <w:jc w:val="center"/>
    </w:pPr>
    <w:r>
      <w:t>515200, jud. Alba, str. Cuza Vodă nr.1</w:t>
    </w:r>
  </w:p>
  <w:p w14:paraId="49B912EE" w14:textId="77777777" w:rsidR="006C1B83" w:rsidRDefault="006C1B83" w:rsidP="006C1B83">
    <w:pPr>
      <w:pStyle w:val="Antet"/>
      <w:jc w:val="center"/>
    </w:pPr>
    <w:r>
      <w:t>Tel. +40 258 861310; +40 258 861357   Fax. +40 258 861280</w:t>
    </w:r>
  </w:p>
  <w:p w14:paraId="2E6BEFEB" w14:textId="3260156D" w:rsidR="00981E21" w:rsidRDefault="006C1B83" w:rsidP="006C1B83">
    <w:pPr>
      <w:pStyle w:val="Antet"/>
      <w:jc w:val="center"/>
    </w:pPr>
    <w:proofErr w:type="gramStart"/>
    <w:r>
      <w:rPr>
        <w:b/>
      </w:rPr>
      <w:t>e-mail</w:t>
    </w:r>
    <w:proofErr w:type="gramEnd"/>
    <w:r>
      <w:rPr>
        <w:b/>
      </w:rPr>
      <w:t>:</w:t>
    </w:r>
    <w:r>
      <w:t xml:space="preserve"> </w:t>
    </w:r>
    <w:r w:rsidRPr="00422013">
      <w:t>office@aiud.ro</w:t>
    </w:r>
    <w:r>
      <w:t xml:space="preserve">    </w:t>
    </w:r>
    <w:r>
      <w:rPr>
        <w:b/>
      </w:rPr>
      <w:t>web</w:t>
    </w:r>
    <w:r>
      <w:t xml:space="preserve">: </w:t>
    </w:r>
    <w:r w:rsidRPr="00422013">
      <w:t>www.aiud.ro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B6621"/>
    <w:multiLevelType w:val="hybridMultilevel"/>
    <w:tmpl w:val="747C5206"/>
    <w:lvl w:ilvl="0" w:tplc="A1BA07E8">
      <w:start w:val="19"/>
      <w:numFmt w:val="bullet"/>
      <w:lvlText w:val="-"/>
      <w:lvlJc w:val="left"/>
      <w:pPr>
        <w:ind w:left="720" w:hanging="360"/>
      </w:pPr>
      <w:rPr>
        <w:rFonts w:ascii="Arial Narrow" w:eastAsia="Times New Roman" w:hAnsi="Arial Narrow"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423F84"/>
    <w:multiLevelType w:val="hybridMultilevel"/>
    <w:tmpl w:val="1EA87B5A"/>
    <w:lvl w:ilvl="0" w:tplc="04180019">
      <w:start w:val="1"/>
      <w:numFmt w:val="lowerLetter"/>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nsid w:val="27DE2474"/>
    <w:multiLevelType w:val="hybridMultilevel"/>
    <w:tmpl w:val="A606AFBE"/>
    <w:lvl w:ilvl="0" w:tplc="3C841078">
      <w:start w:val="1"/>
      <w:numFmt w:val="bullet"/>
      <w:lvlText w:val="-"/>
      <w:lvlJc w:val="left"/>
      <w:pPr>
        <w:tabs>
          <w:tab w:val="num" w:pos="-1872"/>
        </w:tabs>
        <w:ind w:left="-1872" w:hanging="360"/>
      </w:pPr>
      <w:rPr>
        <w:rFonts w:ascii="Times New Roman" w:hAnsi="Times New Roman" w:cs="Times New Roman" w:hint="default"/>
      </w:rPr>
    </w:lvl>
    <w:lvl w:ilvl="1" w:tplc="04180003" w:tentative="1">
      <w:start w:val="1"/>
      <w:numFmt w:val="bullet"/>
      <w:lvlText w:val="o"/>
      <w:lvlJc w:val="left"/>
      <w:pPr>
        <w:tabs>
          <w:tab w:val="num" w:pos="-1692"/>
        </w:tabs>
        <w:ind w:left="-1692" w:hanging="360"/>
      </w:pPr>
      <w:rPr>
        <w:rFonts w:ascii="Courier New" w:hAnsi="Courier New" w:cs="Courier New" w:hint="default"/>
      </w:rPr>
    </w:lvl>
    <w:lvl w:ilvl="2" w:tplc="04180005" w:tentative="1">
      <w:start w:val="1"/>
      <w:numFmt w:val="bullet"/>
      <w:lvlText w:val=""/>
      <w:lvlJc w:val="left"/>
      <w:pPr>
        <w:tabs>
          <w:tab w:val="num" w:pos="-972"/>
        </w:tabs>
        <w:ind w:left="-972" w:hanging="360"/>
      </w:pPr>
      <w:rPr>
        <w:rFonts w:ascii="Wingdings" w:hAnsi="Wingdings" w:hint="default"/>
      </w:rPr>
    </w:lvl>
    <w:lvl w:ilvl="3" w:tplc="04180001" w:tentative="1">
      <w:start w:val="1"/>
      <w:numFmt w:val="bullet"/>
      <w:lvlText w:val=""/>
      <w:lvlJc w:val="left"/>
      <w:pPr>
        <w:tabs>
          <w:tab w:val="num" w:pos="-252"/>
        </w:tabs>
        <w:ind w:left="-252" w:hanging="360"/>
      </w:pPr>
      <w:rPr>
        <w:rFonts w:ascii="Symbol" w:hAnsi="Symbol" w:hint="default"/>
      </w:rPr>
    </w:lvl>
    <w:lvl w:ilvl="4" w:tplc="04180003" w:tentative="1">
      <w:start w:val="1"/>
      <w:numFmt w:val="bullet"/>
      <w:lvlText w:val="o"/>
      <w:lvlJc w:val="left"/>
      <w:pPr>
        <w:tabs>
          <w:tab w:val="num" w:pos="468"/>
        </w:tabs>
        <w:ind w:left="468" w:hanging="360"/>
      </w:pPr>
      <w:rPr>
        <w:rFonts w:ascii="Courier New" w:hAnsi="Courier New" w:cs="Courier New" w:hint="default"/>
      </w:rPr>
    </w:lvl>
    <w:lvl w:ilvl="5" w:tplc="04180005" w:tentative="1">
      <w:start w:val="1"/>
      <w:numFmt w:val="bullet"/>
      <w:lvlText w:val=""/>
      <w:lvlJc w:val="left"/>
      <w:pPr>
        <w:tabs>
          <w:tab w:val="num" w:pos="1188"/>
        </w:tabs>
        <w:ind w:left="1188" w:hanging="360"/>
      </w:pPr>
      <w:rPr>
        <w:rFonts w:ascii="Wingdings" w:hAnsi="Wingdings" w:hint="default"/>
      </w:rPr>
    </w:lvl>
    <w:lvl w:ilvl="6" w:tplc="04180001" w:tentative="1">
      <w:start w:val="1"/>
      <w:numFmt w:val="bullet"/>
      <w:lvlText w:val=""/>
      <w:lvlJc w:val="left"/>
      <w:pPr>
        <w:tabs>
          <w:tab w:val="num" w:pos="1908"/>
        </w:tabs>
        <w:ind w:left="1908" w:hanging="360"/>
      </w:pPr>
      <w:rPr>
        <w:rFonts w:ascii="Symbol" w:hAnsi="Symbol" w:hint="default"/>
      </w:rPr>
    </w:lvl>
    <w:lvl w:ilvl="7" w:tplc="04180003" w:tentative="1">
      <w:start w:val="1"/>
      <w:numFmt w:val="bullet"/>
      <w:lvlText w:val="o"/>
      <w:lvlJc w:val="left"/>
      <w:pPr>
        <w:tabs>
          <w:tab w:val="num" w:pos="2628"/>
        </w:tabs>
        <w:ind w:left="2628" w:hanging="360"/>
      </w:pPr>
      <w:rPr>
        <w:rFonts w:ascii="Courier New" w:hAnsi="Courier New" w:cs="Courier New" w:hint="default"/>
      </w:rPr>
    </w:lvl>
    <w:lvl w:ilvl="8" w:tplc="04180005" w:tentative="1">
      <w:start w:val="1"/>
      <w:numFmt w:val="bullet"/>
      <w:lvlText w:val=""/>
      <w:lvlJc w:val="left"/>
      <w:pPr>
        <w:tabs>
          <w:tab w:val="num" w:pos="3348"/>
        </w:tabs>
        <w:ind w:left="3348" w:hanging="360"/>
      </w:pPr>
      <w:rPr>
        <w:rFonts w:ascii="Wingdings" w:hAnsi="Wingdings" w:hint="default"/>
      </w:rPr>
    </w:lvl>
  </w:abstractNum>
  <w:abstractNum w:abstractNumId="3">
    <w:nsid w:val="28A8640C"/>
    <w:multiLevelType w:val="multilevel"/>
    <w:tmpl w:val="DE34F5B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2912"/>
        </w:tabs>
        <w:ind w:left="291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40E00FE9"/>
    <w:multiLevelType w:val="hybridMultilevel"/>
    <w:tmpl w:val="64B60BE0"/>
    <w:lvl w:ilvl="0" w:tplc="A6F0CEA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3153068"/>
    <w:multiLevelType w:val="hybridMultilevel"/>
    <w:tmpl w:val="D534D404"/>
    <w:lvl w:ilvl="0" w:tplc="C4C67BA4">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C85FBF"/>
    <w:multiLevelType w:val="hybridMultilevel"/>
    <w:tmpl w:val="B54A8E68"/>
    <w:lvl w:ilvl="0" w:tplc="7890979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FD711E"/>
    <w:multiLevelType w:val="hybridMultilevel"/>
    <w:tmpl w:val="D9A8B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387496"/>
    <w:multiLevelType w:val="hybridMultilevel"/>
    <w:tmpl w:val="FF60C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C3131A"/>
    <w:multiLevelType w:val="hybridMultilevel"/>
    <w:tmpl w:val="ACC806EC"/>
    <w:lvl w:ilvl="0" w:tplc="78909796">
      <w:start w:val="1"/>
      <w:numFmt w:val="lowerLetter"/>
      <w:lvlText w:val="%1)"/>
      <w:lvlJc w:val="left"/>
      <w:pPr>
        <w:tabs>
          <w:tab w:val="num" w:pos="360"/>
        </w:tabs>
        <w:ind w:left="360" w:hanging="360"/>
      </w:pPr>
      <w:rPr>
        <w:rFonts w:hint="default"/>
      </w:rPr>
    </w:lvl>
    <w:lvl w:ilvl="1" w:tplc="C6261EB6">
      <w:start w:val="1"/>
      <w:numFmt w:val="lowerLetter"/>
      <w:lvlText w:val="%2)"/>
      <w:lvlJc w:val="left"/>
      <w:pPr>
        <w:tabs>
          <w:tab w:val="num" w:pos="540"/>
        </w:tabs>
        <w:ind w:left="540" w:hanging="360"/>
      </w:pPr>
      <w:rPr>
        <w:rFonts w:hint="default"/>
      </w:rPr>
    </w:lvl>
    <w:lvl w:ilvl="2" w:tplc="04180005" w:tentative="1">
      <w:start w:val="1"/>
      <w:numFmt w:val="bullet"/>
      <w:lvlText w:val=""/>
      <w:lvlJc w:val="left"/>
      <w:pPr>
        <w:tabs>
          <w:tab w:val="num" w:pos="1260"/>
        </w:tabs>
        <w:ind w:left="1260" w:hanging="360"/>
      </w:pPr>
      <w:rPr>
        <w:rFonts w:ascii="Wingdings" w:hAnsi="Wingdings" w:hint="default"/>
      </w:rPr>
    </w:lvl>
    <w:lvl w:ilvl="3" w:tplc="04180001" w:tentative="1">
      <w:start w:val="1"/>
      <w:numFmt w:val="bullet"/>
      <w:lvlText w:val=""/>
      <w:lvlJc w:val="left"/>
      <w:pPr>
        <w:tabs>
          <w:tab w:val="num" w:pos="1980"/>
        </w:tabs>
        <w:ind w:left="1980" w:hanging="360"/>
      </w:pPr>
      <w:rPr>
        <w:rFonts w:ascii="Symbol" w:hAnsi="Symbol" w:hint="default"/>
      </w:rPr>
    </w:lvl>
    <w:lvl w:ilvl="4" w:tplc="04180003" w:tentative="1">
      <w:start w:val="1"/>
      <w:numFmt w:val="bullet"/>
      <w:lvlText w:val="o"/>
      <w:lvlJc w:val="left"/>
      <w:pPr>
        <w:tabs>
          <w:tab w:val="num" w:pos="2700"/>
        </w:tabs>
        <w:ind w:left="2700" w:hanging="360"/>
      </w:pPr>
      <w:rPr>
        <w:rFonts w:ascii="Courier New" w:hAnsi="Courier New" w:cs="Courier New" w:hint="default"/>
      </w:rPr>
    </w:lvl>
    <w:lvl w:ilvl="5" w:tplc="04180005" w:tentative="1">
      <w:start w:val="1"/>
      <w:numFmt w:val="bullet"/>
      <w:lvlText w:val=""/>
      <w:lvlJc w:val="left"/>
      <w:pPr>
        <w:tabs>
          <w:tab w:val="num" w:pos="3420"/>
        </w:tabs>
        <w:ind w:left="3420" w:hanging="360"/>
      </w:pPr>
      <w:rPr>
        <w:rFonts w:ascii="Wingdings" w:hAnsi="Wingdings" w:hint="default"/>
      </w:rPr>
    </w:lvl>
    <w:lvl w:ilvl="6" w:tplc="04180001" w:tentative="1">
      <w:start w:val="1"/>
      <w:numFmt w:val="bullet"/>
      <w:lvlText w:val=""/>
      <w:lvlJc w:val="left"/>
      <w:pPr>
        <w:tabs>
          <w:tab w:val="num" w:pos="4140"/>
        </w:tabs>
        <w:ind w:left="4140" w:hanging="360"/>
      </w:pPr>
      <w:rPr>
        <w:rFonts w:ascii="Symbol" w:hAnsi="Symbol" w:hint="default"/>
      </w:rPr>
    </w:lvl>
    <w:lvl w:ilvl="7" w:tplc="04180003" w:tentative="1">
      <w:start w:val="1"/>
      <w:numFmt w:val="bullet"/>
      <w:lvlText w:val="o"/>
      <w:lvlJc w:val="left"/>
      <w:pPr>
        <w:tabs>
          <w:tab w:val="num" w:pos="4860"/>
        </w:tabs>
        <w:ind w:left="4860" w:hanging="360"/>
      </w:pPr>
      <w:rPr>
        <w:rFonts w:ascii="Courier New" w:hAnsi="Courier New" w:cs="Courier New" w:hint="default"/>
      </w:rPr>
    </w:lvl>
    <w:lvl w:ilvl="8" w:tplc="04180005" w:tentative="1">
      <w:start w:val="1"/>
      <w:numFmt w:val="bullet"/>
      <w:lvlText w:val=""/>
      <w:lvlJc w:val="left"/>
      <w:pPr>
        <w:tabs>
          <w:tab w:val="num" w:pos="5580"/>
        </w:tabs>
        <w:ind w:left="5580" w:hanging="360"/>
      </w:pPr>
      <w:rPr>
        <w:rFonts w:ascii="Wingdings" w:hAnsi="Wingdings" w:hint="default"/>
      </w:rPr>
    </w:lvl>
  </w:abstractNum>
  <w:abstractNum w:abstractNumId="10">
    <w:nsid w:val="65843879"/>
    <w:multiLevelType w:val="hybridMultilevel"/>
    <w:tmpl w:val="8DA6A600"/>
    <w:lvl w:ilvl="0" w:tplc="2294F29A">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3E5619C"/>
    <w:multiLevelType w:val="hybridMultilevel"/>
    <w:tmpl w:val="541AD1C8"/>
    <w:lvl w:ilvl="0" w:tplc="CD549BD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7AAC5988"/>
    <w:multiLevelType w:val="hybridMultilevel"/>
    <w:tmpl w:val="0204C0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7"/>
  </w:num>
  <w:num w:numId="5">
    <w:abstractNumId w:val="5"/>
  </w:num>
  <w:num w:numId="6">
    <w:abstractNumId w:val="10"/>
  </w:num>
  <w:num w:numId="7">
    <w:abstractNumId w:val="11"/>
  </w:num>
  <w:num w:numId="8">
    <w:abstractNumId w:val="2"/>
  </w:num>
  <w:num w:numId="9">
    <w:abstractNumId w:val="9"/>
  </w:num>
  <w:num w:numId="10">
    <w:abstractNumId w:val="3"/>
  </w:num>
  <w:num w:numId="11">
    <w:abstractNumId w:val="6"/>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31D"/>
    <w:rsid w:val="00007E5F"/>
    <w:rsid w:val="00014CC7"/>
    <w:rsid w:val="00016BC2"/>
    <w:rsid w:val="00022FC1"/>
    <w:rsid w:val="00035C22"/>
    <w:rsid w:val="00044A6A"/>
    <w:rsid w:val="000505FA"/>
    <w:rsid w:val="000777EA"/>
    <w:rsid w:val="00085761"/>
    <w:rsid w:val="000A1278"/>
    <w:rsid w:val="000A3305"/>
    <w:rsid w:val="000B1BB9"/>
    <w:rsid w:val="000C5FE7"/>
    <w:rsid w:val="000E1F63"/>
    <w:rsid w:val="000F68E7"/>
    <w:rsid w:val="0010159F"/>
    <w:rsid w:val="0010499E"/>
    <w:rsid w:val="00111702"/>
    <w:rsid w:val="001221E7"/>
    <w:rsid w:val="00123F54"/>
    <w:rsid w:val="00126012"/>
    <w:rsid w:val="00130D8F"/>
    <w:rsid w:val="00161F5C"/>
    <w:rsid w:val="00171235"/>
    <w:rsid w:val="00171D18"/>
    <w:rsid w:val="0018137F"/>
    <w:rsid w:val="00194E11"/>
    <w:rsid w:val="001A16B2"/>
    <w:rsid w:val="001B66B1"/>
    <w:rsid w:val="001C4444"/>
    <w:rsid w:val="001E2101"/>
    <w:rsid w:val="001E25AA"/>
    <w:rsid w:val="001E4CB2"/>
    <w:rsid w:val="001E727E"/>
    <w:rsid w:val="001F08A0"/>
    <w:rsid w:val="002016EE"/>
    <w:rsid w:val="00202C88"/>
    <w:rsid w:val="00260E4B"/>
    <w:rsid w:val="00277F63"/>
    <w:rsid w:val="002B00AB"/>
    <w:rsid w:val="002C2891"/>
    <w:rsid w:val="002D2CB2"/>
    <w:rsid w:val="002D5332"/>
    <w:rsid w:val="002F20AE"/>
    <w:rsid w:val="00304FD9"/>
    <w:rsid w:val="00312DBA"/>
    <w:rsid w:val="00312F42"/>
    <w:rsid w:val="00323BA7"/>
    <w:rsid w:val="00344717"/>
    <w:rsid w:val="00351B84"/>
    <w:rsid w:val="00363FAE"/>
    <w:rsid w:val="003667C1"/>
    <w:rsid w:val="00372E1D"/>
    <w:rsid w:val="003908F4"/>
    <w:rsid w:val="003B3C02"/>
    <w:rsid w:val="003B531D"/>
    <w:rsid w:val="003C02A2"/>
    <w:rsid w:val="003D11EA"/>
    <w:rsid w:val="003F01F0"/>
    <w:rsid w:val="00401ED0"/>
    <w:rsid w:val="00407D64"/>
    <w:rsid w:val="00410DFD"/>
    <w:rsid w:val="00446CE8"/>
    <w:rsid w:val="00447CE7"/>
    <w:rsid w:val="00454EF8"/>
    <w:rsid w:val="004725FD"/>
    <w:rsid w:val="00474A03"/>
    <w:rsid w:val="00480730"/>
    <w:rsid w:val="00493382"/>
    <w:rsid w:val="00493C05"/>
    <w:rsid w:val="004A67E4"/>
    <w:rsid w:val="004C0CDB"/>
    <w:rsid w:val="004C6626"/>
    <w:rsid w:val="004D2563"/>
    <w:rsid w:val="004E3B66"/>
    <w:rsid w:val="00500381"/>
    <w:rsid w:val="00552473"/>
    <w:rsid w:val="005670C6"/>
    <w:rsid w:val="00586E53"/>
    <w:rsid w:val="005A0671"/>
    <w:rsid w:val="005B4D7D"/>
    <w:rsid w:val="005E3B22"/>
    <w:rsid w:val="005E5753"/>
    <w:rsid w:val="006159D8"/>
    <w:rsid w:val="00626B42"/>
    <w:rsid w:val="0063316B"/>
    <w:rsid w:val="00640574"/>
    <w:rsid w:val="00646B5A"/>
    <w:rsid w:val="006661DD"/>
    <w:rsid w:val="006769A7"/>
    <w:rsid w:val="00695CF7"/>
    <w:rsid w:val="006A03B5"/>
    <w:rsid w:val="006A1C7F"/>
    <w:rsid w:val="006B0E77"/>
    <w:rsid w:val="006B57A6"/>
    <w:rsid w:val="006C1B83"/>
    <w:rsid w:val="006C6F16"/>
    <w:rsid w:val="006D7F29"/>
    <w:rsid w:val="006F51B4"/>
    <w:rsid w:val="00711C02"/>
    <w:rsid w:val="00722316"/>
    <w:rsid w:val="007258D7"/>
    <w:rsid w:val="00734599"/>
    <w:rsid w:val="00735129"/>
    <w:rsid w:val="00736B14"/>
    <w:rsid w:val="00741DC3"/>
    <w:rsid w:val="00763B87"/>
    <w:rsid w:val="0076637B"/>
    <w:rsid w:val="00786318"/>
    <w:rsid w:val="007937A4"/>
    <w:rsid w:val="007B2BCC"/>
    <w:rsid w:val="007B7A40"/>
    <w:rsid w:val="007E3462"/>
    <w:rsid w:val="0080160F"/>
    <w:rsid w:val="0080265C"/>
    <w:rsid w:val="00807329"/>
    <w:rsid w:val="00812B48"/>
    <w:rsid w:val="008378E1"/>
    <w:rsid w:val="00844821"/>
    <w:rsid w:val="00845142"/>
    <w:rsid w:val="00852779"/>
    <w:rsid w:val="00870482"/>
    <w:rsid w:val="00883E84"/>
    <w:rsid w:val="008A79C6"/>
    <w:rsid w:val="008A7B08"/>
    <w:rsid w:val="008A7C13"/>
    <w:rsid w:val="008B54AA"/>
    <w:rsid w:val="008E2766"/>
    <w:rsid w:val="008E2CED"/>
    <w:rsid w:val="008F763B"/>
    <w:rsid w:val="00901C89"/>
    <w:rsid w:val="00907435"/>
    <w:rsid w:val="00943286"/>
    <w:rsid w:val="00956244"/>
    <w:rsid w:val="00960516"/>
    <w:rsid w:val="00961BF0"/>
    <w:rsid w:val="009712D6"/>
    <w:rsid w:val="00981E21"/>
    <w:rsid w:val="00984605"/>
    <w:rsid w:val="00990F29"/>
    <w:rsid w:val="00995381"/>
    <w:rsid w:val="009A1698"/>
    <w:rsid w:val="00A14B0A"/>
    <w:rsid w:val="00A45962"/>
    <w:rsid w:val="00A60C1E"/>
    <w:rsid w:val="00A71F54"/>
    <w:rsid w:val="00A91901"/>
    <w:rsid w:val="00A92891"/>
    <w:rsid w:val="00A92A40"/>
    <w:rsid w:val="00AA253E"/>
    <w:rsid w:val="00AB3E24"/>
    <w:rsid w:val="00AC30DA"/>
    <w:rsid w:val="00AC3E25"/>
    <w:rsid w:val="00AC7CB3"/>
    <w:rsid w:val="00AE42C2"/>
    <w:rsid w:val="00AF6C53"/>
    <w:rsid w:val="00AF73E9"/>
    <w:rsid w:val="00AF76A5"/>
    <w:rsid w:val="00B03383"/>
    <w:rsid w:val="00B34455"/>
    <w:rsid w:val="00B518E0"/>
    <w:rsid w:val="00B63E23"/>
    <w:rsid w:val="00B862B4"/>
    <w:rsid w:val="00BA3CB0"/>
    <w:rsid w:val="00BA4B07"/>
    <w:rsid w:val="00BB66C4"/>
    <w:rsid w:val="00BC38E4"/>
    <w:rsid w:val="00BD30E7"/>
    <w:rsid w:val="00BD71B5"/>
    <w:rsid w:val="00BE0957"/>
    <w:rsid w:val="00BE49D6"/>
    <w:rsid w:val="00BE6805"/>
    <w:rsid w:val="00BE7512"/>
    <w:rsid w:val="00BF09C7"/>
    <w:rsid w:val="00C00AE0"/>
    <w:rsid w:val="00C04040"/>
    <w:rsid w:val="00C238F5"/>
    <w:rsid w:val="00C350A8"/>
    <w:rsid w:val="00C413ED"/>
    <w:rsid w:val="00C508D8"/>
    <w:rsid w:val="00C74600"/>
    <w:rsid w:val="00C76ED8"/>
    <w:rsid w:val="00C770AF"/>
    <w:rsid w:val="00C805A1"/>
    <w:rsid w:val="00C92568"/>
    <w:rsid w:val="00CA328D"/>
    <w:rsid w:val="00CB5A5E"/>
    <w:rsid w:val="00CF4857"/>
    <w:rsid w:val="00CF5B86"/>
    <w:rsid w:val="00CF5C62"/>
    <w:rsid w:val="00D00E21"/>
    <w:rsid w:val="00D00F59"/>
    <w:rsid w:val="00D06F49"/>
    <w:rsid w:val="00D52542"/>
    <w:rsid w:val="00D5463C"/>
    <w:rsid w:val="00D65642"/>
    <w:rsid w:val="00D77FA9"/>
    <w:rsid w:val="00D80D5E"/>
    <w:rsid w:val="00DA69DE"/>
    <w:rsid w:val="00DC4968"/>
    <w:rsid w:val="00DD2230"/>
    <w:rsid w:val="00DD6BA2"/>
    <w:rsid w:val="00E04D90"/>
    <w:rsid w:val="00E05FFB"/>
    <w:rsid w:val="00E13CFE"/>
    <w:rsid w:val="00E47576"/>
    <w:rsid w:val="00E62EF0"/>
    <w:rsid w:val="00E9261D"/>
    <w:rsid w:val="00EA1FA4"/>
    <w:rsid w:val="00EB1C80"/>
    <w:rsid w:val="00EB6288"/>
    <w:rsid w:val="00ED6836"/>
    <w:rsid w:val="00EE09C6"/>
    <w:rsid w:val="00EE0CAB"/>
    <w:rsid w:val="00EF2E31"/>
    <w:rsid w:val="00F02C1C"/>
    <w:rsid w:val="00F11D1D"/>
    <w:rsid w:val="00F24095"/>
    <w:rsid w:val="00F279AF"/>
    <w:rsid w:val="00F47669"/>
    <w:rsid w:val="00F5546B"/>
    <w:rsid w:val="00F754E6"/>
    <w:rsid w:val="00F90E06"/>
    <w:rsid w:val="00F9571D"/>
    <w:rsid w:val="00F9675A"/>
    <w:rsid w:val="00FB5359"/>
    <w:rsid w:val="00FC0B72"/>
    <w:rsid w:val="00FC3E16"/>
    <w:rsid w:val="00FC5477"/>
    <w:rsid w:val="00FF2C1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2F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next w:val="Normal"/>
    <w:link w:val="Titlu1Caracter"/>
    <w:qFormat/>
    <w:rsid w:val="00981E21"/>
    <w:pPr>
      <w:keepNext/>
      <w:spacing w:before="240" w:after="60" w:line="240" w:lineRule="auto"/>
      <w:outlineLvl w:val="0"/>
    </w:pPr>
    <w:rPr>
      <w:rFonts w:ascii="Cambria" w:eastAsia="Times New Roman" w:hAnsi="Cambria" w:cs="Times New Roman"/>
      <w:b/>
      <w:bCs/>
      <w:kern w:val="32"/>
      <w:sz w:val="32"/>
      <w:szCs w:val="32"/>
      <w:lang w:val="ro-RO" w:eastAsia="ro-RO"/>
    </w:rPr>
  </w:style>
  <w:style w:type="paragraph" w:styleId="Titlu9">
    <w:name w:val="heading 9"/>
    <w:basedOn w:val="Normal"/>
    <w:next w:val="Normal"/>
    <w:link w:val="Titlu9Caracter"/>
    <w:uiPriority w:val="9"/>
    <w:semiHidden/>
    <w:unhideWhenUsed/>
    <w:qFormat/>
    <w:rsid w:val="00981E21"/>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rsid w:val="003B531D"/>
    <w:pPr>
      <w:spacing w:before="60" w:after="60" w:line="240" w:lineRule="auto"/>
      <w:ind w:firstLine="720"/>
      <w:jc w:val="both"/>
    </w:pPr>
    <w:rPr>
      <w:rFonts w:ascii="Times New Roman" w:eastAsia="SimSun" w:hAnsi="Times New Roman" w:cs="Times New Roman"/>
      <w:sz w:val="28"/>
      <w:szCs w:val="20"/>
      <w:lang w:val="ro-RO"/>
    </w:rPr>
  </w:style>
  <w:style w:type="character" w:customStyle="1" w:styleId="CorptextCaracter">
    <w:name w:val="Corp text Caracter"/>
    <w:basedOn w:val="Fontdeparagrafimplicit"/>
    <w:link w:val="Corptext"/>
    <w:rsid w:val="003B531D"/>
    <w:rPr>
      <w:rFonts w:ascii="Times New Roman" w:eastAsia="SimSun" w:hAnsi="Times New Roman" w:cs="Times New Roman"/>
      <w:sz w:val="28"/>
      <w:szCs w:val="20"/>
      <w:lang w:val="ro-RO"/>
    </w:rPr>
  </w:style>
  <w:style w:type="paragraph" w:styleId="Subsol">
    <w:name w:val="footer"/>
    <w:basedOn w:val="Normal"/>
    <w:link w:val="SubsolCaracter"/>
    <w:uiPriority w:val="99"/>
    <w:rsid w:val="003B531D"/>
    <w:pPr>
      <w:tabs>
        <w:tab w:val="center" w:pos="4320"/>
        <w:tab w:val="right" w:pos="8640"/>
      </w:tabs>
      <w:spacing w:after="0" w:line="240" w:lineRule="auto"/>
    </w:pPr>
    <w:rPr>
      <w:rFonts w:ascii="Times New Roman" w:eastAsia="SimSun" w:hAnsi="Times New Roman" w:cs="Times New Roman"/>
      <w:sz w:val="24"/>
      <w:szCs w:val="24"/>
      <w:lang w:val="ro-RO"/>
    </w:rPr>
  </w:style>
  <w:style w:type="character" w:customStyle="1" w:styleId="SubsolCaracter">
    <w:name w:val="Subsol Caracter"/>
    <w:basedOn w:val="Fontdeparagrafimplicit"/>
    <w:link w:val="Subsol"/>
    <w:uiPriority w:val="99"/>
    <w:rsid w:val="003B531D"/>
    <w:rPr>
      <w:rFonts w:ascii="Times New Roman" w:eastAsia="SimSun" w:hAnsi="Times New Roman" w:cs="Times New Roman"/>
      <w:sz w:val="24"/>
      <w:szCs w:val="24"/>
      <w:lang w:val="ro-RO"/>
    </w:rPr>
  </w:style>
  <w:style w:type="character" w:styleId="Numrdepagin">
    <w:name w:val="page number"/>
    <w:basedOn w:val="Fontdeparagrafimplicit"/>
    <w:rsid w:val="003B531D"/>
  </w:style>
  <w:style w:type="character" w:customStyle="1" w:styleId="Titlu1Caracter">
    <w:name w:val="Titlu 1 Caracter"/>
    <w:basedOn w:val="Fontdeparagrafimplicit"/>
    <w:link w:val="Titlu1"/>
    <w:rsid w:val="00981E21"/>
    <w:rPr>
      <w:rFonts w:ascii="Cambria" w:eastAsia="Times New Roman" w:hAnsi="Cambria" w:cs="Times New Roman"/>
      <w:b/>
      <w:bCs/>
      <w:kern w:val="32"/>
      <w:sz w:val="32"/>
      <w:szCs w:val="32"/>
      <w:lang w:val="ro-RO" w:eastAsia="ro-RO"/>
    </w:rPr>
  </w:style>
  <w:style w:type="character" w:customStyle="1" w:styleId="Titlu9Caracter">
    <w:name w:val="Titlu 9 Caracter"/>
    <w:basedOn w:val="Fontdeparagrafimplicit"/>
    <w:link w:val="Titlu9"/>
    <w:uiPriority w:val="9"/>
    <w:semiHidden/>
    <w:rsid w:val="00981E21"/>
    <w:rPr>
      <w:rFonts w:asciiTheme="majorHAnsi" w:eastAsiaTheme="majorEastAsia" w:hAnsiTheme="majorHAnsi" w:cstheme="majorBidi"/>
      <w:i/>
      <w:iCs/>
      <w:color w:val="404040" w:themeColor="text1" w:themeTint="BF"/>
      <w:sz w:val="20"/>
      <w:szCs w:val="20"/>
      <w:lang w:val="ro-RO" w:eastAsia="ro-RO"/>
    </w:rPr>
  </w:style>
  <w:style w:type="paragraph" w:styleId="Frspaiere">
    <w:name w:val="No Spacing"/>
    <w:uiPriority w:val="1"/>
    <w:qFormat/>
    <w:rsid w:val="00981E21"/>
    <w:pPr>
      <w:spacing w:after="0" w:line="240" w:lineRule="auto"/>
    </w:pPr>
  </w:style>
  <w:style w:type="paragraph" w:styleId="Listparagraf">
    <w:name w:val="List Paragraph"/>
    <w:basedOn w:val="Normal"/>
    <w:uiPriority w:val="34"/>
    <w:qFormat/>
    <w:rsid w:val="00981E21"/>
    <w:pPr>
      <w:ind w:left="720"/>
      <w:contextualSpacing/>
    </w:pPr>
  </w:style>
  <w:style w:type="character" w:styleId="Hyperlink">
    <w:name w:val="Hyperlink"/>
    <w:basedOn w:val="Fontdeparagrafimplicit"/>
    <w:uiPriority w:val="99"/>
    <w:unhideWhenUsed/>
    <w:rsid w:val="00981E21"/>
    <w:rPr>
      <w:color w:val="0000FF" w:themeColor="hyperlink"/>
      <w:u w:val="single"/>
    </w:rPr>
  </w:style>
  <w:style w:type="paragraph" w:styleId="Indentcorptext">
    <w:name w:val="Body Text Indent"/>
    <w:basedOn w:val="Normal"/>
    <w:link w:val="IndentcorptextCaracter"/>
    <w:uiPriority w:val="99"/>
    <w:semiHidden/>
    <w:unhideWhenUsed/>
    <w:rsid w:val="00981E21"/>
    <w:pPr>
      <w:spacing w:after="120"/>
      <w:ind w:left="360"/>
    </w:pPr>
  </w:style>
  <w:style w:type="character" w:customStyle="1" w:styleId="IndentcorptextCaracter">
    <w:name w:val="Indent corp text Caracter"/>
    <w:basedOn w:val="Fontdeparagrafimplicit"/>
    <w:link w:val="Indentcorptext"/>
    <w:uiPriority w:val="99"/>
    <w:semiHidden/>
    <w:rsid w:val="00981E21"/>
  </w:style>
  <w:style w:type="paragraph" w:customStyle="1" w:styleId="DefaultText">
    <w:name w:val="Default Text"/>
    <w:basedOn w:val="Normal"/>
    <w:link w:val="DefaultTextChar"/>
    <w:rsid w:val="00981E2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ro-RO"/>
    </w:rPr>
  </w:style>
  <w:style w:type="character" w:customStyle="1" w:styleId="DefaultTextChar">
    <w:name w:val="Default Text Char"/>
    <w:basedOn w:val="Fontdeparagrafimplicit"/>
    <w:link w:val="DefaultText"/>
    <w:rsid w:val="00981E21"/>
    <w:rPr>
      <w:rFonts w:ascii="Times New Roman" w:eastAsia="Times New Roman" w:hAnsi="Times New Roman" w:cs="Times New Roman"/>
      <w:sz w:val="24"/>
      <w:szCs w:val="20"/>
      <w:lang w:val="ro-RO"/>
    </w:rPr>
  </w:style>
  <w:style w:type="paragraph" w:customStyle="1" w:styleId="xl34">
    <w:name w:val="xl34"/>
    <w:basedOn w:val="Normal"/>
    <w:rsid w:val="00981E21"/>
    <w:pPr>
      <w:suppressAutoHyphens/>
      <w:spacing w:before="280" w:after="280" w:line="240" w:lineRule="auto"/>
    </w:pPr>
    <w:rPr>
      <w:rFonts w:ascii="Arial" w:eastAsia="Times New Roman" w:hAnsi="Arial" w:cs="Arial"/>
      <w:b/>
      <w:bCs/>
      <w:sz w:val="24"/>
      <w:szCs w:val="24"/>
      <w:lang w:val="ro-RO" w:eastAsia="ar-SA"/>
    </w:rPr>
  </w:style>
  <w:style w:type="paragraph" w:styleId="Antet">
    <w:name w:val="header"/>
    <w:basedOn w:val="Normal"/>
    <w:link w:val="AntetCaracter"/>
    <w:unhideWhenUsed/>
    <w:rsid w:val="00981E21"/>
    <w:pPr>
      <w:tabs>
        <w:tab w:val="center" w:pos="4680"/>
        <w:tab w:val="right" w:pos="9360"/>
      </w:tabs>
      <w:spacing w:after="0" w:line="240" w:lineRule="auto"/>
    </w:pPr>
  </w:style>
  <w:style w:type="character" w:customStyle="1" w:styleId="AntetCaracter">
    <w:name w:val="Antet Caracter"/>
    <w:basedOn w:val="Fontdeparagrafimplicit"/>
    <w:link w:val="Antet"/>
    <w:rsid w:val="00981E21"/>
  </w:style>
  <w:style w:type="paragraph" w:customStyle="1" w:styleId="Standard">
    <w:name w:val="Standard"/>
    <w:rsid w:val="00981E21"/>
    <w:pPr>
      <w:widowControl w:val="0"/>
      <w:suppressAutoHyphens/>
      <w:autoSpaceDN w:val="0"/>
      <w:spacing w:after="0" w:line="240" w:lineRule="auto"/>
      <w:textAlignment w:val="baseline"/>
    </w:pPr>
    <w:rPr>
      <w:rFonts w:ascii="Times New Roman" w:eastAsia="Andale Sans UI" w:hAnsi="Times New Roman" w:cs="Tahoma"/>
      <w:kern w:val="3"/>
      <w:sz w:val="24"/>
      <w:szCs w:val="24"/>
      <w:lang w:val="ro-RO" w:eastAsia="ro-RO"/>
    </w:rPr>
  </w:style>
  <w:style w:type="table" w:styleId="GrilTabel">
    <w:name w:val="Table Grid"/>
    <w:basedOn w:val="TabelNormal"/>
    <w:uiPriority w:val="59"/>
    <w:rsid w:val="000E1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ontdeparagrafimplicit"/>
    <w:uiPriority w:val="99"/>
    <w:semiHidden/>
    <w:unhideWhenUsed/>
    <w:rsid w:val="00194E11"/>
    <w:rPr>
      <w:color w:val="605E5C"/>
      <w:shd w:val="clear" w:color="auto" w:fill="E1DFDD"/>
    </w:rPr>
  </w:style>
  <w:style w:type="paragraph" w:styleId="Textnotdesubsol">
    <w:name w:val="footnote text"/>
    <w:basedOn w:val="Normal"/>
    <w:link w:val="TextnotdesubsolCaracter"/>
    <w:uiPriority w:val="99"/>
    <w:unhideWhenUsed/>
    <w:rsid w:val="00FC0B72"/>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rsid w:val="00FC0B72"/>
    <w:rPr>
      <w:sz w:val="20"/>
      <w:szCs w:val="20"/>
    </w:rPr>
  </w:style>
  <w:style w:type="character" w:styleId="Referinnotdesubsol">
    <w:name w:val="footnote reference"/>
    <w:basedOn w:val="Fontdeparagrafimplicit"/>
    <w:uiPriority w:val="99"/>
    <w:semiHidden/>
    <w:unhideWhenUsed/>
    <w:rsid w:val="00FC0B72"/>
    <w:rPr>
      <w:vertAlign w:val="superscript"/>
    </w:rPr>
  </w:style>
  <w:style w:type="paragraph" w:styleId="TextnBalon">
    <w:name w:val="Balloon Text"/>
    <w:basedOn w:val="Normal"/>
    <w:link w:val="TextnBalonCaracter"/>
    <w:uiPriority w:val="99"/>
    <w:semiHidden/>
    <w:unhideWhenUsed/>
    <w:rsid w:val="006C1B83"/>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C1B83"/>
    <w:rPr>
      <w:rFonts w:ascii="Tahoma" w:hAnsi="Tahoma" w:cs="Tahoma"/>
      <w:sz w:val="16"/>
      <w:szCs w:val="16"/>
    </w:rPr>
  </w:style>
  <w:style w:type="paragraph" w:styleId="Corptext3">
    <w:name w:val="Body Text 3"/>
    <w:basedOn w:val="Normal"/>
    <w:link w:val="Corptext3Caracter"/>
    <w:uiPriority w:val="99"/>
    <w:semiHidden/>
    <w:unhideWhenUsed/>
    <w:rsid w:val="00493C05"/>
    <w:pPr>
      <w:spacing w:after="120"/>
    </w:pPr>
    <w:rPr>
      <w:sz w:val="16"/>
      <w:szCs w:val="16"/>
    </w:rPr>
  </w:style>
  <w:style w:type="character" w:customStyle="1" w:styleId="Corptext3Caracter">
    <w:name w:val="Corp text 3 Caracter"/>
    <w:basedOn w:val="Fontdeparagrafimplicit"/>
    <w:link w:val="Corptext3"/>
    <w:uiPriority w:val="99"/>
    <w:semiHidden/>
    <w:rsid w:val="00493C05"/>
    <w:rPr>
      <w:sz w:val="16"/>
      <w:szCs w:val="16"/>
    </w:rPr>
  </w:style>
  <w:style w:type="paragraph" w:customStyle="1" w:styleId="TableText">
    <w:name w:val="Table Text"/>
    <w:basedOn w:val="Normal"/>
    <w:rsid w:val="00493C05"/>
    <w:pPr>
      <w:tabs>
        <w:tab w:val="decimal" w:pos="0"/>
      </w:tabs>
      <w:spacing w:after="0" w:line="240" w:lineRule="auto"/>
      <w:ind w:firstLine="285"/>
      <w:jc w:val="both"/>
    </w:pPr>
    <w:rPr>
      <w:rFonts w:ascii="Times New Roman" w:eastAsia="Times New Roman" w:hAnsi="Times New Roman" w:cs="Times New Roman"/>
      <w:sz w:val="24"/>
      <w:szCs w:val="20"/>
      <w:lang w:val="ro-RO" w:eastAsia="ro-RO"/>
    </w:rPr>
  </w:style>
  <w:style w:type="character" w:customStyle="1" w:styleId="noticetext">
    <w:name w:val="noticetext"/>
    <w:basedOn w:val="Fontdeparagrafimplicit"/>
    <w:rsid w:val="00493C05"/>
  </w:style>
  <w:style w:type="character" w:customStyle="1" w:styleId="WW8Num1z0">
    <w:name w:val="WW8Num1z0"/>
    <w:rsid w:val="001E21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next w:val="Normal"/>
    <w:link w:val="Titlu1Caracter"/>
    <w:qFormat/>
    <w:rsid w:val="00981E21"/>
    <w:pPr>
      <w:keepNext/>
      <w:spacing w:before="240" w:after="60" w:line="240" w:lineRule="auto"/>
      <w:outlineLvl w:val="0"/>
    </w:pPr>
    <w:rPr>
      <w:rFonts w:ascii="Cambria" w:eastAsia="Times New Roman" w:hAnsi="Cambria" w:cs="Times New Roman"/>
      <w:b/>
      <w:bCs/>
      <w:kern w:val="32"/>
      <w:sz w:val="32"/>
      <w:szCs w:val="32"/>
      <w:lang w:val="ro-RO" w:eastAsia="ro-RO"/>
    </w:rPr>
  </w:style>
  <w:style w:type="paragraph" w:styleId="Titlu9">
    <w:name w:val="heading 9"/>
    <w:basedOn w:val="Normal"/>
    <w:next w:val="Normal"/>
    <w:link w:val="Titlu9Caracter"/>
    <w:uiPriority w:val="9"/>
    <w:semiHidden/>
    <w:unhideWhenUsed/>
    <w:qFormat/>
    <w:rsid w:val="00981E21"/>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rsid w:val="003B531D"/>
    <w:pPr>
      <w:spacing w:before="60" w:after="60" w:line="240" w:lineRule="auto"/>
      <w:ind w:firstLine="720"/>
      <w:jc w:val="both"/>
    </w:pPr>
    <w:rPr>
      <w:rFonts w:ascii="Times New Roman" w:eastAsia="SimSun" w:hAnsi="Times New Roman" w:cs="Times New Roman"/>
      <w:sz w:val="28"/>
      <w:szCs w:val="20"/>
      <w:lang w:val="ro-RO"/>
    </w:rPr>
  </w:style>
  <w:style w:type="character" w:customStyle="1" w:styleId="CorptextCaracter">
    <w:name w:val="Corp text Caracter"/>
    <w:basedOn w:val="Fontdeparagrafimplicit"/>
    <w:link w:val="Corptext"/>
    <w:rsid w:val="003B531D"/>
    <w:rPr>
      <w:rFonts w:ascii="Times New Roman" w:eastAsia="SimSun" w:hAnsi="Times New Roman" w:cs="Times New Roman"/>
      <w:sz w:val="28"/>
      <w:szCs w:val="20"/>
      <w:lang w:val="ro-RO"/>
    </w:rPr>
  </w:style>
  <w:style w:type="paragraph" w:styleId="Subsol">
    <w:name w:val="footer"/>
    <w:basedOn w:val="Normal"/>
    <w:link w:val="SubsolCaracter"/>
    <w:uiPriority w:val="99"/>
    <w:rsid w:val="003B531D"/>
    <w:pPr>
      <w:tabs>
        <w:tab w:val="center" w:pos="4320"/>
        <w:tab w:val="right" w:pos="8640"/>
      </w:tabs>
      <w:spacing w:after="0" w:line="240" w:lineRule="auto"/>
    </w:pPr>
    <w:rPr>
      <w:rFonts w:ascii="Times New Roman" w:eastAsia="SimSun" w:hAnsi="Times New Roman" w:cs="Times New Roman"/>
      <w:sz w:val="24"/>
      <w:szCs w:val="24"/>
      <w:lang w:val="ro-RO"/>
    </w:rPr>
  </w:style>
  <w:style w:type="character" w:customStyle="1" w:styleId="SubsolCaracter">
    <w:name w:val="Subsol Caracter"/>
    <w:basedOn w:val="Fontdeparagrafimplicit"/>
    <w:link w:val="Subsol"/>
    <w:uiPriority w:val="99"/>
    <w:rsid w:val="003B531D"/>
    <w:rPr>
      <w:rFonts w:ascii="Times New Roman" w:eastAsia="SimSun" w:hAnsi="Times New Roman" w:cs="Times New Roman"/>
      <w:sz w:val="24"/>
      <w:szCs w:val="24"/>
      <w:lang w:val="ro-RO"/>
    </w:rPr>
  </w:style>
  <w:style w:type="character" w:styleId="Numrdepagin">
    <w:name w:val="page number"/>
    <w:basedOn w:val="Fontdeparagrafimplicit"/>
    <w:rsid w:val="003B531D"/>
  </w:style>
  <w:style w:type="character" w:customStyle="1" w:styleId="Titlu1Caracter">
    <w:name w:val="Titlu 1 Caracter"/>
    <w:basedOn w:val="Fontdeparagrafimplicit"/>
    <w:link w:val="Titlu1"/>
    <w:rsid w:val="00981E21"/>
    <w:rPr>
      <w:rFonts w:ascii="Cambria" w:eastAsia="Times New Roman" w:hAnsi="Cambria" w:cs="Times New Roman"/>
      <w:b/>
      <w:bCs/>
      <w:kern w:val="32"/>
      <w:sz w:val="32"/>
      <w:szCs w:val="32"/>
      <w:lang w:val="ro-RO" w:eastAsia="ro-RO"/>
    </w:rPr>
  </w:style>
  <w:style w:type="character" w:customStyle="1" w:styleId="Titlu9Caracter">
    <w:name w:val="Titlu 9 Caracter"/>
    <w:basedOn w:val="Fontdeparagrafimplicit"/>
    <w:link w:val="Titlu9"/>
    <w:uiPriority w:val="9"/>
    <w:semiHidden/>
    <w:rsid w:val="00981E21"/>
    <w:rPr>
      <w:rFonts w:asciiTheme="majorHAnsi" w:eastAsiaTheme="majorEastAsia" w:hAnsiTheme="majorHAnsi" w:cstheme="majorBidi"/>
      <w:i/>
      <w:iCs/>
      <w:color w:val="404040" w:themeColor="text1" w:themeTint="BF"/>
      <w:sz w:val="20"/>
      <w:szCs w:val="20"/>
      <w:lang w:val="ro-RO" w:eastAsia="ro-RO"/>
    </w:rPr>
  </w:style>
  <w:style w:type="paragraph" w:styleId="Frspaiere">
    <w:name w:val="No Spacing"/>
    <w:uiPriority w:val="1"/>
    <w:qFormat/>
    <w:rsid w:val="00981E21"/>
    <w:pPr>
      <w:spacing w:after="0" w:line="240" w:lineRule="auto"/>
    </w:pPr>
  </w:style>
  <w:style w:type="paragraph" w:styleId="Listparagraf">
    <w:name w:val="List Paragraph"/>
    <w:basedOn w:val="Normal"/>
    <w:uiPriority w:val="34"/>
    <w:qFormat/>
    <w:rsid w:val="00981E21"/>
    <w:pPr>
      <w:ind w:left="720"/>
      <w:contextualSpacing/>
    </w:pPr>
  </w:style>
  <w:style w:type="character" w:styleId="Hyperlink">
    <w:name w:val="Hyperlink"/>
    <w:basedOn w:val="Fontdeparagrafimplicit"/>
    <w:uiPriority w:val="99"/>
    <w:unhideWhenUsed/>
    <w:rsid w:val="00981E21"/>
    <w:rPr>
      <w:color w:val="0000FF" w:themeColor="hyperlink"/>
      <w:u w:val="single"/>
    </w:rPr>
  </w:style>
  <w:style w:type="paragraph" w:styleId="Indentcorptext">
    <w:name w:val="Body Text Indent"/>
    <w:basedOn w:val="Normal"/>
    <w:link w:val="IndentcorptextCaracter"/>
    <w:uiPriority w:val="99"/>
    <w:semiHidden/>
    <w:unhideWhenUsed/>
    <w:rsid w:val="00981E21"/>
    <w:pPr>
      <w:spacing w:after="120"/>
      <w:ind w:left="360"/>
    </w:pPr>
  </w:style>
  <w:style w:type="character" w:customStyle="1" w:styleId="IndentcorptextCaracter">
    <w:name w:val="Indent corp text Caracter"/>
    <w:basedOn w:val="Fontdeparagrafimplicit"/>
    <w:link w:val="Indentcorptext"/>
    <w:uiPriority w:val="99"/>
    <w:semiHidden/>
    <w:rsid w:val="00981E21"/>
  </w:style>
  <w:style w:type="paragraph" w:customStyle="1" w:styleId="DefaultText">
    <w:name w:val="Default Text"/>
    <w:basedOn w:val="Normal"/>
    <w:link w:val="DefaultTextChar"/>
    <w:rsid w:val="00981E2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ro-RO"/>
    </w:rPr>
  </w:style>
  <w:style w:type="character" w:customStyle="1" w:styleId="DefaultTextChar">
    <w:name w:val="Default Text Char"/>
    <w:basedOn w:val="Fontdeparagrafimplicit"/>
    <w:link w:val="DefaultText"/>
    <w:rsid w:val="00981E21"/>
    <w:rPr>
      <w:rFonts w:ascii="Times New Roman" w:eastAsia="Times New Roman" w:hAnsi="Times New Roman" w:cs="Times New Roman"/>
      <w:sz w:val="24"/>
      <w:szCs w:val="20"/>
      <w:lang w:val="ro-RO"/>
    </w:rPr>
  </w:style>
  <w:style w:type="paragraph" w:customStyle="1" w:styleId="xl34">
    <w:name w:val="xl34"/>
    <w:basedOn w:val="Normal"/>
    <w:rsid w:val="00981E21"/>
    <w:pPr>
      <w:suppressAutoHyphens/>
      <w:spacing w:before="280" w:after="280" w:line="240" w:lineRule="auto"/>
    </w:pPr>
    <w:rPr>
      <w:rFonts w:ascii="Arial" w:eastAsia="Times New Roman" w:hAnsi="Arial" w:cs="Arial"/>
      <w:b/>
      <w:bCs/>
      <w:sz w:val="24"/>
      <w:szCs w:val="24"/>
      <w:lang w:val="ro-RO" w:eastAsia="ar-SA"/>
    </w:rPr>
  </w:style>
  <w:style w:type="paragraph" w:styleId="Antet">
    <w:name w:val="header"/>
    <w:basedOn w:val="Normal"/>
    <w:link w:val="AntetCaracter"/>
    <w:unhideWhenUsed/>
    <w:rsid w:val="00981E21"/>
    <w:pPr>
      <w:tabs>
        <w:tab w:val="center" w:pos="4680"/>
        <w:tab w:val="right" w:pos="9360"/>
      </w:tabs>
      <w:spacing w:after="0" w:line="240" w:lineRule="auto"/>
    </w:pPr>
  </w:style>
  <w:style w:type="character" w:customStyle="1" w:styleId="AntetCaracter">
    <w:name w:val="Antet Caracter"/>
    <w:basedOn w:val="Fontdeparagrafimplicit"/>
    <w:link w:val="Antet"/>
    <w:rsid w:val="00981E21"/>
  </w:style>
  <w:style w:type="paragraph" w:customStyle="1" w:styleId="Standard">
    <w:name w:val="Standard"/>
    <w:rsid w:val="00981E21"/>
    <w:pPr>
      <w:widowControl w:val="0"/>
      <w:suppressAutoHyphens/>
      <w:autoSpaceDN w:val="0"/>
      <w:spacing w:after="0" w:line="240" w:lineRule="auto"/>
      <w:textAlignment w:val="baseline"/>
    </w:pPr>
    <w:rPr>
      <w:rFonts w:ascii="Times New Roman" w:eastAsia="Andale Sans UI" w:hAnsi="Times New Roman" w:cs="Tahoma"/>
      <w:kern w:val="3"/>
      <w:sz w:val="24"/>
      <w:szCs w:val="24"/>
      <w:lang w:val="ro-RO" w:eastAsia="ro-RO"/>
    </w:rPr>
  </w:style>
  <w:style w:type="table" w:styleId="GrilTabel">
    <w:name w:val="Table Grid"/>
    <w:basedOn w:val="TabelNormal"/>
    <w:uiPriority w:val="59"/>
    <w:rsid w:val="000E1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ontdeparagrafimplicit"/>
    <w:uiPriority w:val="99"/>
    <w:semiHidden/>
    <w:unhideWhenUsed/>
    <w:rsid w:val="00194E11"/>
    <w:rPr>
      <w:color w:val="605E5C"/>
      <w:shd w:val="clear" w:color="auto" w:fill="E1DFDD"/>
    </w:rPr>
  </w:style>
  <w:style w:type="paragraph" w:styleId="Textnotdesubsol">
    <w:name w:val="footnote text"/>
    <w:basedOn w:val="Normal"/>
    <w:link w:val="TextnotdesubsolCaracter"/>
    <w:uiPriority w:val="99"/>
    <w:unhideWhenUsed/>
    <w:rsid w:val="00FC0B72"/>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rsid w:val="00FC0B72"/>
    <w:rPr>
      <w:sz w:val="20"/>
      <w:szCs w:val="20"/>
    </w:rPr>
  </w:style>
  <w:style w:type="character" w:styleId="Referinnotdesubsol">
    <w:name w:val="footnote reference"/>
    <w:basedOn w:val="Fontdeparagrafimplicit"/>
    <w:uiPriority w:val="99"/>
    <w:semiHidden/>
    <w:unhideWhenUsed/>
    <w:rsid w:val="00FC0B72"/>
    <w:rPr>
      <w:vertAlign w:val="superscript"/>
    </w:rPr>
  </w:style>
  <w:style w:type="paragraph" w:styleId="TextnBalon">
    <w:name w:val="Balloon Text"/>
    <w:basedOn w:val="Normal"/>
    <w:link w:val="TextnBalonCaracter"/>
    <w:uiPriority w:val="99"/>
    <w:semiHidden/>
    <w:unhideWhenUsed/>
    <w:rsid w:val="006C1B83"/>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C1B83"/>
    <w:rPr>
      <w:rFonts w:ascii="Tahoma" w:hAnsi="Tahoma" w:cs="Tahoma"/>
      <w:sz w:val="16"/>
      <w:szCs w:val="16"/>
    </w:rPr>
  </w:style>
  <w:style w:type="paragraph" w:styleId="Corptext3">
    <w:name w:val="Body Text 3"/>
    <w:basedOn w:val="Normal"/>
    <w:link w:val="Corptext3Caracter"/>
    <w:uiPriority w:val="99"/>
    <w:semiHidden/>
    <w:unhideWhenUsed/>
    <w:rsid w:val="00493C05"/>
    <w:pPr>
      <w:spacing w:after="120"/>
    </w:pPr>
    <w:rPr>
      <w:sz w:val="16"/>
      <w:szCs w:val="16"/>
    </w:rPr>
  </w:style>
  <w:style w:type="character" w:customStyle="1" w:styleId="Corptext3Caracter">
    <w:name w:val="Corp text 3 Caracter"/>
    <w:basedOn w:val="Fontdeparagrafimplicit"/>
    <w:link w:val="Corptext3"/>
    <w:uiPriority w:val="99"/>
    <w:semiHidden/>
    <w:rsid w:val="00493C05"/>
    <w:rPr>
      <w:sz w:val="16"/>
      <w:szCs w:val="16"/>
    </w:rPr>
  </w:style>
  <w:style w:type="paragraph" w:customStyle="1" w:styleId="TableText">
    <w:name w:val="Table Text"/>
    <w:basedOn w:val="Normal"/>
    <w:rsid w:val="00493C05"/>
    <w:pPr>
      <w:tabs>
        <w:tab w:val="decimal" w:pos="0"/>
      </w:tabs>
      <w:spacing w:after="0" w:line="240" w:lineRule="auto"/>
      <w:ind w:firstLine="285"/>
      <w:jc w:val="both"/>
    </w:pPr>
    <w:rPr>
      <w:rFonts w:ascii="Times New Roman" w:eastAsia="Times New Roman" w:hAnsi="Times New Roman" w:cs="Times New Roman"/>
      <w:sz w:val="24"/>
      <w:szCs w:val="20"/>
      <w:lang w:val="ro-RO" w:eastAsia="ro-RO"/>
    </w:rPr>
  </w:style>
  <w:style w:type="character" w:customStyle="1" w:styleId="noticetext">
    <w:name w:val="noticetext"/>
    <w:basedOn w:val="Fontdeparagrafimplicit"/>
    <w:rsid w:val="00493C05"/>
  </w:style>
  <w:style w:type="character" w:customStyle="1" w:styleId="WW8Num1z0">
    <w:name w:val="WW8Num1z0"/>
    <w:rsid w:val="001E2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iud.r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conomic@aiud.ro" TargetMode="External"/><Relationship Id="rId4" Type="http://schemas.microsoft.com/office/2007/relationships/stylesWithEffects" Target="stylesWithEffects.xml"/><Relationship Id="rId9" Type="http://schemas.openxmlformats.org/officeDocument/2006/relationships/hyperlink" Target="http://www.aiud.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BA284-7206-4CE2-8BDD-7EBDAC0AF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20</Pages>
  <Words>5733</Words>
  <Characters>32681</Characters>
  <Application>Microsoft Office Word</Application>
  <DocSecurity>0</DocSecurity>
  <Lines>272</Lines>
  <Paragraphs>76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38338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eMachine</dc:creator>
  <cp:lastModifiedBy>Claudiu Boldor</cp:lastModifiedBy>
  <cp:revision>59</cp:revision>
  <cp:lastPrinted>2024-02-15T11:56:00Z</cp:lastPrinted>
  <dcterms:created xsi:type="dcterms:W3CDTF">2022-05-23T12:14:00Z</dcterms:created>
  <dcterms:modified xsi:type="dcterms:W3CDTF">2024-02-21T06:42:00Z</dcterms:modified>
</cp:coreProperties>
</file>