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E7" w:rsidRDefault="00610458" w:rsidP="00610458">
      <w:pPr>
        <w:pStyle w:val="Antet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   </w:t>
      </w:r>
    </w:p>
    <w:p w:rsidR="00FA716B" w:rsidRDefault="00610458" w:rsidP="00610458">
      <w:pPr>
        <w:pStyle w:val="Antet"/>
        <w:tabs>
          <w:tab w:val="clear" w:pos="4320"/>
          <w:tab w:val="clear" w:pos="8640"/>
        </w:tabs>
        <w:rPr>
          <w:b/>
        </w:rPr>
      </w:pPr>
      <w:r>
        <w:rPr>
          <w:b/>
        </w:rPr>
        <w:t xml:space="preserve">   </w:t>
      </w:r>
      <w:r w:rsidR="00C23716">
        <w:rPr>
          <w:b/>
        </w:rPr>
        <w:t>43153</w:t>
      </w:r>
      <w:r>
        <w:rPr>
          <w:b/>
        </w:rPr>
        <w:t xml:space="preserve"> /28.11.2025</w:t>
      </w:r>
    </w:p>
    <w:p w:rsidR="00545DDF" w:rsidRDefault="00545DDF" w:rsidP="00610458">
      <w:pPr>
        <w:pStyle w:val="Antet"/>
        <w:tabs>
          <w:tab w:val="clear" w:pos="4320"/>
          <w:tab w:val="clear" w:pos="8640"/>
        </w:tabs>
        <w:rPr>
          <w:b/>
        </w:rPr>
      </w:pPr>
    </w:p>
    <w:p w:rsidR="00EF7238" w:rsidRDefault="00C51F89" w:rsidP="00C51F89">
      <w:pPr>
        <w:pStyle w:val="Antet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REZULTATE</w:t>
      </w:r>
      <w:r w:rsidR="00BC0967">
        <w:rPr>
          <w:b/>
        </w:rPr>
        <w:t>LE</w:t>
      </w:r>
      <w:r>
        <w:rPr>
          <w:b/>
        </w:rPr>
        <w:t xml:space="preserve"> INIȚIALE</w:t>
      </w:r>
    </w:p>
    <w:p w:rsidR="009E3981" w:rsidRPr="008661A2" w:rsidRDefault="00A35596" w:rsidP="003C740B">
      <w:pPr>
        <w:pStyle w:val="Antet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ale evaluării și selecționării cererilor de acordare a subvențiilor </w:t>
      </w:r>
      <w:r w:rsidRPr="00A35596">
        <w:t xml:space="preserve"> </w:t>
      </w:r>
      <w:r w:rsidRPr="00A35596">
        <w:rPr>
          <w:b/>
        </w:rPr>
        <w:t xml:space="preserve">asociațiilor, fundațiilor și cultelor recunoscute în România, </w:t>
      </w:r>
      <w:r w:rsidR="00C51F89">
        <w:rPr>
          <w:b/>
        </w:rPr>
        <w:t xml:space="preserve">cu personalitate juridică </w:t>
      </w:r>
      <w:r w:rsidRPr="00A35596">
        <w:rPr>
          <w:b/>
        </w:rPr>
        <w:t xml:space="preserve">care înființează și administrează unități de asistență socială </w:t>
      </w:r>
      <w:r w:rsidR="00C51F89">
        <w:rPr>
          <w:b/>
        </w:rPr>
        <w:t xml:space="preserve">pentru anul </w:t>
      </w:r>
      <w:r w:rsidRPr="00A35596">
        <w:rPr>
          <w:b/>
        </w:rPr>
        <w:t>202</w:t>
      </w:r>
      <w:r w:rsidR="00C51F89">
        <w:rPr>
          <w:b/>
        </w:rPr>
        <w:t>6</w:t>
      </w:r>
    </w:p>
    <w:p w:rsidR="008F28E7" w:rsidRDefault="009E3981" w:rsidP="008F28E7">
      <w:pPr>
        <w:pStyle w:val="Antet"/>
        <w:tabs>
          <w:tab w:val="clear" w:pos="4320"/>
          <w:tab w:val="clear" w:pos="8640"/>
        </w:tabs>
        <w:spacing w:line="360" w:lineRule="auto"/>
        <w:jc w:val="both"/>
      </w:pPr>
      <w:r w:rsidRPr="008661A2">
        <w:t xml:space="preserve">           </w:t>
      </w:r>
    </w:p>
    <w:p w:rsidR="008F28E7" w:rsidRDefault="009E3981" w:rsidP="009407D7">
      <w:pPr>
        <w:pStyle w:val="Antet"/>
        <w:tabs>
          <w:tab w:val="clear" w:pos="4320"/>
          <w:tab w:val="clear" w:pos="8640"/>
        </w:tabs>
        <w:jc w:val="both"/>
      </w:pPr>
      <w:r w:rsidRPr="008661A2">
        <w:t xml:space="preserve">          </w:t>
      </w:r>
      <w:r w:rsidR="002B1026">
        <w:tab/>
      </w:r>
    </w:p>
    <w:p w:rsidR="008F28E7" w:rsidRPr="00BC0967" w:rsidRDefault="008F28E7" w:rsidP="0018518A">
      <w:pPr>
        <w:pStyle w:val="Antet"/>
        <w:tabs>
          <w:tab w:val="center" w:pos="720"/>
        </w:tabs>
        <w:jc w:val="both"/>
        <w:rPr>
          <w:lang w:val="en-US"/>
        </w:rPr>
      </w:pPr>
      <w:r>
        <w:tab/>
        <w:t xml:space="preserve">      </w:t>
      </w:r>
      <w:r w:rsidR="009407D7">
        <w:t xml:space="preserve">În urma </w:t>
      </w:r>
      <w:r w:rsidR="009407D7" w:rsidRPr="009407D7">
        <w:t>evaluării și selecționării cererilor de acordare</w:t>
      </w:r>
      <w:r w:rsidR="009407D7" w:rsidRPr="009407D7">
        <w:rPr>
          <w:b/>
        </w:rPr>
        <w:t xml:space="preserve"> </w:t>
      </w:r>
      <w:r w:rsidR="009407D7" w:rsidRPr="009407D7">
        <w:t>a subvențiilor</w:t>
      </w:r>
      <w:r w:rsidR="00870B1F">
        <w:t xml:space="preserve"> </w:t>
      </w:r>
      <w:r w:rsidR="004A765A">
        <w:t>C</w:t>
      </w:r>
      <w:r w:rsidR="004A765A" w:rsidRPr="008661A2">
        <w:t xml:space="preserve">omisia de evaluare și selecționare </w:t>
      </w:r>
      <w:r w:rsidR="0018518A">
        <w:t xml:space="preserve">constituită </w:t>
      </w:r>
      <w:r w:rsidR="0018518A" w:rsidRPr="008661A2">
        <w:t>prin Hotărârea de Consiliu Local</w:t>
      </w:r>
      <w:r w:rsidR="0018518A">
        <w:t xml:space="preserve"> </w:t>
      </w:r>
      <w:r w:rsidR="0018518A" w:rsidRPr="008661A2">
        <w:t>nr. 235 din 23 octombrie 2025</w:t>
      </w:r>
      <w:r w:rsidR="00BC0967">
        <w:t>, comunică următoarele rezultate</w:t>
      </w:r>
      <w:r w:rsidR="00BC0967">
        <w:rPr>
          <w:lang w:val="en-US"/>
        </w:rPr>
        <w:t>:</w:t>
      </w:r>
    </w:p>
    <w:p w:rsidR="008F28E7" w:rsidRDefault="00546F60" w:rsidP="00353330">
      <w:pPr>
        <w:pStyle w:val="Antet"/>
        <w:tabs>
          <w:tab w:val="clear" w:pos="4320"/>
          <w:tab w:val="clear" w:pos="8640"/>
        </w:tabs>
        <w:jc w:val="both"/>
      </w:pPr>
      <w:r w:rsidRPr="008661A2">
        <w:t xml:space="preserve">          </w:t>
      </w:r>
    </w:p>
    <w:tbl>
      <w:tblPr>
        <w:tblStyle w:val="GrilTabel"/>
        <w:tblW w:w="0" w:type="auto"/>
        <w:tblLook w:val="04A0"/>
      </w:tblPr>
      <w:tblGrid>
        <w:gridCol w:w="817"/>
        <w:gridCol w:w="2693"/>
        <w:gridCol w:w="3839"/>
        <w:gridCol w:w="2450"/>
      </w:tblGrid>
      <w:tr w:rsidR="0018518A" w:rsidTr="00CA75A7">
        <w:tc>
          <w:tcPr>
            <w:tcW w:w="817" w:type="dxa"/>
          </w:tcPr>
          <w:p w:rsidR="0018518A" w:rsidRPr="00A2395D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b/>
                <w:lang w:val="ro-RO"/>
              </w:rPr>
            </w:pPr>
            <w:r w:rsidRPr="00A2395D">
              <w:rPr>
                <w:b/>
                <w:lang w:val="ro-RO"/>
              </w:rPr>
              <w:t xml:space="preserve">Nr. </w:t>
            </w:r>
            <w:proofErr w:type="spellStart"/>
            <w:r w:rsidRPr="00A2395D">
              <w:rPr>
                <w:b/>
                <w:lang w:val="ro-RO"/>
              </w:rPr>
              <w:t>Crt</w:t>
            </w:r>
            <w:proofErr w:type="spellEnd"/>
          </w:p>
        </w:tc>
        <w:tc>
          <w:tcPr>
            <w:tcW w:w="2693" w:type="dxa"/>
          </w:tcPr>
          <w:p w:rsidR="0018518A" w:rsidRPr="00A2395D" w:rsidRDefault="0018518A" w:rsidP="00A2395D">
            <w:pPr>
              <w:pStyle w:val="Antet"/>
              <w:tabs>
                <w:tab w:val="clear" w:pos="4320"/>
                <w:tab w:val="clear" w:pos="8640"/>
              </w:tabs>
              <w:rPr>
                <w:b/>
                <w:lang w:val="ro-RO"/>
              </w:rPr>
            </w:pPr>
            <w:r w:rsidRPr="00A2395D">
              <w:rPr>
                <w:b/>
                <w:lang w:val="ro-RO"/>
              </w:rPr>
              <w:t>Furnizorul de servicii sociale</w:t>
            </w:r>
          </w:p>
        </w:tc>
        <w:tc>
          <w:tcPr>
            <w:tcW w:w="3839" w:type="dxa"/>
          </w:tcPr>
          <w:p w:rsidR="0018518A" w:rsidRPr="00A2395D" w:rsidRDefault="0018518A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b/>
                <w:lang w:val="ro-RO"/>
              </w:rPr>
            </w:pPr>
            <w:r w:rsidRPr="00A2395D">
              <w:rPr>
                <w:b/>
                <w:lang w:val="ro-RO"/>
              </w:rPr>
              <w:t>Tipul de serviciu social  pentru care s-a solicitat subvenția</w:t>
            </w:r>
            <w:r w:rsidR="00CA75A7" w:rsidRPr="00A2395D">
              <w:rPr>
                <w:b/>
                <w:lang w:val="ro-RO"/>
              </w:rPr>
              <w:t>/cod serviciu social</w:t>
            </w:r>
          </w:p>
        </w:tc>
        <w:tc>
          <w:tcPr>
            <w:tcW w:w="2450" w:type="dxa"/>
          </w:tcPr>
          <w:p w:rsidR="0018518A" w:rsidRPr="00A2395D" w:rsidRDefault="0018518A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b/>
                <w:lang w:val="ro-RO"/>
              </w:rPr>
            </w:pPr>
            <w:r w:rsidRPr="00A2395D">
              <w:rPr>
                <w:b/>
                <w:lang w:val="ro-RO"/>
              </w:rPr>
              <w:t xml:space="preserve">Rezultatul </w:t>
            </w:r>
            <w:r w:rsidR="00CA75A7" w:rsidRPr="00A2395D">
              <w:rPr>
                <w:b/>
                <w:lang w:val="ro-RO"/>
              </w:rPr>
              <w:t>selecției</w:t>
            </w:r>
          </w:p>
        </w:tc>
      </w:tr>
      <w:tr w:rsidR="0018518A" w:rsidTr="00CA75A7">
        <w:tc>
          <w:tcPr>
            <w:tcW w:w="817" w:type="dxa"/>
          </w:tcPr>
          <w:p w:rsidR="0018518A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1</w:t>
            </w:r>
          </w:p>
        </w:tc>
        <w:tc>
          <w:tcPr>
            <w:tcW w:w="2693" w:type="dxa"/>
          </w:tcPr>
          <w:p w:rsidR="0018518A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Asociația Casa Nădejdii Aiud</w:t>
            </w:r>
          </w:p>
        </w:tc>
        <w:tc>
          <w:tcPr>
            <w:tcW w:w="3839" w:type="dxa"/>
          </w:tcPr>
          <w:p w:rsidR="00DC43DF" w:rsidRDefault="00CA75A7" w:rsidP="00DC43DF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Centrul de Zi Casa Nădejdii</w:t>
            </w:r>
            <w:r>
              <w:rPr>
                <w:lang w:val="ro-RO"/>
              </w:rPr>
              <w:t xml:space="preserve"> </w:t>
            </w:r>
          </w:p>
          <w:p w:rsidR="0018518A" w:rsidRPr="00CA75A7" w:rsidRDefault="00DC43DF" w:rsidP="00DC43DF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8891 CZ-C-II</w:t>
            </w:r>
          </w:p>
        </w:tc>
        <w:tc>
          <w:tcPr>
            <w:tcW w:w="2450" w:type="dxa"/>
          </w:tcPr>
          <w:p w:rsidR="0018518A" w:rsidRPr="00CA75A7" w:rsidRDefault="00CA75A7" w:rsidP="00CA75A7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60 puncte - admis</w:t>
            </w:r>
          </w:p>
        </w:tc>
      </w:tr>
      <w:tr w:rsidR="00CA75A7" w:rsidTr="00CA75A7">
        <w:tc>
          <w:tcPr>
            <w:tcW w:w="817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2</w:t>
            </w:r>
          </w:p>
        </w:tc>
        <w:tc>
          <w:tcPr>
            <w:tcW w:w="2693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Asociația „Un Pas Înainte Alexandra” Aiud</w:t>
            </w:r>
          </w:p>
        </w:tc>
        <w:tc>
          <w:tcPr>
            <w:tcW w:w="3839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 xml:space="preserve">Serviciul de îngrijire la domiciliu pentru persoane adulte cu </w:t>
            </w:r>
            <w:proofErr w:type="spellStart"/>
            <w:r w:rsidRPr="00CA75A7">
              <w:rPr>
                <w:lang w:val="ro-RO"/>
              </w:rPr>
              <w:t>dizabiltăți</w:t>
            </w:r>
            <w:proofErr w:type="spellEnd"/>
            <w:r w:rsidR="00DC43DF">
              <w:rPr>
                <w:lang w:val="ro-RO"/>
              </w:rPr>
              <w:t xml:space="preserve"> 8810 ID-III</w:t>
            </w:r>
          </w:p>
        </w:tc>
        <w:tc>
          <w:tcPr>
            <w:tcW w:w="2450" w:type="dxa"/>
          </w:tcPr>
          <w:p w:rsidR="00CA75A7" w:rsidRPr="00CA75A7" w:rsidRDefault="00CA75A7" w:rsidP="00957C1E">
            <w:pPr>
              <w:rPr>
                <w:lang w:val="ro-RO"/>
              </w:rPr>
            </w:pPr>
            <w:r w:rsidRPr="00CA75A7">
              <w:rPr>
                <w:lang w:val="ro-RO"/>
              </w:rPr>
              <w:t xml:space="preserve">60 puncte </w:t>
            </w:r>
            <w:r w:rsidR="00A2395D" w:rsidRPr="00CA75A7">
              <w:rPr>
                <w:lang w:val="ro-RO"/>
              </w:rPr>
              <w:t>- admis</w:t>
            </w:r>
          </w:p>
        </w:tc>
      </w:tr>
      <w:tr w:rsidR="00CA75A7" w:rsidTr="00CA75A7">
        <w:tc>
          <w:tcPr>
            <w:tcW w:w="817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3</w:t>
            </w:r>
          </w:p>
        </w:tc>
        <w:tc>
          <w:tcPr>
            <w:tcW w:w="2693" w:type="dxa"/>
          </w:tcPr>
          <w:p w:rsidR="00CA75A7" w:rsidRPr="00CA75A7" w:rsidRDefault="00CA75A7">
            <w:pPr>
              <w:rPr>
                <w:lang w:val="ro-RO"/>
              </w:rPr>
            </w:pPr>
            <w:r w:rsidRPr="00CA75A7">
              <w:rPr>
                <w:lang w:val="ro-RO"/>
              </w:rPr>
              <w:t>Asociația „Un Pas Înainte Alexandra” Aiud</w:t>
            </w:r>
          </w:p>
        </w:tc>
        <w:tc>
          <w:tcPr>
            <w:tcW w:w="3839" w:type="dxa"/>
          </w:tcPr>
          <w:p w:rsid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 xml:space="preserve">Centrul de Zi pentru copii cu </w:t>
            </w:r>
            <w:proofErr w:type="spellStart"/>
            <w:r w:rsidRPr="00CA75A7">
              <w:rPr>
                <w:lang w:val="ro-RO"/>
              </w:rPr>
              <w:t>dizabilități</w:t>
            </w:r>
            <w:proofErr w:type="spellEnd"/>
            <w:r w:rsidRPr="00CA75A7">
              <w:rPr>
                <w:lang w:val="ro-RO"/>
              </w:rPr>
              <w:t xml:space="preserve"> din cadrul Centrului multifuncțional Sf. Cuvioasa Teodora</w:t>
            </w:r>
          </w:p>
          <w:p w:rsidR="00DC43DF" w:rsidRPr="00CA75A7" w:rsidRDefault="00DC43DF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8891 CZ-C-III</w:t>
            </w:r>
          </w:p>
        </w:tc>
        <w:tc>
          <w:tcPr>
            <w:tcW w:w="2450" w:type="dxa"/>
          </w:tcPr>
          <w:p w:rsidR="00CA75A7" w:rsidRPr="00CA75A7" w:rsidRDefault="00CA75A7" w:rsidP="00957C1E">
            <w:pPr>
              <w:rPr>
                <w:lang w:val="ro-RO"/>
              </w:rPr>
            </w:pPr>
            <w:r w:rsidRPr="00CA75A7">
              <w:rPr>
                <w:lang w:val="ro-RO"/>
              </w:rPr>
              <w:t xml:space="preserve">60 puncte </w:t>
            </w:r>
            <w:r w:rsidR="00A2395D" w:rsidRPr="00CA75A7">
              <w:rPr>
                <w:lang w:val="ro-RO"/>
              </w:rPr>
              <w:t>- admis</w:t>
            </w:r>
          </w:p>
        </w:tc>
      </w:tr>
      <w:tr w:rsidR="00CA75A7" w:rsidTr="00CA75A7">
        <w:tc>
          <w:tcPr>
            <w:tcW w:w="817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4</w:t>
            </w:r>
          </w:p>
        </w:tc>
        <w:tc>
          <w:tcPr>
            <w:tcW w:w="2693" w:type="dxa"/>
          </w:tcPr>
          <w:p w:rsidR="00CA75A7" w:rsidRPr="00CA75A7" w:rsidRDefault="00CA75A7">
            <w:pPr>
              <w:rPr>
                <w:lang w:val="ro-RO"/>
              </w:rPr>
            </w:pPr>
            <w:r w:rsidRPr="00CA75A7">
              <w:rPr>
                <w:lang w:val="ro-RO"/>
              </w:rPr>
              <w:t>Asociația „Un Pas Înainte Alexandra” Aiud</w:t>
            </w:r>
          </w:p>
        </w:tc>
        <w:tc>
          <w:tcPr>
            <w:tcW w:w="3839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Serviciul de îngrijire la domiciliu a persoanelor vârstnice</w:t>
            </w:r>
            <w:r w:rsidR="00DC43DF">
              <w:rPr>
                <w:lang w:val="ro-RO"/>
              </w:rPr>
              <w:t xml:space="preserve"> 8810 ID-I</w:t>
            </w:r>
          </w:p>
        </w:tc>
        <w:tc>
          <w:tcPr>
            <w:tcW w:w="2450" w:type="dxa"/>
          </w:tcPr>
          <w:p w:rsidR="00CA75A7" w:rsidRPr="00CA75A7" w:rsidRDefault="00CA75A7" w:rsidP="00957C1E">
            <w:pPr>
              <w:rPr>
                <w:lang w:val="ro-RO"/>
              </w:rPr>
            </w:pPr>
            <w:r w:rsidRPr="00CA75A7">
              <w:rPr>
                <w:lang w:val="ro-RO"/>
              </w:rPr>
              <w:t xml:space="preserve">60 puncte </w:t>
            </w:r>
            <w:r w:rsidR="00A2395D" w:rsidRPr="00CA75A7">
              <w:rPr>
                <w:lang w:val="ro-RO"/>
              </w:rPr>
              <w:t>- admis</w:t>
            </w:r>
          </w:p>
        </w:tc>
      </w:tr>
      <w:tr w:rsidR="00CA75A7" w:rsidTr="00CA75A7">
        <w:tc>
          <w:tcPr>
            <w:tcW w:w="817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5</w:t>
            </w:r>
          </w:p>
        </w:tc>
        <w:tc>
          <w:tcPr>
            <w:tcW w:w="2693" w:type="dxa"/>
          </w:tcPr>
          <w:p w:rsidR="00CA75A7" w:rsidRPr="00CA75A7" w:rsidRDefault="00CA75A7">
            <w:pPr>
              <w:rPr>
                <w:lang w:val="ro-RO"/>
              </w:rPr>
            </w:pPr>
            <w:r w:rsidRPr="00CA75A7">
              <w:rPr>
                <w:lang w:val="ro-RO"/>
              </w:rPr>
              <w:t>Asociația „Un Pas Înainte Alexandra” Aiud</w:t>
            </w:r>
          </w:p>
        </w:tc>
        <w:tc>
          <w:tcPr>
            <w:tcW w:w="3839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 xml:space="preserve">Centrul de zi pentru persoane adulte cu </w:t>
            </w:r>
            <w:proofErr w:type="spellStart"/>
            <w:r w:rsidRPr="00CA75A7">
              <w:rPr>
                <w:lang w:val="ro-RO"/>
              </w:rPr>
              <w:t>dizabilități</w:t>
            </w:r>
            <w:proofErr w:type="spellEnd"/>
            <w:r w:rsidR="00DC43DF">
              <w:rPr>
                <w:lang w:val="ro-RO"/>
              </w:rPr>
              <w:t xml:space="preserve"> 8899 CZ-D-I</w:t>
            </w:r>
          </w:p>
        </w:tc>
        <w:tc>
          <w:tcPr>
            <w:tcW w:w="2450" w:type="dxa"/>
          </w:tcPr>
          <w:p w:rsidR="00CA75A7" w:rsidRPr="00CA75A7" w:rsidRDefault="00DC43DF" w:rsidP="00DC43DF">
            <w:pPr>
              <w:pStyle w:val="Antet"/>
              <w:tabs>
                <w:tab w:val="clear" w:pos="4320"/>
                <w:tab w:val="clear" w:pos="8640"/>
              </w:tabs>
              <w:rPr>
                <w:lang w:val="ro-RO"/>
              </w:rPr>
            </w:pPr>
            <w:r>
              <w:rPr>
                <w:lang w:val="ro-RO"/>
              </w:rPr>
              <w:t>Nu se încadrează în tipurile de servicii pentru care se acordă subvenții de la bugetul local, aprobate prin HCL nr. 236/23.10.2025</w:t>
            </w:r>
          </w:p>
        </w:tc>
      </w:tr>
      <w:tr w:rsidR="00CA75A7" w:rsidTr="00CA75A7">
        <w:tc>
          <w:tcPr>
            <w:tcW w:w="817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6</w:t>
            </w:r>
          </w:p>
        </w:tc>
        <w:tc>
          <w:tcPr>
            <w:tcW w:w="2693" w:type="dxa"/>
          </w:tcPr>
          <w:p w:rsidR="00CA75A7" w:rsidRPr="00CA75A7" w:rsidRDefault="00CA75A7">
            <w:pPr>
              <w:rPr>
                <w:lang w:val="ro-RO"/>
              </w:rPr>
            </w:pPr>
            <w:r w:rsidRPr="00CA75A7">
              <w:rPr>
                <w:lang w:val="ro-RO"/>
              </w:rPr>
              <w:t>Asociația „Un Pas Înainte Alexandra” Aiud</w:t>
            </w:r>
          </w:p>
        </w:tc>
        <w:tc>
          <w:tcPr>
            <w:tcW w:w="3839" w:type="dxa"/>
          </w:tcPr>
          <w:p w:rsidR="00CA75A7" w:rsidRPr="00CA75A7" w:rsidRDefault="00CA75A7" w:rsidP="00353330">
            <w:pPr>
              <w:pStyle w:val="Antet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 w:rsidRPr="00CA75A7">
              <w:rPr>
                <w:lang w:val="ro-RO"/>
              </w:rPr>
              <w:t>Centrul de zi pentru persoane vârstnice</w:t>
            </w:r>
            <w:r w:rsidR="00DC43DF">
              <w:rPr>
                <w:lang w:val="ro-RO"/>
              </w:rPr>
              <w:t xml:space="preserve"> 8810 CZ-V-I</w:t>
            </w:r>
          </w:p>
        </w:tc>
        <w:tc>
          <w:tcPr>
            <w:tcW w:w="2450" w:type="dxa"/>
          </w:tcPr>
          <w:p w:rsidR="00CA75A7" w:rsidRPr="00CA75A7" w:rsidRDefault="00DC43DF" w:rsidP="00A2395D">
            <w:pPr>
              <w:pStyle w:val="Antet"/>
              <w:tabs>
                <w:tab w:val="clear" w:pos="4320"/>
                <w:tab w:val="clear" w:pos="8640"/>
              </w:tabs>
              <w:rPr>
                <w:lang w:val="ro-RO"/>
              </w:rPr>
            </w:pPr>
            <w:r>
              <w:rPr>
                <w:lang w:val="ro-RO"/>
              </w:rPr>
              <w:t>Nu se încadrează în tipurile de servicii pentru care se acordă subvenții de la bugetul local, aprobate prin HCL nr. 236/23.10.</w:t>
            </w:r>
            <w:r w:rsidR="006424FE">
              <w:rPr>
                <w:lang w:val="ro-RO"/>
              </w:rPr>
              <w:t>2025</w:t>
            </w:r>
          </w:p>
        </w:tc>
      </w:tr>
    </w:tbl>
    <w:p w:rsidR="008F28E7" w:rsidRDefault="008F28E7" w:rsidP="00EC7814">
      <w:pPr>
        <w:pStyle w:val="Antet"/>
        <w:tabs>
          <w:tab w:val="clear" w:pos="4320"/>
          <w:tab w:val="clear" w:pos="8640"/>
        </w:tabs>
        <w:spacing w:line="276" w:lineRule="auto"/>
        <w:jc w:val="both"/>
      </w:pPr>
    </w:p>
    <w:p w:rsidR="006602F5" w:rsidRPr="006602F5" w:rsidRDefault="006602F5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</w:pPr>
      <w:r w:rsidRPr="006424FE">
        <w:rPr>
          <w:b/>
        </w:rPr>
        <w:t>Notă</w:t>
      </w:r>
      <w:r>
        <w:rPr>
          <w:lang w:val="en-US"/>
        </w:rPr>
        <w:t xml:space="preserve">: </w:t>
      </w:r>
      <w:proofErr w:type="spellStart"/>
      <w:r w:rsidR="009B0396">
        <w:rPr>
          <w:lang w:val="en-US"/>
        </w:rPr>
        <w:t>Atât</w:t>
      </w:r>
      <w:proofErr w:type="spellEnd"/>
      <w:r w:rsidR="009B0396">
        <w:rPr>
          <w:lang w:val="en-US"/>
        </w:rPr>
        <w:t xml:space="preserve"> n</w:t>
      </w:r>
      <w:proofErr w:type="spellStart"/>
      <w:r w:rsidRPr="006602F5">
        <w:t>ivelul</w:t>
      </w:r>
      <w:proofErr w:type="spellEnd"/>
      <w:r w:rsidRPr="006602F5">
        <w:t xml:space="preserve"> efectiv al subvenț</w:t>
      </w:r>
      <w:r>
        <w:t xml:space="preserve">iilor ce urmează să fie </w:t>
      </w:r>
      <w:r w:rsidRPr="006602F5">
        <w:t>acordate</w:t>
      </w:r>
      <w:r w:rsidR="006424FE">
        <w:t xml:space="preserve">, </w:t>
      </w:r>
      <w:r w:rsidR="009B0396">
        <w:t>cât și</w:t>
      </w:r>
      <w:r w:rsidR="006424FE">
        <w:t xml:space="preserve"> numărul de beneficiari,</w:t>
      </w:r>
      <w:r w:rsidRPr="006602F5">
        <w:t xml:space="preserve"> </w:t>
      </w:r>
      <w:r>
        <w:t>vor fi aprobate</w:t>
      </w:r>
      <w:r w:rsidRPr="006602F5">
        <w:t xml:space="preserve"> prin hotărâre</w:t>
      </w:r>
      <w:r w:rsidR="006424FE">
        <w:t xml:space="preserve"> </w:t>
      </w:r>
      <w:r w:rsidRPr="006602F5">
        <w:t xml:space="preserve">a consiliului local.   </w:t>
      </w:r>
    </w:p>
    <w:p w:rsidR="006602F5" w:rsidRPr="006602F5" w:rsidRDefault="006602F5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</w:pPr>
    </w:p>
    <w:p w:rsidR="008F28E7" w:rsidRPr="006D379E" w:rsidRDefault="006D379E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</w:pPr>
      <w:r w:rsidRPr="006D379E">
        <w:t>Contestațiile se pot depune în data de 03.12.2025.</w:t>
      </w:r>
      <w:r w:rsidR="00976843" w:rsidRPr="006D379E">
        <w:t xml:space="preserve">                                       </w:t>
      </w:r>
      <w:r w:rsidR="00672EC1" w:rsidRPr="006D379E">
        <w:t xml:space="preserve">  </w:t>
      </w:r>
      <w:r w:rsidR="008F28E7" w:rsidRPr="006D379E">
        <w:t xml:space="preserve">         </w:t>
      </w:r>
    </w:p>
    <w:p w:rsidR="008F28E7" w:rsidRDefault="008F28E7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  <w:rPr>
          <w:b/>
        </w:rPr>
      </w:pPr>
    </w:p>
    <w:p w:rsidR="008C3C6E" w:rsidRPr="008661A2" w:rsidRDefault="008F28E7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976843" w:rsidRPr="008661A2">
        <w:rPr>
          <w:b/>
        </w:rPr>
        <w:t xml:space="preserve">  Întocmit,</w:t>
      </w:r>
    </w:p>
    <w:p w:rsidR="00976843" w:rsidRPr="008661A2" w:rsidRDefault="00976843" w:rsidP="00B3361D">
      <w:pPr>
        <w:pStyle w:val="Antet"/>
        <w:tabs>
          <w:tab w:val="clear" w:pos="4320"/>
          <w:tab w:val="clear" w:pos="8640"/>
        </w:tabs>
        <w:spacing w:line="276" w:lineRule="auto"/>
        <w:jc w:val="both"/>
        <w:rPr>
          <w:b/>
        </w:rPr>
      </w:pPr>
      <w:r w:rsidRPr="008661A2">
        <w:rPr>
          <w:b/>
        </w:rPr>
        <w:t xml:space="preserve">                                                          </w:t>
      </w:r>
      <w:r w:rsidR="00672EC1" w:rsidRPr="008661A2">
        <w:rPr>
          <w:b/>
        </w:rPr>
        <w:t xml:space="preserve">               Secretar Comisie</w:t>
      </w:r>
    </w:p>
    <w:p w:rsidR="00D267AB" w:rsidRPr="008661A2" w:rsidRDefault="00A36884" w:rsidP="00672EC1">
      <w:pPr>
        <w:pStyle w:val="Antet"/>
        <w:tabs>
          <w:tab w:val="clear" w:pos="4320"/>
          <w:tab w:val="clear" w:pos="8640"/>
        </w:tabs>
        <w:spacing w:line="360" w:lineRule="auto"/>
        <w:jc w:val="both"/>
      </w:pPr>
      <w:r w:rsidRPr="008661A2">
        <w:rPr>
          <w:b/>
        </w:rPr>
        <w:t xml:space="preserve">                                                                       </w:t>
      </w:r>
      <w:proofErr w:type="spellStart"/>
      <w:r w:rsidRPr="008661A2">
        <w:rPr>
          <w:b/>
        </w:rPr>
        <w:t>Gărduș</w:t>
      </w:r>
      <w:proofErr w:type="spellEnd"/>
      <w:r w:rsidRPr="008661A2">
        <w:rPr>
          <w:b/>
        </w:rPr>
        <w:t xml:space="preserve"> Maria Florina</w:t>
      </w:r>
    </w:p>
    <w:sectPr w:rsidR="00D267AB" w:rsidRPr="008661A2" w:rsidSect="00545DDF">
      <w:headerReference w:type="first" r:id="rId8"/>
      <w:pgSz w:w="11907" w:h="16840" w:code="9"/>
      <w:pgMar w:top="737" w:right="850" w:bottom="737" w:left="1474" w:header="680" w:footer="45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D5F" w:rsidRDefault="00907D5F">
      <w:r>
        <w:separator/>
      </w:r>
    </w:p>
    <w:p w:rsidR="00907D5F" w:rsidRDefault="00907D5F"/>
    <w:p w:rsidR="00907D5F" w:rsidRDefault="00907D5F"/>
  </w:endnote>
  <w:endnote w:type="continuationSeparator" w:id="0">
    <w:p w:rsidR="00907D5F" w:rsidRDefault="00907D5F">
      <w:r>
        <w:continuationSeparator/>
      </w:r>
    </w:p>
    <w:p w:rsidR="00907D5F" w:rsidRDefault="00907D5F"/>
    <w:p w:rsidR="00907D5F" w:rsidRDefault="00907D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D5F" w:rsidRDefault="00907D5F">
      <w:r>
        <w:separator/>
      </w:r>
    </w:p>
    <w:p w:rsidR="00907D5F" w:rsidRDefault="00907D5F"/>
    <w:p w:rsidR="00907D5F" w:rsidRDefault="00907D5F"/>
  </w:footnote>
  <w:footnote w:type="continuationSeparator" w:id="0">
    <w:p w:rsidR="00907D5F" w:rsidRDefault="00907D5F">
      <w:r>
        <w:continuationSeparator/>
      </w:r>
    </w:p>
    <w:p w:rsidR="00907D5F" w:rsidRDefault="00907D5F"/>
    <w:p w:rsidR="00907D5F" w:rsidRDefault="00907D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BE6" w:rsidRDefault="00091BE6" w:rsidP="00526E93">
    <w:pPr>
      <w:pStyle w:val="Antet"/>
      <w:tabs>
        <w:tab w:val="clear" w:pos="4320"/>
        <w:tab w:val="center" w:pos="3402"/>
        <w:tab w:val="left" w:pos="6663"/>
      </w:tabs>
      <w:ind w:right="360"/>
      <w:jc w:val="center"/>
      <w:rPr>
        <w:sz w:val="20"/>
        <w:lang w:val="de-DE"/>
      </w:rPr>
    </w:pPr>
    <w:r>
      <w:rPr>
        <w:b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-21590</wp:posOffset>
          </wp:positionV>
          <wp:extent cx="583565" cy="822960"/>
          <wp:effectExtent l="19050" t="0" r="6985" b="0"/>
          <wp:wrapNone/>
          <wp:docPr id="1" name="Imagine 1" descr="stema AI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 AI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val="de-DE"/>
      </w:rPr>
      <w:t>ROMÂNIA</w:t>
    </w:r>
  </w:p>
  <w:p w:rsidR="00091BE6" w:rsidRDefault="00091BE6" w:rsidP="00526E93">
    <w:pPr>
      <w:pStyle w:val="Antet"/>
      <w:tabs>
        <w:tab w:val="clear" w:pos="4320"/>
        <w:tab w:val="center" w:pos="3402"/>
      </w:tabs>
      <w:ind w:right="360"/>
      <w:jc w:val="center"/>
      <w:rPr>
        <w:sz w:val="20"/>
        <w:lang w:val="de-DE"/>
      </w:rPr>
    </w:pPr>
    <w:r>
      <w:rPr>
        <w:sz w:val="20"/>
        <w:lang w:val="de-DE"/>
      </w:rPr>
      <w:t>JUDEŢUL ALBA</w:t>
    </w:r>
  </w:p>
  <w:p w:rsidR="00091BE6" w:rsidRDefault="00091BE6" w:rsidP="00526E93">
    <w:pPr>
      <w:pStyle w:val="Antet"/>
      <w:tabs>
        <w:tab w:val="clear" w:pos="4320"/>
        <w:tab w:val="center" w:pos="3402"/>
      </w:tabs>
      <w:ind w:right="360"/>
      <w:jc w:val="center"/>
      <w:rPr>
        <w:b/>
        <w:sz w:val="20"/>
      </w:rPr>
    </w:pPr>
    <w:r>
      <w:rPr>
        <w:b/>
        <w:sz w:val="20"/>
      </w:rPr>
      <w:t>MUNICIPIUL AIUD</w:t>
    </w:r>
  </w:p>
  <w:p w:rsidR="00091BE6" w:rsidRDefault="00091BE6" w:rsidP="00526E93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sz w:val="16"/>
      </w:rPr>
      <w:t>515200, jud. Alba, str. Cuza Vodă nr.1</w:t>
    </w:r>
  </w:p>
  <w:p w:rsidR="00091BE6" w:rsidRDefault="00091BE6" w:rsidP="00526E93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sz w:val="16"/>
      </w:rPr>
      <w:t>Tel. +40 258 861310; +40 258 861357   Fax. +40 258 861280</w:t>
    </w:r>
  </w:p>
  <w:p w:rsidR="00091BE6" w:rsidRDefault="00091BE6" w:rsidP="00526E93">
    <w:pPr>
      <w:pStyle w:val="Antet"/>
      <w:tabs>
        <w:tab w:val="clear" w:pos="4320"/>
        <w:tab w:val="center" w:pos="3402"/>
      </w:tabs>
      <w:ind w:right="360"/>
      <w:jc w:val="center"/>
      <w:rPr>
        <w:sz w:val="16"/>
      </w:rPr>
    </w:pPr>
    <w:r>
      <w:rPr>
        <w:b/>
        <w:sz w:val="16"/>
      </w:rPr>
      <w:t>e-mail:</w:t>
    </w:r>
    <w:r>
      <w:rPr>
        <w:sz w:val="16"/>
      </w:rPr>
      <w:t xml:space="preserve"> office@aiud.ro    </w:t>
    </w:r>
    <w:r>
      <w:rPr>
        <w:b/>
        <w:sz w:val="16"/>
      </w:rPr>
      <w:t>web</w:t>
    </w:r>
    <w:r>
      <w:rPr>
        <w:sz w:val="16"/>
      </w:rPr>
      <w:t xml:space="preserve">: </w:t>
    </w:r>
    <w:proofErr w:type="spellStart"/>
    <w:r>
      <w:rPr>
        <w:sz w:val="16"/>
      </w:rPr>
      <w:t>www.aiud.ro</w:t>
    </w:r>
    <w:proofErr w:type="spellEnd"/>
  </w:p>
  <w:p w:rsidR="00091BE6" w:rsidRDefault="00091BE6" w:rsidP="00526E93">
    <w:pPr>
      <w:pStyle w:val="Antet"/>
      <w:pBdr>
        <w:bottom w:val="single" w:sz="4" w:space="1" w:color="auto"/>
      </w:pBdr>
      <w:tabs>
        <w:tab w:val="clear" w:pos="4320"/>
        <w:tab w:val="clear" w:pos="8640"/>
        <w:tab w:val="center" w:pos="4253"/>
      </w:tabs>
      <w:ind w:right="-12"/>
      <w:rPr>
        <w:sz w:val="16"/>
      </w:rPr>
    </w:pPr>
  </w:p>
  <w:p w:rsidR="00091BE6" w:rsidRDefault="00091BE6" w:rsidP="002B1026">
    <w:pPr>
      <w:pStyle w:val="Antet"/>
      <w:tabs>
        <w:tab w:val="clear" w:pos="4320"/>
        <w:tab w:val="clear" w:pos="8640"/>
      </w:tabs>
      <w:jc w:val="right"/>
    </w:pPr>
    <w:r w:rsidRPr="00381743">
      <w:rPr>
        <w:sz w:val="20"/>
      </w:rPr>
      <w:t xml:space="preserve">operator de date cu caracter personal nr. </w:t>
    </w:r>
    <w:r>
      <w:rPr>
        <w:sz w:val="20"/>
      </w:rPr>
      <w:t>4170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42200"/>
    <w:multiLevelType w:val="hybridMultilevel"/>
    <w:tmpl w:val="8B769F16"/>
    <w:lvl w:ilvl="0" w:tplc="74B8345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95" w:hanging="360"/>
      </w:pPr>
    </w:lvl>
    <w:lvl w:ilvl="2" w:tplc="0418001B" w:tentative="1">
      <w:start w:val="1"/>
      <w:numFmt w:val="lowerRoman"/>
      <w:lvlText w:val="%3."/>
      <w:lvlJc w:val="right"/>
      <w:pPr>
        <w:ind w:left="2715" w:hanging="180"/>
      </w:pPr>
    </w:lvl>
    <w:lvl w:ilvl="3" w:tplc="0418000F" w:tentative="1">
      <w:start w:val="1"/>
      <w:numFmt w:val="decimal"/>
      <w:lvlText w:val="%4."/>
      <w:lvlJc w:val="left"/>
      <w:pPr>
        <w:ind w:left="3435" w:hanging="360"/>
      </w:pPr>
    </w:lvl>
    <w:lvl w:ilvl="4" w:tplc="04180019" w:tentative="1">
      <w:start w:val="1"/>
      <w:numFmt w:val="lowerLetter"/>
      <w:lvlText w:val="%5."/>
      <w:lvlJc w:val="left"/>
      <w:pPr>
        <w:ind w:left="4155" w:hanging="360"/>
      </w:pPr>
    </w:lvl>
    <w:lvl w:ilvl="5" w:tplc="0418001B" w:tentative="1">
      <w:start w:val="1"/>
      <w:numFmt w:val="lowerRoman"/>
      <w:lvlText w:val="%6."/>
      <w:lvlJc w:val="right"/>
      <w:pPr>
        <w:ind w:left="4875" w:hanging="180"/>
      </w:pPr>
    </w:lvl>
    <w:lvl w:ilvl="6" w:tplc="0418000F" w:tentative="1">
      <w:start w:val="1"/>
      <w:numFmt w:val="decimal"/>
      <w:lvlText w:val="%7."/>
      <w:lvlJc w:val="left"/>
      <w:pPr>
        <w:ind w:left="5595" w:hanging="360"/>
      </w:pPr>
    </w:lvl>
    <w:lvl w:ilvl="7" w:tplc="04180019" w:tentative="1">
      <w:start w:val="1"/>
      <w:numFmt w:val="lowerLetter"/>
      <w:lvlText w:val="%8."/>
      <w:lvlJc w:val="left"/>
      <w:pPr>
        <w:ind w:left="6315" w:hanging="360"/>
      </w:pPr>
    </w:lvl>
    <w:lvl w:ilvl="8" w:tplc="0418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58F748D7"/>
    <w:multiLevelType w:val="hybridMultilevel"/>
    <w:tmpl w:val="1C2C17DC"/>
    <w:lvl w:ilvl="0" w:tplc="A19A0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11F3B"/>
    <w:multiLevelType w:val="hybridMultilevel"/>
    <w:tmpl w:val="2E70FB12"/>
    <w:lvl w:ilvl="0" w:tplc="A38CBB62">
      <w:start w:val="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CF0891"/>
    <w:multiLevelType w:val="hybridMultilevel"/>
    <w:tmpl w:val="E1668430"/>
    <w:lvl w:ilvl="0" w:tplc="768075F6">
      <w:start w:val="2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E6B3B7B"/>
    <w:multiLevelType w:val="hybridMultilevel"/>
    <w:tmpl w:val="E4402356"/>
    <w:lvl w:ilvl="0" w:tplc="289894C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C60FC4"/>
    <w:multiLevelType w:val="hybridMultilevel"/>
    <w:tmpl w:val="E98075C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493346"/>
    <w:multiLevelType w:val="hybridMultilevel"/>
    <w:tmpl w:val="6C1A88E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4"/>
    <o:shapelayout v:ext="edit"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C50424"/>
    <w:rsid w:val="00051977"/>
    <w:rsid w:val="000701C6"/>
    <w:rsid w:val="00080C39"/>
    <w:rsid w:val="00091BE6"/>
    <w:rsid w:val="000D08E8"/>
    <w:rsid w:val="00166978"/>
    <w:rsid w:val="0018518A"/>
    <w:rsid w:val="001A4623"/>
    <w:rsid w:val="001B066C"/>
    <w:rsid w:val="001D662D"/>
    <w:rsid w:val="001E6A7B"/>
    <w:rsid w:val="00217DFB"/>
    <w:rsid w:val="00227AB6"/>
    <w:rsid w:val="00263553"/>
    <w:rsid w:val="00271101"/>
    <w:rsid w:val="00275C39"/>
    <w:rsid w:val="002874B9"/>
    <w:rsid w:val="002B1026"/>
    <w:rsid w:val="002B3D0D"/>
    <w:rsid w:val="002C4FDF"/>
    <w:rsid w:val="002C6367"/>
    <w:rsid w:val="00335189"/>
    <w:rsid w:val="00353330"/>
    <w:rsid w:val="00370D54"/>
    <w:rsid w:val="003907B9"/>
    <w:rsid w:val="00393F5A"/>
    <w:rsid w:val="003C6DFD"/>
    <w:rsid w:val="003C740B"/>
    <w:rsid w:val="003D4E46"/>
    <w:rsid w:val="004279B4"/>
    <w:rsid w:val="0043795E"/>
    <w:rsid w:val="0044714B"/>
    <w:rsid w:val="00452EEB"/>
    <w:rsid w:val="00455FD5"/>
    <w:rsid w:val="004A28D1"/>
    <w:rsid w:val="004A765A"/>
    <w:rsid w:val="004B72F2"/>
    <w:rsid w:val="004C5D02"/>
    <w:rsid w:val="00526E93"/>
    <w:rsid w:val="005374C7"/>
    <w:rsid w:val="00545DDF"/>
    <w:rsid w:val="00546F60"/>
    <w:rsid w:val="00576012"/>
    <w:rsid w:val="00576E01"/>
    <w:rsid w:val="00576F9E"/>
    <w:rsid w:val="005A7B9D"/>
    <w:rsid w:val="005B3292"/>
    <w:rsid w:val="005C1EA8"/>
    <w:rsid w:val="00610458"/>
    <w:rsid w:val="006126D7"/>
    <w:rsid w:val="0061320F"/>
    <w:rsid w:val="006207C1"/>
    <w:rsid w:val="006424FE"/>
    <w:rsid w:val="00653F87"/>
    <w:rsid w:val="006602F5"/>
    <w:rsid w:val="006673C8"/>
    <w:rsid w:val="00672EC1"/>
    <w:rsid w:val="006D01EF"/>
    <w:rsid w:val="006D379E"/>
    <w:rsid w:val="006E412F"/>
    <w:rsid w:val="006F2A28"/>
    <w:rsid w:val="006F4CA3"/>
    <w:rsid w:val="0070395B"/>
    <w:rsid w:val="0071334B"/>
    <w:rsid w:val="00742BD5"/>
    <w:rsid w:val="007801D5"/>
    <w:rsid w:val="00781CCA"/>
    <w:rsid w:val="007A1017"/>
    <w:rsid w:val="007E3AE9"/>
    <w:rsid w:val="008661A2"/>
    <w:rsid w:val="00870B1F"/>
    <w:rsid w:val="00890028"/>
    <w:rsid w:val="008B16A7"/>
    <w:rsid w:val="008C1252"/>
    <w:rsid w:val="008C3C6E"/>
    <w:rsid w:val="008C433A"/>
    <w:rsid w:val="008E45DE"/>
    <w:rsid w:val="008E5AC9"/>
    <w:rsid w:val="008F28E7"/>
    <w:rsid w:val="008F66F9"/>
    <w:rsid w:val="00907D5F"/>
    <w:rsid w:val="009407D7"/>
    <w:rsid w:val="009549E9"/>
    <w:rsid w:val="00976843"/>
    <w:rsid w:val="00980A02"/>
    <w:rsid w:val="00984371"/>
    <w:rsid w:val="009B0396"/>
    <w:rsid w:val="009B4398"/>
    <w:rsid w:val="009C0A52"/>
    <w:rsid w:val="009E034E"/>
    <w:rsid w:val="009E3981"/>
    <w:rsid w:val="00A0686C"/>
    <w:rsid w:val="00A06C9E"/>
    <w:rsid w:val="00A2395D"/>
    <w:rsid w:val="00A32A8D"/>
    <w:rsid w:val="00A35596"/>
    <w:rsid w:val="00A36884"/>
    <w:rsid w:val="00A80039"/>
    <w:rsid w:val="00AF00D5"/>
    <w:rsid w:val="00B02F63"/>
    <w:rsid w:val="00B2222F"/>
    <w:rsid w:val="00B3361D"/>
    <w:rsid w:val="00B95DF9"/>
    <w:rsid w:val="00BC0967"/>
    <w:rsid w:val="00BD29C6"/>
    <w:rsid w:val="00BD62C2"/>
    <w:rsid w:val="00BE2827"/>
    <w:rsid w:val="00BF200F"/>
    <w:rsid w:val="00C022B0"/>
    <w:rsid w:val="00C23716"/>
    <w:rsid w:val="00C50424"/>
    <w:rsid w:val="00C51F89"/>
    <w:rsid w:val="00C637E3"/>
    <w:rsid w:val="00C84905"/>
    <w:rsid w:val="00CA75A7"/>
    <w:rsid w:val="00CB2BA4"/>
    <w:rsid w:val="00CE7E9F"/>
    <w:rsid w:val="00CF051B"/>
    <w:rsid w:val="00D02964"/>
    <w:rsid w:val="00D267AB"/>
    <w:rsid w:val="00D27E96"/>
    <w:rsid w:val="00D330A7"/>
    <w:rsid w:val="00D728D8"/>
    <w:rsid w:val="00D8102B"/>
    <w:rsid w:val="00D91A68"/>
    <w:rsid w:val="00DC43DF"/>
    <w:rsid w:val="00E02DA6"/>
    <w:rsid w:val="00E14AF7"/>
    <w:rsid w:val="00E36257"/>
    <w:rsid w:val="00E53FEA"/>
    <w:rsid w:val="00E608D8"/>
    <w:rsid w:val="00E76C65"/>
    <w:rsid w:val="00EC66C1"/>
    <w:rsid w:val="00EC7814"/>
    <w:rsid w:val="00ED6811"/>
    <w:rsid w:val="00EF2E42"/>
    <w:rsid w:val="00EF7238"/>
    <w:rsid w:val="00F179CD"/>
    <w:rsid w:val="00F333CC"/>
    <w:rsid w:val="00F43E5E"/>
    <w:rsid w:val="00F616C5"/>
    <w:rsid w:val="00F70A74"/>
    <w:rsid w:val="00F77AA0"/>
    <w:rsid w:val="00F95805"/>
    <w:rsid w:val="00FA716B"/>
    <w:rsid w:val="00FB674F"/>
    <w:rsid w:val="00FD3F4F"/>
    <w:rsid w:val="00FF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452EEB"/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52EEB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452EEB"/>
  </w:style>
  <w:style w:type="paragraph" w:styleId="Subsol">
    <w:name w:val="footer"/>
    <w:basedOn w:val="Normal"/>
    <w:rsid w:val="00452EEB"/>
    <w:pPr>
      <w:tabs>
        <w:tab w:val="center" w:pos="4320"/>
        <w:tab w:val="right" w:pos="8640"/>
      </w:tabs>
    </w:pPr>
  </w:style>
  <w:style w:type="character" w:styleId="Hyperlink">
    <w:name w:val="Hyperlink"/>
    <w:basedOn w:val="Fontdeparagrafimplicit"/>
    <w:rsid w:val="00452EEB"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rsid w:val="00AF00D5"/>
    <w:rPr>
      <w:rFonts w:ascii="Arial" w:hAnsi="Arial"/>
      <w:sz w:val="24"/>
    </w:rPr>
  </w:style>
  <w:style w:type="table" w:styleId="GrilTabel">
    <w:name w:val="Table Grid"/>
    <w:basedOn w:val="TabelNormal"/>
    <w:uiPriority w:val="39"/>
    <w:rsid w:val="00455FD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rsid w:val="00870B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70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da.radu\AppData\Roaming\Microsoft\&#350;abloane\antet%204170%20DAS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B6BF9-DD5E-41AC-B8B5-E1BFDF08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4170 DAS.dot</Template>
  <TotalTime>1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operator de date cu caracter personal nr</vt:lpstr>
    </vt:vector>
  </TitlesOfParts>
  <Company>Primaria Aiud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de date cu caracter personal nr</dc:title>
  <dc:creator>adriana.andrea</dc:creator>
  <cp:lastModifiedBy>melinda.radu</cp:lastModifiedBy>
  <cp:revision>2</cp:revision>
  <cp:lastPrinted>2025-11-28T11:14:00Z</cp:lastPrinted>
  <dcterms:created xsi:type="dcterms:W3CDTF">2025-11-28T11:20:00Z</dcterms:created>
  <dcterms:modified xsi:type="dcterms:W3CDTF">2025-11-28T11:20:00Z</dcterms:modified>
</cp:coreProperties>
</file>